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6C06D" w14:textId="77777777" w:rsidR="00D145A7" w:rsidRPr="00FE409B" w:rsidRDefault="00B74A5B"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ANKARA </w:t>
      </w:r>
      <w:r w:rsidR="00302AA0" w:rsidRPr="00FE409B">
        <w:rPr>
          <w:rFonts w:ascii="Times New Roman" w:hAnsi="Times New Roman" w:cs="Times New Roman"/>
          <w:b/>
          <w:sz w:val="24"/>
          <w:szCs w:val="24"/>
        </w:rPr>
        <w:t xml:space="preserve">YILDIRIM BEYAZIT ÜNİVERSİTESİ </w:t>
      </w:r>
    </w:p>
    <w:p w14:paraId="6064037D" w14:textId="106813B6" w:rsidR="00742FDD" w:rsidRPr="00FE409B" w:rsidRDefault="0007719B" w:rsidP="00FE409B">
      <w:pPr>
        <w:jc w:val="both"/>
        <w:rPr>
          <w:rFonts w:ascii="Times New Roman" w:hAnsi="Times New Roman" w:cs="Times New Roman"/>
          <w:b/>
          <w:sz w:val="24"/>
          <w:szCs w:val="24"/>
        </w:rPr>
      </w:pPr>
      <w:r w:rsidRPr="00FE409B">
        <w:rPr>
          <w:rFonts w:ascii="Times New Roman" w:hAnsi="Times New Roman" w:cs="Times New Roman"/>
          <w:b/>
          <w:sz w:val="24"/>
          <w:szCs w:val="24"/>
        </w:rPr>
        <w:t xml:space="preserve">TEMEL BİLİRKİŞİLİK EĞİTİMİ </w:t>
      </w:r>
      <w:r w:rsidR="00742FDD" w:rsidRPr="00FE409B">
        <w:rPr>
          <w:rFonts w:ascii="Times New Roman" w:hAnsi="Times New Roman" w:cs="Times New Roman"/>
          <w:b/>
          <w:sz w:val="24"/>
          <w:szCs w:val="24"/>
        </w:rPr>
        <w:t>SERTİFİKA PROGRAMI</w:t>
      </w:r>
    </w:p>
    <w:p w14:paraId="77E6C0A0" w14:textId="77777777" w:rsidR="00103000" w:rsidRPr="00FE409B" w:rsidRDefault="0010300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1. Programın Tanıtımı</w:t>
      </w:r>
    </w:p>
    <w:p w14:paraId="35AD8D89" w14:textId="569A0ECC" w:rsidR="00103000" w:rsidRPr="00FE409B" w:rsidRDefault="0007719B"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Bilirkişilik temel eğitimi, beş yıllık meslekî kıdem kazanmış kişiler tarafından alınan ve bilirkişilik faaliyetinin yürütülmesi ile ilgili temel, teorik ve pratik bilgileri içeren eğitimi ifade eder. </w:t>
      </w:r>
    </w:p>
    <w:p w14:paraId="5E1B8FBE" w14:textId="77777777" w:rsidR="00742FDD" w:rsidRPr="00FE409B" w:rsidRDefault="00F42E36"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2. Başvurabilecek Kişiler</w:t>
      </w:r>
    </w:p>
    <w:p w14:paraId="62665718" w14:textId="5B076ABF" w:rsidR="00103000" w:rsidRPr="005708BA" w:rsidRDefault="009D2ACA" w:rsidP="00FE409B">
      <w:pPr>
        <w:jc w:val="both"/>
        <w:rPr>
          <w:rFonts w:ascii="Times New Roman" w:hAnsi="Times New Roman" w:cs="Times New Roman"/>
          <w:b/>
          <w:sz w:val="24"/>
          <w:szCs w:val="24"/>
        </w:rPr>
      </w:pPr>
      <w:r w:rsidRPr="00FE409B">
        <w:rPr>
          <w:rFonts w:ascii="Times New Roman" w:hAnsi="Times New Roman" w:cs="Times New Roman"/>
          <w:sz w:val="24"/>
          <w:szCs w:val="24"/>
        </w:rPr>
        <w:t xml:space="preserve">6754 sayılı </w:t>
      </w:r>
      <w:r w:rsidR="0007719B" w:rsidRPr="00FE409B">
        <w:rPr>
          <w:rFonts w:ascii="Times New Roman" w:hAnsi="Times New Roman" w:cs="Times New Roman"/>
          <w:sz w:val="24"/>
          <w:szCs w:val="24"/>
        </w:rPr>
        <w:t>Bilirkişilik</w:t>
      </w:r>
      <w:r w:rsidRPr="00FE409B">
        <w:rPr>
          <w:rFonts w:ascii="Times New Roman" w:hAnsi="Times New Roman" w:cs="Times New Roman"/>
          <w:sz w:val="24"/>
          <w:szCs w:val="24"/>
        </w:rPr>
        <w:t xml:space="preserve"> Kanunu’nun 10 maddesi ve Bilirkişilik</w:t>
      </w:r>
      <w:r w:rsidR="0007719B" w:rsidRPr="00FE409B">
        <w:rPr>
          <w:rFonts w:ascii="Times New Roman" w:hAnsi="Times New Roman" w:cs="Times New Roman"/>
          <w:sz w:val="24"/>
          <w:szCs w:val="24"/>
        </w:rPr>
        <w:t xml:space="preserve"> Yönetmeliği</w:t>
      </w:r>
      <w:r w:rsidRPr="00FE409B">
        <w:rPr>
          <w:rFonts w:ascii="Times New Roman" w:hAnsi="Times New Roman" w:cs="Times New Roman"/>
          <w:sz w:val="24"/>
          <w:szCs w:val="24"/>
        </w:rPr>
        <w:t>’nin 30. ve 38. maddeleri</w:t>
      </w:r>
      <w:r w:rsidR="0007719B" w:rsidRPr="00FE409B">
        <w:rPr>
          <w:rFonts w:ascii="Times New Roman" w:hAnsi="Times New Roman" w:cs="Times New Roman"/>
          <w:sz w:val="24"/>
          <w:szCs w:val="24"/>
        </w:rPr>
        <w:t xml:space="preserve"> gereğince, eğitime </w:t>
      </w:r>
      <w:r w:rsidRPr="00FE409B">
        <w:rPr>
          <w:rFonts w:ascii="Times New Roman" w:hAnsi="Times New Roman" w:cs="Times New Roman"/>
          <w:b/>
          <w:sz w:val="24"/>
          <w:szCs w:val="24"/>
        </w:rPr>
        <w:t>mesleklerinde en az beş (5) yıl fiilen çalışmış</w:t>
      </w:r>
      <w:r w:rsidR="0007719B" w:rsidRPr="00FE409B">
        <w:rPr>
          <w:rFonts w:ascii="Times New Roman" w:hAnsi="Times New Roman" w:cs="Times New Roman"/>
          <w:b/>
          <w:sz w:val="24"/>
          <w:szCs w:val="24"/>
        </w:rPr>
        <w:t xml:space="preserve"> kişiler</w:t>
      </w:r>
      <w:r w:rsidR="0007719B" w:rsidRPr="00FE409B">
        <w:rPr>
          <w:rFonts w:ascii="Times New Roman" w:hAnsi="Times New Roman" w:cs="Times New Roman"/>
          <w:sz w:val="24"/>
          <w:szCs w:val="24"/>
        </w:rPr>
        <w:t xml:space="preserve"> katılabilirler. </w:t>
      </w:r>
      <w:r w:rsidR="0007719B" w:rsidRPr="005708BA">
        <w:rPr>
          <w:rFonts w:ascii="Times New Roman" w:hAnsi="Times New Roman" w:cs="Times New Roman"/>
          <w:b/>
          <w:sz w:val="24"/>
          <w:szCs w:val="24"/>
          <w:highlight w:val="yellow"/>
        </w:rPr>
        <w:t>H</w:t>
      </w:r>
      <w:r w:rsidR="00742FDD" w:rsidRPr="005708BA">
        <w:rPr>
          <w:rFonts w:ascii="Times New Roman" w:hAnsi="Times New Roman" w:cs="Times New Roman"/>
          <w:b/>
          <w:sz w:val="24"/>
          <w:szCs w:val="24"/>
          <w:highlight w:val="yellow"/>
        </w:rPr>
        <w:t>ukuk fakültesi mezun</w:t>
      </w:r>
      <w:r w:rsidR="003762EB" w:rsidRPr="005708BA">
        <w:rPr>
          <w:rFonts w:ascii="Times New Roman" w:hAnsi="Times New Roman" w:cs="Times New Roman"/>
          <w:b/>
          <w:sz w:val="24"/>
          <w:szCs w:val="24"/>
          <w:highlight w:val="yellow"/>
        </w:rPr>
        <w:t>ları</w:t>
      </w:r>
      <w:r w:rsidR="0007719B" w:rsidRPr="005708BA">
        <w:rPr>
          <w:rFonts w:ascii="Times New Roman" w:hAnsi="Times New Roman" w:cs="Times New Roman"/>
          <w:b/>
          <w:sz w:val="24"/>
          <w:szCs w:val="24"/>
          <w:highlight w:val="yellow"/>
        </w:rPr>
        <w:t xml:space="preserve"> ise, hukuk alanı dışında ayrı bir uzmanlığa sahip olduğunu belgelendirmek şartıyla eğitime katılabilir</w:t>
      </w:r>
      <w:r w:rsidR="00742FDD" w:rsidRPr="005708BA">
        <w:rPr>
          <w:rFonts w:ascii="Times New Roman" w:hAnsi="Times New Roman" w:cs="Times New Roman"/>
          <w:b/>
          <w:sz w:val="24"/>
          <w:szCs w:val="24"/>
          <w:highlight w:val="yellow"/>
        </w:rPr>
        <w:t>ler.</w:t>
      </w:r>
      <w:r w:rsidR="005708BA">
        <w:rPr>
          <w:rFonts w:ascii="Times New Roman" w:hAnsi="Times New Roman" w:cs="Times New Roman"/>
          <w:b/>
          <w:sz w:val="24"/>
          <w:szCs w:val="24"/>
        </w:rPr>
        <w:t xml:space="preserve"> </w:t>
      </w:r>
    </w:p>
    <w:p w14:paraId="0B282337" w14:textId="77777777" w:rsidR="00103000" w:rsidRPr="00FE409B" w:rsidRDefault="00103000" w:rsidP="00FE409B">
      <w:pPr>
        <w:jc w:val="both"/>
        <w:rPr>
          <w:rFonts w:ascii="Times New Roman" w:hAnsi="Times New Roman" w:cs="Times New Roman"/>
          <w:b/>
          <w:sz w:val="24"/>
          <w:szCs w:val="24"/>
        </w:rPr>
      </w:pPr>
      <w:r w:rsidRPr="00FE409B">
        <w:rPr>
          <w:rFonts w:ascii="Times New Roman" w:hAnsi="Times New Roman" w:cs="Times New Roman"/>
          <w:b/>
          <w:sz w:val="24"/>
          <w:szCs w:val="24"/>
        </w:rPr>
        <w:t>3.Program Süresi</w:t>
      </w:r>
    </w:p>
    <w:p w14:paraId="1DDBB340" w14:textId="48573F87" w:rsidR="00103000" w:rsidRDefault="0007719B"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Temel Bilirkişilik Eğitim Programı, </w:t>
      </w:r>
      <w:r w:rsidRPr="00FE409B">
        <w:rPr>
          <w:rFonts w:ascii="Times New Roman" w:hAnsi="Times New Roman" w:cs="Times New Roman"/>
          <w:b/>
          <w:sz w:val="24"/>
          <w:szCs w:val="24"/>
        </w:rPr>
        <w:t>on sekiz saati</w:t>
      </w:r>
      <w:r w:rsidRPr="00FE409B">
        <w:rPr>
          <w:rFonts w:ascii="Times New Roman" w:hAnsi="Times New Roman" w:cs="Times New Roman"/>
          <w:sz w:val="24"/>
          <w:szCs w:val="24"/>
        </w:rPr>
        <w:t xml:space="preserve"> teorik ve </w:t>
      </w:r>
      <w:r w:rsidRPr="00FE409B">
        <w:rPr>
          <w:rFonts w:ascii="Times New Roman" w:hAnsi="Times New Roman" w:cs="Times New Roman"/>
          <w:b/>
          <w:sz w:val="24"/>
          <w:szCs w:val="24"/>
        </w:rPr>
        <w:t>altı saati</w:t>
      </w:r>
      <w:r w:rsidRPr="00FE409B">
        <w:rPr>
          <w:rFonts w:ascii="Times New Roman" w:hAnsi="Times New Roman" w:cs="Times New Roman"/>
          <w:sz w:val="24"/>
          <w:szCs w:val="24"/>
        </w:rPr>
        <w:t xml:space="preserve"> uygulamalı olmak üzere en az </w:t>
      </w:r>
      <w:r w:rsidRPr="00FE409B">
        <w:rPr>
          <w:rFonts w:ascii="Times New Roman" w:hAnsi="Times New Roman" w:cs="Times New Roman"/>
          <w:b/>
          <w:sz w:val="24"/>
          <w:szCs w:val="24"/>
        </w:rPr>
        <w:t>yirmi dört</w:t>
      </w:r>
      <w:r w:rsidRPr="00FE409B">
        <w:rPr>
          <w:rFonts w:ascii="Times New Roman" w:hAnsi="Times New Roman" w:cs="Times New Roman"/>
          <w:sz w:val="24"/>
          <w:szCs w:val="24"/>
        </w:rPr>
        <w:t xml:space="preserve"> ders saatinden oluşur. Eğitim kuruluşları, Daire Başkanlığının uygun görüşü ile temel eğitim ders saatini arttırabilirler. </w:t>
      </w:r>
    </w:p>
    <w:p w14:paraId="63300857" w14:textId="454AED98" w:rsidR="00FE409B" w:rsidRPr="00FE409B" w:rsidRDefault="00FE409B" w:rsidP="00FE409B">
      <w:pPr>
        <w:jc w:val="both"/>
        <w:rPr>
          <w:rFonts w:ascii="Times New Roman" w:hAnsi="Times New Roman" w:cs="Times New Roman"/>
          <w:sz w:val="24"/>
          <w:szCs w:val="24"/>
        </w:rPr>
      </w:pPr>
      <w:r>
        <w:rPr>
          <w:rFonts w:ascii="Times New Roman" w:hAnsi="Times New Roman" w:cs="Times New Roman"/>
          <w:sz w:val="24"/>
          <w:szCs w:val="24"/>
        </w:rPr>
        <w:t xml:space="preserve">Katılımcılar derslere devam etmek zorundadır. Derslerin </w:t>
      </w:r>
      <w:r w:rsidRPr="00FE409B">
        <w:rPr>
          <w:rFonts w:ascii="Times New Roman" w:hAnsi="Times New Roman" w:cs="Times New Roman"/>
          <w:b/>
          <w:sz w:val="24"/>
          <w:szCs w:val="24"/>
        </w:rPr>
        <w:t>1/12’sine</w:t>
      </w:r>
      <w:r>
        <w:rPr>
          <w:rFonts w:ascii="Times New Roman" w:hAnsi="Times New Roman" w:cs="Times New Roman"/>
          <w:sz w:val="24"/>
          <w:szCs w:val="24"/>
        </w:rPr>
        <w:t xml:space="preserve"> devam etmeyen katılımcının eğitim programı ile ilişiği kesilir.</w:t>
      </w:r>
    </w:p>
    <w:p w14:paraId="10784F8E" w14:textId="77777777" w:rsidR="00742FDD" w:rsidRPr="00FE409B" w:rsidRDefault="00103000" w:rsidP="00FE409B">
      <w:pPr>
        <w:jc w:val="both"/>
        <w:rPr>
          <w:rFonts w:ascii="Times New Roman" w:hAnsi="Times New Roman" w:cs="Times New Roman"/>
          <w:sz w:val="24"/>
          <w:szCs w:val="24"/>
        </w:rPr>
      </w:pPr>
      <w:r w:rsidRPr="00FE409B">
        <w:rPr>
          <w:rFonts w:ascii="Times New Roman" w:hAnsi="Times New Roman" w:cs="Times New Roman"/>
          <w:b/>
          <w:sz w:val="24"/>
          <w:szCs w:val="24"/>
        </w:rPr>
        <w:t>4.</w:t>
      </w:r>
      <w:r w:rsidR="00742FDD" w:rsidRPr="00FE409B">
        <w:rPr>
          <w:rFonts w:ascii="Times New Roman" w:hAnsi="Times New Roman" w:cs="Times New Roman"/>
          <w:b/>
          <w:sz w:val="24"/>
          <w:szCs w:val="24"/>
        </w:rPr>
        <w:t>Katılım Ücreti</w:t>
      </w:r>
    </w:p>
    <w:p w14:paraId="7290C1FD" w14:textId="0C6FD94A" w:rsidR="00742FDD" w:rsidRPr="00FE409B" w:rsidRDefault="006D63FD" w:rsidP="00FE409B">
      <w:pPr>
        <w:jc w:val="both"/>
        <w:rPr>
          <w:rFonts w:ascii="Times New Roman" w:hAnsi="Times New Roman" w:cs="Times New Roman"/>
          <w:sz w:val="24"/>
          <w:szCs w:val="24"/>
        </w:rPr>
      </w:pPr>
      <w:r>
        <w:rPr>
          <w:rFonts w:ascii="Times New Roman" w:hAnsi="Times New Roman" w:cs="Times New Roman"/>
          <w:sz w:val="24"/>
          <w:szCs w:val="24"/>
        </w:rPr>
        <w:t>850</w:t>
      </w:r>
      <w:r w:rsidR="00325652" w:rsidRPr="00FE409B">
        <w:rPr>
          <w:rFonts w:ascii="Times New Roman" w:hAnsi="Times New Roman" w:cs="Times New Roman"/>
          <w:sz w:val="24"/>
          <w:szCs w:val="24"/>
        </w:rPr>
        <w:t xml:space="preserve"> </w:t>
      </w:r>
      <w:r w:rsidR="00D145A7" w:rsidRPr="00FE409B">
        <w:rPr>
          <w:rFonts w:ascii="Times New Roman" w:hAnsi="Times New Roman" w:cs="Times New Roman"/>
          <w:sz w:val="24"/>
          <w:szCs w:val="24"/>
        </w:rPr>
        <w:t xml:space="preserve">------ </w:t>
      </w:r>
      <w:r w:rsidR="004C0D3B" w:rsidRPr="00FE409B">
        <w:rPr>
          <w:rFonts w:ascii="Times New Roman" w:hAnsi="Times New Roman" w:cs="Times New Roman"/>
          <w:sz w:val="24"/>
          <w:szCs w:val="24"/>
        </w:rPr>
        <w:t>TL (KDV dâ</w:t>
      </w:r>
      <w:r w:rsidR="00742FDD" w:rsidRPr="00FE409B">
        <w:rPr>
          <w:rFonts w:ascii="Times New Roman" w:hAnsi="Times New Roman" w:cs="Times New Roman"/>
          <w:sz w:val="24"/>
          <w:szCs w:val="24"/>
        </w:rPr>
        <w:t>hil)</w:t>
      </w:r>
    </w:p>
    <w:p w14:paraId="5D090E5A" w14:textId="77777777" w:rsidR="00287398" w:rsidRPr="00FE409B" w:rsidRDefault="00287398" w:rsidP="00FE409B">
      <w:pPr>
        <w:jc w:val="both"/>
        <w:rPr>
          <w:rFonts w:ascii="Times New Roman" w:hAnsi="Times New Roman" w:cs="Times New Roman"/>
          <w:sz w:val="24"/>
          <w:szCs w:val="24"/>
        </w:rPr>
      </w:pPr>
      <w:r w:rsidRPr="00FE409B">
        <w:rPr>
          <w:rFonts w:ascii="Times New Roman" w:hAnsi="Times New Roman" w:cs="Times New Roman"/>
          <w:sz w:val="24"/>
          <w:szCs w:val="24"/>
        </w:rPr>
        <w:t>Kapalı grup talepleri halinde ücret ayrıca değerlendirilir.</w:t>
      </w:r>
    </w:p>
    <w:p w14:paraId="3F7877D9" w14:textId="098C55EC" w:rsidR="00742FDD" w:rsidRPr="00FE409B" w:rsidRDefault="00742FDD"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Ücret, </w:t>
      </w:r>
      <w:r w:rsidR="0007719B" w:rsidRPr="00FE409B">
        <w:rPr>
          <w:rFonts w:ascii="Times New Roman" w:hAnsi="Times New Roman" w:cs="Times New Roman"/>
          <w:sz w:val="24"/>
          <w:szCs w:val="24"/>
        </w:rPr>
        <w:t xml:space="preserve">Ankara </w:t>
      </w:r>
      <w:r w:rsidRPr="00FE409B">
        <w:rPr>
          <w:rFonts w:ascii="Times New Roman" w:hAnsi="Times New Roman" w:cs="Times New Roman"/>
          <w:sz w:val="24"/>
          <w:szCs w:val="24"/>
        </w:rPr>
        <w:t xml:space="preserve">Yıldırım Beyazıt Üniversitesi Rektörlüğü Döner Sermaye İşletme Müdürlüğü Halk Bankası Merkez Şube hesabına yatırılacaktır. </w:t>
      </w:r>
    </w:p>
    <w:p w14:paraId="0B9AA1EB" w14:textId="77777777" w:rsidR="00742FDD" w:rsidRPr="00FE409B" w:rsidRDefault="00742FDD"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IBAN No: TR630001200919400006000072 </w:t>
      </w:r>
    </w:p>
    <w:p w14:paraId="19459398" w14:textId="77777777" w:rsidR="00FE409B" w:rsidRPr="00FE409B" w:rsidRDefault="00742FDD" w:rsidP="00FE409B">
      <w:pPr>
        <w:jc w:val="both"/>
        <w:outlineLvl w:val="0"/>
        <w:rPr>
          <w:rFonts w:ascii="Times New Roman" w:hAnsi="Times New Roman" w:cs="Times New Roman"/>
          <w:sz w:val="24"/>
          <w:szCs w:val="24"/>
        </w:rPr>
      </w:pPr>
      <w:r w:rsidRPr="00FE409B">
        <w:rPr>
          <w:rFonts w:ascii="Times New Roman" w:hAnsi="Times New Roman" w:cs="Times New Roman"/>
          <w:b/>
          <w:sz w:val="24"/>
          <w:szCs w:val="24"/>
        </w:rPr>
        <w:t>Not:</w:t>
      </w:r>
      <w:r w:rsidRPr="00FE409B">
        <w:rPr>
          <w:rFonts w:ascii="Times New Roman" w:hAnsi="Times New Roman" w:cs="Times New Roman"/>
          <w:sz w:val="24"/>
          <w:szCs w:val="24"/>
        </w:rPr>
        <w:t xml:space="preserve"> </w:t>
      </w:r>
    </w:p>
    <w:p w14:paraId="46425EEE" w14:textId="382F6BB9" w:rsidR="005C69F9" w:rsidRPr="00FE409B" w:rsidRDefault="00FE409B" w:rsidP="00FE409B">
      <w:pPr>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1. </w:t>
      </w:r>
      <w:r w:rsidR="00742FDD" w:rsidRPr="00FE409B">
        <w:rPr>
          <w:rFonts w:ascii="Times New Roman" w:hAnsi="Times New Roman" w:cs="Times New Roman"/>
          <w:sz w:val="24"/>
          <w:szCs w:val="24"/>
        </w:rPr>
        <w:t>Grup aç</w:t>
      </w:r>
      <w:r w:rsidR="00D145A7" w:rsidRPr="00FE409B">
        <w:rPr>
          <w:rFonts w:ascii="Times New Roman" w:hAnsi="Times New Roman" w:cs="Times New Roman"/>
          <w:sz w:val="24"/>
          <w:szCs w:val="24"/>
        </w:rPr>
        <w:t xml:space="preserve">ılabilmesi için mevcudun en az </w:t>
      </w:r>
      <w:r w:rsidR="00281CFC" w:rsidRPr="00FE409B">
        <w:rPr>
          <w:rFonts w:ascii="Times New Roman" w:hAnsi="Times New Roman" w:cs="Times New Roman"/>
          <w:sz w:val="24"/>
          <w:szCs w:val="24"/>
        </w:rPr>
        <w:t>15</w:t>
      </w:r>
      <w:r w:rsidR="00742FDD" w:rsidRPr="00FE409B">
        <w:rPr>
          <w:rFonts w:ascii="Times New Roman" w:hAnsi="Times New Roman" w:cs="Times New Roman"/>
          <w:sz w:val="24"/>
          <w:szCs w:val="24"/>
        </w:rPr>
        <w:t xml:space="preserve"> kişi olması gerekir.</w:t>
      </w:r>
      <w:r w:rsidR="00EA221F" w:rsidRPr="00FE409B">
        <w:rPr>
          <w:rFonts w:ascii="Times New Roman" w:hAnsi="Times New Roman" w:cs="Times New Roman"/>
          <w:sz w:val="24"/>
          <w:szCs w:val="24"/>
        </w:rPr>
        <w:t xml:space="preserve"> </w:t>
      </w:r>
      <w:r w:rsidR="0007719B" w:rsidRPr="00FE409B">
        <w:rPr>
          <w:rFonts w:ascii="Times New Roman" w:hAnsi="Times New Roman" w:cs="Times New Roman"/>
          <w:sz w:val="24"/>
          <w:szCs w:val="24"/>
        </w:rPr>
        <w:t>Gruplar en fazla 24 katılımcıdan oluşur.</w:t>
      </w:r>
    </w:p>
    <w:p w14:paraId="26323BA0" w14:textId="0E446AC8" w:rsidR="00FE409B" w:rsidRPr="00FE409B" w:rsidRDefault="00FE409B" w:rsidP="00FE409B">
      <w:pPr>
        <w:pStyle w:val="Default"/>
        <w:jc w:val="both"/>
      </w:pPr>
      <w:r>
        <w:t xml:space="preserve">2. </w:t>
      </w:r>
      <w:r w:rsidRPr="00FE409B">
        <w:t xml:space="preserve">Eğitime başlanması için gerekli katılımcı sayısına ulaşamayarak açılamayan programlara ücret yatıran kişilerin ücretlerin, programa </w:t>
      </w:r>
      <w:r w:rsidRPr="00FE409B">
        <w:rPr>
          <w:b/>
        </w:rPr>
        <w:t>son başvuru tarihinden itibaren</w:t>
      </w:r>
      <w:r w:rsidRPr="00FE409B">
        <w:t xml:space="preserve"> </w:t>
      </w:r>
      <w:r w:rsidRPr="00FE409B">
        <w:rPr>
          <w:b/>
        </w:rPr>
        <w:t>7 gün</w:t>
      </w:r>
      <w:r w:rsidRPr="00FE409B">
        <w:t xml:space="preserve"> içerisinde Ankara Yıldırım Beyazıt Üniversitesi Döner Sermaye Müdürlüğü’ne dilekçe ile başvurularak iadesi talep edilebilir. </w:t>
      </w:r>
    </w:p>
    <w:p w14:paraId="70262B22" w14:textId="71C13493" w:rsidR="00FE409B" w:rsidRPr="00FE409B" w:rsidRDefault="00FE409B" w:rsidP="00FE409B">
      <w:pPr>
        <w:pStyle w:val="Default"/>
        <w:jc w:val="both"/>
      </w:pPr>
      <w:r>
        <w:t xml:space="preserve">3. </w:t>
      </w:r>
      <w:r w:rsidRPr="00FE409B">
        <w:t xml:space="preserve">Ücretini yatırmasına rağmen eğitime katılmaktan vazgeçenlere, eğitimin başlaması kesinleştikten sonra geri ödeme yapılmayacaktır. </w:t>
      </w:r>
    </w:p>
    <w:p w14:paraId="0351B888" w14:textId="1C0AD4E7" w:rsidR="00FE409B" w:rsidRPr="00FE409B" w:rsidRDefault="00FE409B" w:rsidP="00FE409B">
      <w:pPr>
        <w:pStyle w:val="Default"/>
        <w:jc w:val="both"/>
      </w:pPr>
      <w:r>
        <w:t xml:space="preserve">4. </w:t>
      </w:r>
      <w:r w:rsidRPr="00FE409B">
        <w:t xml:space="preserve">Eğitim programları başvuru durumuna göre belirlenecektir. Talep edilen program açılmadığında, eğitim kurumu kursiyerin de görüşünü alarak kaydı başka bir programa aktarabilir. </w:t>
      </w:r>
    </w:p>
    <w:p w14:paraId="7120F293" w14:textId="6696722A" w:rsidR="00FE409B" w:rsidRPr="00FE409B" w:rsidRDefault="00FE409B" w:rsidP="00FE409B">
      <w:pPr>
        <w:pStyle w:val="Default"/>
        <w:jc w:val="both"/>
        <w:rPr>
          <w:b/>
        </w:rPr>
      </w:pPr>
      <w:r>
        <w:lastRenderedPageBreak/>
        <w:t xml:space="preserve">5. </w:t>
      </w:r>
      <w:r w:rsidRPr="005708BA">
        <w:rPr>
          <w:highlight w:val="yellow"/>
        </w:rPr>
        <w:t xml:space="preserve">Eğitime başvuruda sunulan belgelerden katılımcının kendisi sorumlu olup </w:t>
      </w:r>
      <w:r w:rsidRPr="005708BA">
        <w:rPr>
          <w:b/>
          <w:highlight w:val="yellow"/>
        </w:rPr>
        <w:t>yanlış beyanlarından veya teslim etmiş olduğu belgelerin doğruluğundan, eğitim kurumunun yasal hakları saklı kalmak üzere, kursiyer sorumludur.</w:t>
      </w:r>
      <w:r w:rsidRPr="00FE409B">
        <w:rPr>
          <w:b/>
        </w:rPr>
        <w:t xml:space="preserve"> </w:t>
      </w:r>
    </w:p>
    <w:p w14:paraId="11D4BF7B" w14:textId="0603B58E" w:rsidR="00FE409B" w:rsidRPr="005708BA" w:rsidRDefault="00FE409B" w:rsidP="00FE409B">
      <w:pPr>
        <w:spacing w:after="0"/>
        <w:jc w:val="both"/>
        <w:outlineLvl w:val="0"/>
        <w:rPr>
          <w:rFonts w:ascii="Times New Roman" w:hAnsi="Times New Roman" w:cs="Times New Roman"/>
          <w:b/>
          <w:sz w:val="24"/>
          <w:szCs w:val="24"/>
        </w:rPr>
      </w:pPr>
      <w:r>
        <w:rPr>
          <w:rFonts w:ascii="Times New Roman" w:hAnsi="Times New Roman" w:cs="Times New Roman"/>
          <w:sz w:val="24"/>
          <w:szCs w:val="24"/>
        </w:rPr>
        <w:t xml:space="preserve">6. </w:t>
      </w:r>
      <w:r w:rsidRPr="005708BA">
        <w:rPr>
          <w:rFonts w:ascii="Times New Roman" w:hAnsi="Times New Roman" w:cs="Times New Roman"/>
          <w:b/>
          <w:sz w:val="24"/>
          <w:szCs w:val="24"/>
        </w:rPr>
        <w:t>Eğitim Kurumu kursiyerlerin belgelerinden kaynaklanan yanlışlıklar konusunda Adalet Bakanlığı tarafından yapılacak iptallerde sorumluluk kabul etmez.</w:t>
      </w:r>
    </w:p>
    <w:p w14:paraId="5758B29F" w14:textId="77777777" w:rsidR="00FE409B" w:rsidRPr="005708BA" w:rsidRDefault="00FE409B" w:rsidP="00FE409B">
      <w:pPr>
        <w:spacing w:after="0"/>
        <w:jc w:val="both"/>
        <w:outlineLvl w:val="0"/>
        <w:rPr>
          <w:rFonts w:ascii="Times New Roman" w:hAnsi="Times New Roman" w:cs="Times New Roman"/>
          <w:b/>
          <w:sz w:val="24"/>
          <w:szCs w:val="24"/>
        </w:rPr>
      </w:pPr>
    </w:p>
    <w:p w14:paraId="7B40B0E4" w14:textId="77777777" w:rsidR="00D145A7" w:rsidRPr="00FE409B" w:rsidRDefault="0010300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5.</w:t>
      </w:r>
      <w:r w:rsidR="00F42E36" w:rsidRPr="00FE409B">
        <w:rPr>
          <w:rFonts w:ascii="Times New Roman" w:hAnsi="Times New Roman" w:cs="Times New Roman"/>
          <w:b/>
          <w:sz w:val="24"/>
          <w:szCs w:val="24"/>
        </w:rPr>
        <w:t xml:space="preserve"> Eğitimciler</w:t>
      </w:r>
    </w:p>
    <w:p w14:paraId="76BD1213" w14:textId="09279029" w:rsidR="00281CFC" w:rsidRPr="00FE409B" w:rsidRDefault="00281CFC" w:rsidP="00FE409B">
      <w:pPr>
        <w:ind w:left="4248" w:hanging="4248"/>
        <w:jc w:val="both"/>
        <w:rPr>
          <w:rFonts w:ascii="Times New Roman" w:hAnsi="Times New Roman" w:cs="Times New Roman"/>
          <w:sz w:val="24"/>
          <w:szCs w:val="24"/>
        </w:rPr>
      </w:pPr>
      <w:r w:rsidRPr="00FE409B">
        <w:rPr>
          <w:rFonts w:ascii="Times New Roman" w:hAnsi="Times New Roman" w:cs="Times New Roman"/>
          <w:sz w:val="24"/>
          <w:szCs w:val="24"/>
        </w:rPr>
        <w:t xml:space="preserve">Prof. Dr. M. Fatih </w:t>
      </w:r>
      <w:proofErr w:type="spellStart"/>
      <w:r w:rsidRPr="00FE409B">
        <w:rPr>
          <w:rFonts w:ascii="Times New Roman" w:hAnsi="Times New Roman" w:cs="Times New Roman"/>
          <w:sz w:val="24"/>
          <w:szCs w:val="24"/>
        </w:rPr>
        <w:t>Uşan</w:t>
      </w:r>
      <w:proofErr w:type="spellEnd"/>
    </w:p>
    <w:p w14:paraId="7D341A41" w14:textId="7B44315D" w:rsidR="00281CFC" w:rsidRPr="00FE409B" w:rsidRDefault="00281CFC" w:rsidP="00FE409B">
      <w:pPr>
        <w:ind w:left="4248" w:hanging="4248"/>
        <w:jc w:val="both"/>
        <w:rPr>
          <w:rFonts w:ascii="Times New Roman" w:hAnsi="Times New Roman" w:cs="Times New Roman"/>
          <w:sz w:val="24"/>
          <w:szCs w:val="24"/>
        </w:rPr>
      </w:pPr>
      <w:r w:rsidRPr="00FE409B">
        <w:rPr>
          <w:rFonts w:ascii="Times New Roman" w:hAnsi="Times New Roman" w:cs="Times New Roman"/>
          <w:sz w:val="24"/>
          <w:szCs w:val="24"/>
        </w:rPr>
        <w:t xml:space="preserve">Prof. Dr. Hayri </w:t>
      </w:r>
      <w:proofErr w:type="spellStart"/>
      <w:r w:rsidRPr="00FE409B">
        <w:rPr>
          <w:rFonts w:ascii="Times New Roman" w:hAnsi="Times New Roman" w:cs="Times New Roman"/>
          <w:sz w:val="24"/>
          <w:szCs w:val="24"/>
        </w:rPr>
        <w:t>Bozgeyik</w:t>
      </w:r>
      <w:proofErr w:type="spellEnd"/>
    </w:p>
    <w:p w14:paraId="39B72981" w14:textId="42C01307" w:rsidR="00281CFC" w:rsidRPr="00FE409B" w:rsidRDefault="00281CFC" w:rsidP="00FE409B">
      <w:pPr>
        <w:ind w:left="4248" w:hanging="4248"/>
        <w:jc w:val="both"/>
        <w:rPr>
          <w:rFonts w:ascii="Times New Roman" w:hAnsi="Times New Roman" w:cs="Times New Roman"/>
          <w:sz w:val="24"/>
          <w:szCs w:val="24"/>
        </w:rPr>
      </w:pPr>
      <w:r w:rsidRPr="00FE409B">
        <w:rPr>
          <w:rFonts w:ascii="Times New Roman" w:hAnsi="Times New Roman" w:cs="Times New Roman"/>
          <w:sz w:val="24"/>
          <w:szCs w:val="24"/>
        </w:rPr>
        <w:t>Doç. Dr. Dr. Mehmet Kılıç</w:t>
      </w:r>
    </w:p>
    <w:p w14:paraId="0226C59C" w14:textId="509B70A4" w:rsidR="00281CFC" w:rsidRPr="00FE409B" w:rsidRDefault="00281CFC" w:rsidP="00FE409B">
      <w:pPr>
        <w:ind w:left="4248" w:hanging="4248"/>
        <w:jc w:val="both"/>
        <w:rPr>
          <w:rFonts w:ascii="Times New Roman" w:hAnsi="Times New Roman" w:cs="Times New Roman"/>
          <w:sz w:val="24"/>
          <w:szCs w:val="24"/>
        </w:rPr>
      </w:pPr>
      <w:proofErr w:type="spellStart"/>
      <w:r w:rsidRPr="00FE409B">
        <w:rPr>
          <w:rFonts w:ascii="Times New Roman" w:hAnsi="Times New Roman" w:cs="Times New Roman"/>
          <w:sz w:val="24"/>
          <w:szCs w:val="24"/>
        </w:rPr>
        <w:t>Yard</w:t>
      </w:r>
      <w:proofErr w:type="spellEnd"/>
      <w:r w:rsidRPr="00FE409B">
        <w:rPr>
          <w:rFonts w:ascii="Times New Roman" w:hAnsi="Times New Roman" w:cs="Times New Roman"/>
          <w:sz w:val="24"/>
          <w:szCs w:val="24"/>
        </w:rPr>
        <w:t>. Doç. Dr. Ersin Erdoğan</w:t>
      </w:r>
    </w:p>
    <w:p w14:paraId="305CCED3" w14:textId="3E901D0C" w:rsidR="00281CFC" w:rsidRPr="00FE409B" w:rsidRDefault="00281CFC" w:rsidP="00FE409B">
      <w:pPr>
        <w:ind w:left="4248" w:hanging="4248"/>
        <w:jc w:val="both"/>
        <w:rPr>
          <w:rFonts w:ascii="Times New Roman" w:hAnsi="Times New Roman" w:cs="Times New Roman"/>
          <w:sz w:val="24"/>
          <w:szCs w:val="24"/>
        </w:rPr>
      </w:pPr>
      <w:proofErr w:type="spellStart"/>
      <w:r w:rsidRPr="00FE409B">
        <w:rPr>
          <w:rFonts w:ascii="Times New Roman" w:hAnsi="Times New Roman" w:cs="Times New Roman"/>
          <w:sz w:val="24"/>
          <w:szCs w:val="24"/>
        </w:rPr>
        <w:t>Yard</w:t>
      </w:r>
      <w:proofErr w:type="spellEnd"/>
      <w:r w:rsidRPr="00FE409B">
        <w:rPr>
          <w:rFonts w:ascii="Times New Roman" w:hAnsi="Times New Roman" w:cs="Times New Roman"/>
          <w:sz w:val="24"/>
          <w:szCs w:val="24"/>
        </w:rPr>
        <w:t>. Doç. Dr. Ömer Çelen</w:t>
      </w:r>
    </w:p>
    <w:p w14:paraId="17BE08CA" w14:textId="77777777" w:rsidR="00281CFC" w:rsidRPr="00FE409B" w:rsidRDefault="00983237" w:rsidP="00FE409B">
      <w:pPr>
        <w:ind w:left="4248" w:hanging="4248"/>
        <w:jc w:val="both"/>
        <w:rPr>
          <w:rFonts w:ascii="Times New Roman" w:hAnsi="Times New Roman" w:cs="Times New Roman"/>
          <w:sz w:val="24"/>
          <w:szCs w:val="24"/>
        </w:rPr>
      </w:pPr>
      <w:proofErr w:type="spellStart"/>
      <w:r w:rsidRPr="00FE409B">
        <w:rPr>
          <w:rFonts w:ascii="Times New Roman" w:hAnsi="Times New Roman" w:cs="Times New Roman"/>
          <w:sz w:val="24"/>
          <w:szCs w:val="24"/>
        </w:rPr>
        <w:t>Yard</w:t>
      </w:r>
      <w:proofErr w:type="spellEnd"/>
      <w:r w:rsidRPr="00FE409B">
        <w:rPr>
          <w:rFonts w:ascii="Times New Roman" w:hAnsi="Times New Roman" w:cs="Times New Roman"/>
          <w:sz w:val="24"/>
          <w:szCs w:val="24"/>
        </w:rPr>
        <w:t>. Doç. Dr. Ünsal Dönmez</w:t>
      </w:r>
      <w:r w:rsidR="00C62504" w:rsidRPr="00FE409B">
        <w:rPr>
          <w:rFonts w:ascii="Times New Roman" w:hAnsi="Times New Roman" w:cs="Times New Roman"/>
          <w:sz w:val="24"/>
          <w:szCs w:val="24"/>
        </w:rPr>
        <w:tab/>
      </w:r>
    </w:p>
    <w:p w14:paraId="295BB718" w14:textId="14AD8DDB" w:rsidR="00281CFC" w:rsidRPr="00FE409B" w:rsidRDefault="00B00A23" w:rsidP="00FE409B">
      <w:pPr>
        <w:ind w:left="4248" w:hanging="4248"/>
        <w:jc w:val="both"/>
        <w:rPr>
          <w:rFonts w:ascii="Times New Roman" w:hAnsi="Times New Roman" w:cs="Times New Roman"/>
          <w:sz w:val="24"/>
          <w:szCs w:val="24"/>
        </w:rPr>
      </w:pPr>
      <w:proofErr w:type="spellStart"/>
      <w:r w:rsidRPr="00FE409B">
        <w:rPr>
          <w:rFonts w:ascii="Times New Roman" w:hAnsi="Times New Roman" w:cs="Times New Roman"/>
          <w:sz w:val="24"/>
          <w:szCs w:val="24"/>
        </w:rPr>
        <w:t>Yard</w:t>
      </w:r>
      <w:proofErr w:type="spellEnd"/>
      <w:r w:rsidRPr="00FE409B">
        <w:rPr>
          <w:rFonts w:ascii="Times New Roman" w:hAnsi="Times New Roman" w:cs="Times New Roman"/>
          <w:sz w:val="24"/>
          <w:szCs w:val="24"/>
        </w:rPr>
        <w:t>. Doç. Dr. Zeynep Dönmez</w:t>
      </w:r>
      <w:r w:rsidRPr="00FE409B">
        <w:rPr>
          <w:rFonts w:ascii="Times New Roman" w:hAnsi="Times New Roman" w:cs="Times New Roman"/>
          <w:sz w:val="24"/>
          <w:szCs w:val="24"/>
        </w:rPr>
        <w:tab/>
      </w:r>
    </w:p>
    <w:p w14:paraId="6127B9D6" w14:textId="77777777" w:rsidR="004E5336" w:rsidRPr="00FE409B" w:rsidRDefault="004E5336" w:rsidP="00FE409B">
      <w:pPr>
        <w:jc w:val="both"/>
        <w:rPr>
          <w:rFonts w:ascii="Times New Roman" w:hAnsi="Times New Roman" w:cs="Times New Roman"/>
          <w:sz w:val="24"/>
          <w:szCs w:val="24"/>
        </w:rPr>
      </w:pPr>
    </w:p>
    <w:p w14:paraId="27AA985A" w14:textId="77777777" w:rsidR="00742FDD" w:rsidRPr="00FE409B" w:rsidRDefault="003B5EDA"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6. </w:t>
      </w:r>
      <w:r w:rsidR="00B74A5B" w:rsidRPr="00FE409B">
        <w:rPr>
          <w:rFonts w:ascii="Times New Roman" w:hAnsi="Times New Roman" w:cs="Times New Roman"/>
          <w:b/>
          <w:sz w:val="24"/>
          <w:szCs w:val="24"/>
        </w:rPr>
        <w:t>Eğitim Program</w:t>
      </w:r>
      <w:r w:rsidR="00742FDD" w:rsidRPr="00FE409B">
        <w:rPr>
          <w:rFonts w:ascii="Times New Roman" w:hAnsi="Times New Roman" w:cs="Times New Roman"/>
          <w:b/>
          <w:sz w:val="24"/>
          <w:szCs w:val="24"/>
        </w:rPr>
        <w:t>ının Tarihi</w:t>
      </w:r>
    </w:p>
    <w:p w14:paraId="47DC66FF" w14:textId="77777777" w:rsidR="005708BA" w:rsidRDefault="00EA221F" w:rsidP="00FE409B">
      <w:pPr>
        <w:jc w:val="both"/>
        <w:rPr>
          <w:rFonts w:ascii="Times New Roman" w:hAnsi="Times New Roman" w:cs="Times New Roman"/>
          <w:b/>
          <w:sz w:val="24"/>
          <w:szCs w:val="24"/>
        </w:rPr>
      </w:pPr>
      <w:r w:rsidRPr="00FE409B">
        <w:rPr>
          <w:rFonts w:ascii="Times New Roman" w:hAnsi="Times New Roman" w:cs="Times New Roman"/>
          <w:b/>
          <w:sz w:val="24"/>
          <w:szCs w:val="24"/>
        </w:rPr>
        <w:t>Hafta Sonu Grubu</w:t>
      </w:r>
      <w:r w:rsidR="00742FDD" w:rsidRPr="00FE409B">
        <w:rPr>
          <w:rFonts w:ascii="Times New Roman" w:hAnsi="Times New Roman" w:cs="Times New Roman"/>
          <w:b/>
          <w:sz w:val="24"/>
          <w:szCs w:val="24"/>
        </w:rPr>
        <w:t>:</w:t>
      </w:r>
      <w:r w:rsidR="005708BA">
        <w:rPr>
          <w:rFonts w:ascii="Times New Roman" w:hAnsi="Times New Roman" w:cs="Times New Roman"/>
          <w:b/>
          <w:sz w:val="24"/>
          <w:szCs w:val="24"/>
        </w:rPr>
        <w:t xml:space="preserve"> 14 Ekim- 22Ekim 2017</w:t>
      </w:r>
    </w:p>
    <w:p w14:paraId="6C386894" w14:textId="77777777" w:rsidR="005708BA" w:rsidRDefault="005708BA" w:rsidP="00FE409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28 Ekim- 5 Kasım 2017</w:t>
      </w:r>
    </w:p>
    <w:p w14:paraId="1DDD2EBB" w14:textId="77777777" w:rsidR="005708BA" w:rsidRDefault="005708BA" w:rsidP="00FE409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11 Kasım- 19 Kasım 2017</w:t>
      </w:r>
    </w:p>
    <w:p w14:paraId="63C3FCA6" w14:textId="77777777" w:rsidR="005708BA" w:rsidRDefault="005708BA" w:rsidP="00FE409B">
      <w:pPr>
        <w:jc w:val="both"/>
        <w:rPr>
          <w:rFonts w:ascii="Times New Roman" w:hAnsi="Times New Roman" w:cs="Times New Roman"/>
          <w:b/>
          <w:sz w:val="24"/>
          <w:szCs w:val="24"/>
        </w:rPr>
      </w:pPr>
      <w:r>
        <w:rPr>
          <w:rFonts w:ascii="Times New Roman" w:hAnsi="Times New Roman" w:cs="Times New Roman"/>
          <w:b/>
          <w:sz w:val="24"/>
          <w:szCs w:val="24"/>
        </w:rPr>
        <w:t>Hafta İçi Grubu: 16 Ekim- 20 Ekim 2017</w:t>
      </w:r>
    </w:p>
    <w:p w14:paraId="12BFA8E1" w14:textId="53E2309F" w:rsidR="005708BA" w:rsidRDefault="005708BA" w:rsidP="00FE409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23 Ekim- 27 Ekim 2017</w:t>
      </w:r>
    </w:p>
    <w:p w14:paraId="79862089" w14:textId="42E998B9" w:rsidR="005708BA" w:rsidRDefault="005708BA" w:rsidP="00FE409B">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30 Ekim- 3 Kasım</w:t>
      </w:r>
      <w:r w:rsidR="00BA66CE" w:rsidRPr="00FE409B">
        <w:rPr>
          <w:rFonts w:ascii="Times New Roman" w:hAnsi="Times New Roman" w:cs="Times New Roman"/>
          <w:sz w:val="24"/>
          <w:szCs w:val="24"/>
        </w:rPr>
        <w:t xml:space="preserve"> </w:t>
      </w:r>
      <w:r w:rsidRPr="005708BA">
        <w:rPr>
          <w:rFonts w:ascii="Times New Roman" w:hAnsi="Times New Roman" w:cs="Times New Roman"/>
          <w:b/>
          <w:sz w:val="24"/>
          <w:szCs w:val="24"/>
        </w:rPr>
        <w:t>2017</w:t>
      </w:r>
    </w:p>
    <w:p w14:paraId="4ECD4854" w14:textId="198BCF56" w:rsidR="005708BA" w:rsidRDefault="005708BA" w:rsidP="00FE409B">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5708BA">
        <w:rPr>
          <w:rFonts w:ascii="Times New Roman" w:hAnsi="Times New Roman" w:cs="Times New Roman"/>
          <w:b/>
          <w:sz w:val="24"/>
          <w:szCs w:val="24"/>
        </w:rPr>
        <w:t>6 Kasım- 10 Kasım 2017</w:t>
      </w:r>
    </w:p>
    <w:p w14:paraId="239DC9A5" w14:textId="6771604F" w:rsidR="005708BA" w:rsidRPr="005708BA" w:rsidRDefault="005708BA" w:rsidP="00FE409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13 Kasım- 17 Kasım 2017</w:t>
      </w:r>
    </w:p>
    <w:p w14:paraId="583EB65E" w14:textId="77777777" w:rsidR="00FF77E2" w:rsidRPr="00FE409B" w:rsidRDefault="003B5EDA"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7. </w:t>
      </w:r>
      <w:r w:rsidR="00FF77E2" w:rsidRPr="00FE409B">
        <w:rPr>
          <w:rFonts w:ascii="Times New Roman" w:hAnsi="Times New Roman" w:cs="Times New Roman"/>
          <w:b/>
          <w:sz w:val="24"/>
          <w:szCs w:val="24"/>
        </w:rPr>
        <w:t>İstenilen Belgeler</w:t>
      </w:r>
    </w:p>
    <w:p w14:paraId="27F53966" w14:textId="0C16C7D3" w:rsidR="009D2ACA" w:rsidRPr="00FE409B" w:rsidRDefault="009D2ACA" w:rsidP="00FE409B">
      <w:p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Temel Bilirkişilik</w:t>
      </w:r>
      <w:r w:rsidR="00FF77E2" w:rsidRPr="00FE409B">
        <w:rPr>
          <w:rFonts w:ascii="Times New Roman" w:hAnsi="Times New Roman" w:cs="Times New Roman"/>
          <w:sz w:val="24"/>
          <w:szCs w:val="24"/>
          <w:shd w:val="clear" w:color="auto" w:fill="FFFFFF"/>
        </w:rPr>
        <w:t xml:space="preserve"> </w:t>
      </w:r>
      <w:r w:rsidRPr="00FE409B">
        <w:rPr>
          <w:rFonts w:ascii="Times New Roman" w:hAnsi="Times New Roman" w:cs="Times New Roman"/>
          <w:sz w:val="24"/>
          <w:szCs w:val="24"/>
          <w:shd w:val="clear" w:color="auto" w:fill="FFFFFF"/>
        </w:rPr>
        <w:t>Eğitim</w:t>
      </w:r>
      <w:r w:rsidR="00FF77E2" w:rsidRPr="00FE409B">
        <w:rPr>
          <w:rFonts w:ascii="Times New Roman" w:hAnsi="Times New Roman" w:cs="Times New Roman"/>
          <w:sz w:val="24"/>
          <w:szCs w:val="24"/>
          <w:shd w:val="clear" w:color="auto" w:fill="FFFFFF"/>
        </w:rPr>
        <w:t xml:space="preserve"> Programına, </w:t>
      </w:r>
      <w:r w:rsidRPr="00FE409B">
        <w:rPr>
          <w:rFonts w:ascii="Times New Roman" w:hAnsi="Times New Roman" w:cs="Times New Roman"/>
          <w:sz w:val="24"/>
          <w:szCs w:val="24"/>
          <w:shd w:val="clear" w:color="auto" w:fill="FFFFFF"/>
        </w:rPr>
        <w:t xml:space="preserve">24.11.2016 tarih ve 29898 sayılı Resmi </w:t>
      </w:r>
      <w:proofErr w:type="spellStart"/>
      <w:r w:rsidRPr="00FE409B">
        <w:rPr>
          <w:rFonts w:ascii="Times New Roman" w:hAnsi="Times New Roman" w:cs="Times New Roman"/>
          <w:sz w:val="24"/>
          <w:szCs w:val="24"/>
          <w:shd w:val="clear" w:color="auto" w:fill="FFFFFF"/>
        </w:rPr>
        <w:t>Gazete’de</w:t>
      </w:r>
      <w:proofErr w:type="spellEnd"/>
      <w:r w:rsidRPr="00FE409B">
        <w:rPr>
          <w:rFonts w:ascii="Times New Roman" w:hAnsi="Times New Roman" w:cs="Times New Roman"/>
          <w:sz w:val="24"/>
          <w:szCs w:val="24"/>
          <w:shd w:val="clear" w:color="auto" w:fill="FFFFFF"/>
        </w:rPr>
        <w:t xml:space="preserve"> yayınlanan 6754 sayılı Bilirkişilik Kanunu ve 03.08.2017 tarih</w:t>
      </w:r>
      <w:r w:rsidR="00FF77E2" w:rsidRPr="00FE409B">
        <w:rPr>
          <w:rFonts w:ascii="Times New Roman" w:hAnsi="Times New Roman" w:cs="Times New Roman"/>
          <w:sz w:val="24"/>
          <w:szCs w:val="24"/>
          <w:shd w:val="clear" w:color="auto" w:fill="FFFFFF"/>
        </w:rPr>
        <w:t xml:space="preserve"> ve </w:t>
      </w:r>
      <w:r w:rsidRPr="00FE409B">
        <w:rPr>
          <w:rFonts w:ascii="Times New Roman" w:hAnsi="Times New Roman" w:cs="Times New Roman"/>
          <w:sz w:val="24"/>
          <w:szCs w:val="24"/>
          <w:shd w:val="clear" w:color="auto" w:fill="FFFFFF"/>
        </w:rPr>
        <w:t>30143</w:t>
      </w:r>
      <w:r w:rsidR="00FF77E2" w:rsidRPr="00FE409B">
        <w:rPr>
          <w:rFonts w:ascii="Times New Roman" w:hAnsi="Times New Roman" w:cs="Times New Roman"/>
          <w:sz w:val="24"/>
          <w:szCs w:val="24"/>
          <w:shd w:val="clear" w:color="auto" w:fill="FFFFFF"/>
        </w:rPr>
        <w:t xml:space="preserve"> say</w:t>
      </w:r>
      <w:r w:rsidR="00FE409B">
        <w:rPr>
          <w:rFonts w:ascii="Times New Roman" w:hAnsi="Times New Roman" w:cs="Times New Roman"/>
          <w:sz w:val="24"/>
          <w:szCs w:val="24"/>
          <w:shd w:val="clear" w:color="auto" w:fill="FFFFFF"/>
        </w:rPr>
        <w:t xml:space="preserve">ılı Resmi </w:t>
      </w:r>
      <w:proofErr w:type="spellStart"/>
      <w:r w:rsidR="00FE409B">
        <w:rPr>
          <w:rFonts w:ascii="Times New Roman" w:hAnsi="Times New Roman" w:cs="Times New Roman"/>
          <w:sz w:val="24"/>
          <w:szCs w:val="24"/>
          <w:shd w:val="clear" w:color="auto" w:fill="FFFFFF"/>
        </w:rPr>
        <w:t>Gazete’de</w:t>
      </w:r>
      <w:proofErr w:type="spellEnd"/>
      <w:r w:rsidR="00FE409B">
        <w:rPr>
          <w:rFonts w:ascii="Times New Roman" w:hAnsi="Times New Roman" w:cs="Times New Roman"/>
          <w:sz w:val="24"/>
          <w:szCs w:val="24"/>
          <w:shd w:val="clear" w:color="auto" w:fill="FFFFFF"/>
        </w:rPr>
        <w:t xml:space="preserve"> yayınlanan </w:t>
      </w:r>
      <w:r w:rsidRPr="00FE409B">
        <w:rPr>
          <w:rFonts w:ascii="Times New Roman" w:hAnsi="Times New Roman" w:cs="Times New Roman"/>
          <w:sz w:val="24"/>
          <w:szCs w:val="24"/>
          <w:shd w:val="clear" w:color="auto" w:fill="FFFFFF"/>
        </w:rPr>
        <w:t>Bilirkişilik Yönetmeliği</w:t>
      </w:r>
      <w:r w:rsidR="00FE409B">
        <w:rPr>
          <w:rFonts w:ascii="Times New Roman" w:hAnsi="Times New Roman" w:cs="Times New Roman"/>
          <w:sz w:val="24"/>
          <w:szCs w:val="24"/>
          <w:shd w:val="clear" w:color="auto" w:fill="FFFFFF"/>
        </w:rPr>
        <w:t>’</w:t>
      </w:r>
      <w:r w:rsidR="00FF77E2" w:rsidRPr="00FE409B">
        <w:rPr>
          <w:rFonts w:ascii="Times New Roman" w:hAnsi="Times New Roman" w:cs="Times New Roman"/>
          <w:sz w:val="24"/>
          <w:szCs w:val="24"/>
          <w:shd w:val="clear" w:color="auto" w:fill="FFFFFF"/>
        </w:rPr>
        <w:t>nde belirtildiği üzere bu eğitime  </w:t>
      </w:r>
      <w:r w:rsidR="00FF77E2" w:rsidRPr="00FE409B">
        <w:rPr>
          <w:rStyle w:val="Gl"/>
          <w:rFonts w:ascii="Times New Roman" w:hAnsi="Times New Roman" w:cs="Times New Roman"/>
          <w:sz w:val="24"/>
          <w:szCs w:val="24"/>
          <w:bdr w:val="none" w:sz="0" w:space="0" w:color="auto" w:frame="1"/>
          <w:shd w:val="clear" w:color="auto" w:fill="FFFFFF"/>
        </w:rPr>
        <w:t> </w:t>
      </w:r>
      <w:r w:rsidRPr="00FE409B">
        <w:rPr>
          <w:rFonts w:ascii="Times New Roman" w:hAnsi="Times New Roman" w:cs="Times New Roman"/>
          <w:b/>
          <w:sz w:val="24"/>
          <w:szCs w:val="24"/>
        </w:rPr>
        <w:t>mesleklerinde en az beş (5) yıl fiilen çalışmış kişiler</w:t>
      </w:r>
      <w:r w:rsidRPr="00FE409B">
        <w:rPr>
          <w:rFonts w:ascii="Times New Roman" w:hAnsi="Times New Roman" w:cs="Times New Roman"/>
          <w:sz w:val="24"/>
          <w:szCs w:val="24"/>
        </w:rPr>
        <w:t xml:space="preserve"> katılabilirler. </w:t>
      </w:r>
      <w:r w:rsidRPr="005708BA">
        <w:rPr>
          <w:rFonts w:ascii="Times New Roman" w:hAnsi="Times New Roman" w:cs="Times New Roman"/>
          <w:b/>
          <w:sz w:val="24"/>
          <w:szCs w:val="24"/>
          <w:highlight w:val="yellow"/>
        </w:rPr>
        <w:t>Hukuk fakültesi mezunları ise, hukuk alanı dışında ayrı bir uzmanlığa sahip olduğunu belgelendirmek şartıyla eğitime katılabilirler.</w:t>
      </w:r>
    </w:p>
    <w:p w14:paraId="78E71A59" w14:textId="0EF90D12" w:rsidR="00FF77E2" w:rsidRPr="00FE409B" w:rsidRDefault="009D2ACA" w:rsidP="00FE409B">
      <w:pPr>
        <w:jc w:val="both"/>
        <w:rPr>
          <w:rFonts w:ascii="Times New Roman" w:hAnsi="Times New Roman" w:cs="Times New Roman"/>
          <w:sz w:val="24"/>
          <w:szCs w:val="24"/>
          <w:shd w:val="clear" w:color="auto" w:fill="FFFFFF"/>
        </w:rPr>
      </w:pPr>
      <w:r w:rsidRPr="00FE409B">
        <w:rPr>
          <w:rFonts w:ascii="Times New Roman" w:hAnsi="Times New Roman" w:cs="Times New Roman"/>
          <w:sz w:val="24"/>
          <w:szCs w:val="24"/>
          <w:shd w:val="clear" w:color="auto" w:fill="FFFFFF"/>
        </w:rPr>
        <w:t>Eğitim</w:t>
      </w:r>
      <w:r w:rsidR="00FF77E2" w:rsidRPr="00FE409B">
        <w:rPr>
          <w:rFonts w:ascii="Times New Roman" w:hAnsi="Times New Roman" w:cs="Times New Roman"/>
          <w:sz w:val="24"/>
          <w:szCs w:val="24"/>
          <w:shd w:val="clear" w:color="auto" w:fill="FFFFFF"/>
        </w:rPr>
        <w:t xml:space="preserve"> Programına katılacak kişilerden aşağıdaki belgeler talep edilmektedir:</w:t>
      </w:r>
    </w:p>
    <w:p w14:paraId="54EABF3E" w14:textId="77777777"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rPr>
        <w:lastRenderedPageBreak/>
        <w:t>Başvuru Formu,</w:t>
      </w:r>
    </w:p>
    <w:p w14:paraId="4CB7918D" w14:textId="77777777"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Diploma fotokopisi (noter ya da kurum onaylı) veya mezuniyet belgesi (kurum onaylı),</w:t>
      </w:r>
    </w:p>
    <w:p w14:paraId="579E52BC" w14:textId="737DF2EE" w:rsidR="009D2ACA" w:rsidRPr="00FE409B" w:rsidRDefault="009D2ACA"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 xml:space="preserve">Hukuk Fakültesi mezunları için başka bir alanda uzman olduklarını gösteren belge </w:t>
      </w:r>
    </w:p>
    <w:p w14:paraId="60FCB002" w14:textId="58F92C12" w:rsidR="00FE409B" w:rsidRPr="00FE409B" w:rsidRDefault="00FE409B" w:rsidP="00FE409B">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Meslek odası mensupları için üyeliklerini gösteren belge</w:t>
      </w:r>
    </w:p>
    <w:p w14:paraId="3957BADF" w14:textId="77777777"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Kimlik Fotokopisi,</w:t>
      </w:r>
    </w:p>
    <w:p w14:paraId="75A8BF05" w14:textId="77777777" w:rsidR="00FF77E2" w:rsidRPr="00FE409B" w:rsidRDefault="00FF77E2" w:rsidP="00FE409B">
      <w:pPr>
        <w:pStyle w:val="ListeParagraf"/>
        <w:numPr>
          <w:ilvl w:val="0"/>
          <w:numId w:val="1"/>
        </w:numPr>
        <w:jc w:val="both"/>
        <w:rPr>
          <w:rFonts w:ascii="Times New Roman" w:hAnsi="Times New Roman" w:cs="Times New Roman"/>
          <w:sz w:val="24"/>
          <w:szCs w:val="24"/>
        </w:rPr>
      </w:pPr>
      <w:r w:rsidRPr="00FE409B">
        <w:rPr>
          <w:rFonts w:ascii="Times New Roman" w:hAnsi="Times New Roman" w:cs="Times New Roman"/>
          <w:sz w:val="24"/>
          <w:szCs w:val="24"/>
          <w:shd w:val="clear" w:color="auto" w:fill="FFFFFF"/>
        </w:rPr>
        <w:t>Banka Dekontu (TC Kimlik numarası ile ödeme yapılması gerekmektedir).</w:t>
      </w:r>
    </w:p>
    <w:p w14:paraId="65B523FE" w14:textId="05FB844F" w:rsidR="00013552" w:rsidRPr="00FE409B" w:rsidRDefault="00C62504" w:rsidP="00FE409B">
      <w:pPr>
        <w:jc w:val="both"/>
        <w:rPr>
          <w:rFonts w:ascii="Times New Roman" w:hAnsi="Times New Roman" w:cs="Times New Roman"/>
          <w:color w:val="000000" w:themeColor="text1"/>
          <w:sz w:val="24"/>
          <w:szCs w:val="24"/>
        </w:rPr>
      </w:pPr>
      <w:r w:rsidRPr="00FE409B">
        <w:rPr>
          <w:rFonts w:ascii="Times New Roman" w:hAnsi="Times New Roman" w:cs="Times New Roman"/>
          <w:sz w:val="24"/>
          <w:szCs w:val="24"/>
        </w:rPr>
        <w:t>Gerekli belgelerin</w:t>
      </w:r>
      <w:r w:rsidR="00FF77E2" w:rsidRPr="00FE409B">
        <w:rPr>
          <w:rFonts w:ascii="Times New Roman" w:hAnsi="Times New Roman" w:cs="Times New Roman"/>
          <w:sz w:val="24"/>
          <w:szCs w:val="24"/>
        </w:rPr>
        <w:t xml:space="preserve"> </w:t>
      </w:r>
      <w:hyperlink r:id="rId7" w:history="1">
        <w:r w:rsidR="00CF52B9" w:rsidRPr="00BC4473">
          <w:rPr>
            <w:rStyle w:val="Kpr"/>
            <w:rFonts w:ascii="Times New Roman" w:hAnsi="Times New Roman" w:cs="Times New Roman"/>
            <w:sz w:val="24"/>
            <w:szCs w:val="24"/>
          </w:rPr>
          <w:t>aybuhukukbilirkisilik@gmail.com</w:t>
        </w:r>
      </w:hyperlink>
      <w:r w:rsidR="00CF52B9">
        <w:rPr>
          <w:rFonts w:ascii="Times New Roman" w:hAnsi="Times New Roman" w:cs="Times New Roman"/>
          <w:sz w:val="24"/>
          <w:szCs w:val="24"/>
        </w:rPr>
        <w:t xml:space="preserve"> </w:t>
      </w:r>
      <w:r w:rsidR="00FF77E2" w:rsidRPr="00FE409B">
        <w:rPr>
          <w:rFonts w:ascii="Times New Roman" w:hAnsi="Times New Roman" w:cs="Times New Roman"/>
          <w:sz w:val="24"/>
          <w:szCs w:val="24"/>
        </w:rPr>
        <w:t>adres</w:t>
      </w:r>
      <w:r w:rsidR="0085527C" w:rsidRPr="00FE409B">
        <w:rPr>
          <w:rFonts w:ascii="Times New Roman" w:hAnsi="Times New Roman" w:cs="Times New Roman"/>
          <w:sz w:val="24"/>
          <w:szCs w:val="24"/>
        </w:rPr>
        <w:t>i</w:t>
      </w:r>
      <w:r w:rsidR="00A35677">
        <w:rPr>
          <w:rFonts w:ascii="Times New Roman" w:hAnsi="Times New Roman" w:cs="Times New Roman"/>
          <w:sz w:val="24"/>
          <w:szCs w:val="24"/>
        </w:rPr>
        <w:t xml:space="preserve">ne mail yoluyla </w:t>
      </w:r>
      <w:r w:rsidRPr="00FE409B">
        <w:rPr>
          <w:rFonts w:ascii="Times New Roman" w:hAnsi="Times New Roman" w:cs="Times New Roman"/>
          <w:sz w:val="24"/>
          <w:szCs w:val="24"/>
        </w:rPr>
        <w:t xml:space="preserve">iletilmesi ve </w:t>
      </w:r>
      <w:r w:rsidR="00A35677">
        <w:rPr>
          <w:rFonts w:ascii="Times New Roman" w:hAnsi="Times New Roman" w:cs="Times New Roman"/>
          <w:b/>
          <w:sz w:val="24"/>
          <w:szCs w:val="24"/>
        </w:rPr>
        <w:t>ilk ders gününde</w:t>
      </w:r>
      <w:r w:rsidR="00FF77E2" w:rsidRPr="00FE409B">
        <w:rPr>
          <w:rFonts w:ascii="Times New Roman" w:hAnsi="Times New Roman" w:cs="Times New Roman"/>
          <w:sz w:val="24"/>
          <w:szCs w:val="24"/>
        </w:rPr>
        <w:t xml:space="preserve"> belgelerin asıllarının teslimi gerekmektedir.</w:t>
      </w:r>
      <w:r w:rsidR="00FF77E2" w:rsidRPr="00FE409B">
        <w:rPr>
          <w:rFonts w:ascii="Times New Roman" w:hAnsi="Times New Roman" w:cs="Times New Roman"/>
          <w:b/>
          <w:sz w:val="24"/>
          <w:szCs w:val="24"/>
        </w:rPr>
        <w:t xml:space="preserve"> </w:t>
      </w:r>
    </w:p>
    <w:p w14:paraId="12C67823" w14:textId="77777777" w:rsidR="00A35677" w:rsidRDefault="00FF77E2" w:rsidP="00A35677">
      <w:pPr>
        <w:spacing w:line="240" w:lineRule="auto"/>
        <w:jc w:val="both"/>
        <w:rPr>
          <w:rFonts w:ascii="Times New Roman" w:hAnsi="Times New Roman" w:cs="Times New Roman"/>
          <w:color w:val="000000" w:themeColor="text1"/>
          <w:sz w:val="24"/>
          <w:szCs w:val="24"/>
        </w:rPr>
      </w:pPr>
      <w:r w:rsidRPr="00FE409B">
        <w:rPr>
          <w:rFonts w:ascii="Times New Roman" w:hAnsi="Times New Roman" w:cs="Times New Roman"/>
          <w:b/>
          <w:sz w:val="24"/>
          <w:szCs w:val="24"/>
        </w:rPr>
        <w:t xml:space="preserve">İletişim: </w:t>
      </w:r>
      <w:r w:rsidR="00A35677">
        <w:rPr>
          <w:rFonts w:ascii="Times New Roman" w:hAnsi="Times New Roman" w:cs="Times New Roman"/>
          <w:color w:val="000000" w:themeColor="text1"/>
          <w:sz w:val="24"/>
          <w:szCs w:val="24"/>
        </w:rPr>
        <w:t>Arş. Gör. Nurbanu Erzurumlu</w:t>
      </w:r>
      <w:r w:rsidR="00A35677" w:rsidRPr="00FE409B">
        <w:rPr>
          <w:rFonts w:ascii="Times New Roman" w:hAnsi="Times New Roman" w:cs="Times New Roman"/>
          <w:color w:val="000000" w:themeColor="text1"/>
          <w:sz w:val="24"/>
          <w:szCs w:val="24"/>
        </w:rPr>
        <w:t>, 03129062124</w:t>
      </w:r>
    </w:p>
    <w:p w14:paraId="02D688DF" w14:textId="4F8BDE2B" w:rsidR="00A35677" w:rsidRDefault="00A35677" w:rsidP="00A356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Arş. Gör. Abdullah Vefa Karataş, </w:t>
      </w:r>
      <w:r w:rsidRPr="00FE409B">
        <w:rPr>
          <w:rFonts w:ascii="Times New Roman" w:hAnsi="Times New Roman" w:cs="Times New Roman"/>
          <w:color w:val="000000" w:themeColor="text1"/>
          <w:sz w:val="24"/>
          <w:szCs w:val="24"/>
        </w:rPr>
        <w:t>0312906</w:t>
      </w:r>
      <w:r w:rsidR="00CF52B9">
        <w:rPr>
          <w:rFonts w:ascii="Times New Roman" w:hAnsi="Times New Roman" w:cs="Times New Roman"/>
          <w:color w:val="000000" w:themeColor="text1"/>
          <w:sz w:val="24"/>
          <w:szCs w:val="24"/>
        </w:rPr>
        <w:t>2115</w:t>
      </w:r>
    </w:p>
    <w:p w14:paraId="12F40282" w14:textId="0C7D14CE" w:rsidR="006D63FD" w:rsidRDefault="006D63FD" w:rsidP="00A35677">
      <w:pPr>
        <w:spacing w:line="240" w:lineRule="auto"/>
        <w:jc w:val="both"/>
        <w:rPr>
          <w:rFonts w:ascii="Times New Roman" w:hAnsi="Times New Roman" w:cs="Times New Roman"/>
          <w:color w:val="000000" w:themeColor="text1"/>
          <w:sz w:val="24"/>
          <w:szCs w:val="24"/>
        </w:rPr>
      </w:pPr>
      <w:r w:rsidRPr="00FE409B">
        <w:rPr>
          <w:rFonts w:ascii="Times New Roman" w:hAnsi="Times New Roman" w:cs="Times New Roman"/>
          <w:color w:val="000000" w:themeColor="text1"/>
          <w:sz w:val="24"/>
          <w:szCs w:val="24"/>
        </w:rPr>
        <w:tab/>
      </w:r>
      <w:r w:rsidR="00A35677">
        <w:rPr>
          <w:rFonts w:ascii="Times New Roman" w:hAnsi="Times New Roman" w:cs="Times New Roman"/>
          <w:color w:val="000000" w:themeColor="text1"/>
          <w:sz w:val="24"/>
          <w:szCs w:val="24"/>
        </w:rPr>
        <w:t xml:space="preserve">   Arş. Gör. K. Ahmet Aksoy, 0312906</w:t>
      </w:r>
      <w:r w:rsidR="00CF52B9">
        <w:rPr>
          <w:rFonts w:ascii="Times New Roman" w:hAnsi="Times New Roman" w:cs="Times New Roman"/>
          <w:color w:val="000000" w:themeColor="text1"/>
          <w:sz w:val="24"/>
          <w:szCs w:val="24"/>
        </w:rPr>
        <w:t>2115</w:t>
      </w:r>
    </w:p>
    <w:p w14:paraId="66FD6890" w14:textId="2944D5F9" w:rsidR="00A35677" w:rsidRPr="00FE409B" w:rsidRDefault="00A35677" w:rsidP="006D63FD">
      <w:pPr>
        <w:ind w:left="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Arş. Gör. Furkan Güven </w:t>
      </w:r>
      <w:bookmarkStart w:id="0" w:name="_GoBack"/>
      <w:bookmarkEnd w:id="0"/>
      <w:r>
        <w:rPr>
          <w:rFonts w:ascii="Times New Roman" w:hAnsi="Times New Roman" w:cs="Times New Roman"/>
          <w:color w:val="000000" w:themeColor="text1"/>
          <w:sz w:val="24"/>
          <w:szCs w:val="24"/>
        </w:rPr>
        <w:t xml:space="preserve">Taştan, </w:t>
      </w:r>
      <w:r w:rsidRPr="00FE409B">
        <w:rPr>
          <w:rFonts w:ascii="Times New Roman" w:hAnsi="Times New Roman" w:cs="Times New Roman"/>
          <w:color w:val="000000" w:themeColor="text1"/>
          <w:sz w:val="24"/>
          <w:szCs w:val="24"/>
        </w:rPr>
        <w:t>0312906</w:t>
      </w:r>
      <w:r>
        <w:rPr>
          <w:rFonts w:ascii="Times New Roman" w:hAnsi="Times New Roman" w:cs="Times New Roman"/>
          <w:color w:val="000000" w:themeColor="text1"/>
          <w:sz w:val="24"/>
          <w:szCs w:val="24"/>
        </w:rPr>
        <w:t>2188</w:t>
      </w:r>
    </w:p>
    <w:p w14:paraId="30E394D4" w14:textId="1365DF9E" w:rsidR="00A35677" w:rsidRPr="00FE409B" w:rsidRDefault="00CF52B9" w:rsidP="00FE409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35677">
        <w:rPr>
          <w:rFonts w:ascii="Times New Roman" w:hAnsi="Times New Roman" w:cs="Times New Roman"/>
          <w:color w:val="000000" w:themeColor="text1"/>
          <w:sz w:val="24"/>
          <w:szCs w:val="24"/>
        </w:rPr>
        <w:t xml:space="preserve">           </w:t>
      </w:r>
    </w:p>
    <w:p w14:paraId="3B9D9852" w14:textId="77777777" w:rsidR="00742FDD" w:rsidRPr="00FE409B" w:rsidRDefault="00FF77E2"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 xml:space="preserve">8. </w:t>
      </w:r>
      <w:r w:rsidR="00742FDD" w:rsidRPr="00FE409B">
        <w:rPr>
          <w:rFonts w:ascii="Times New Roman" w:hAnsi="Times New Roman" w:cs="Times New Roman"/>
          <w:b/>
          <w:sz w:val="24"/>
          <w:szCs w:val="24"/>
        </w:rPr>
        <w:t>Program İçeriği</w:t>
      </w:r>
    </w:p>
    <w:p w14:paraId="27E94633" w14:textId="52975860" w:rsidR="003B5EDA" w:rsidRPr="00FE409B" w:rsidRDefault="003B5EDA" w:rsidP="00FE409B">
      <w:pPr>
        <w:jc w:val="both"/>
        <w:rPr>
          <w:rFonts w:ascii="Times New Roman" w:hAnsi="Times New Roman" w:cs="Times New Roman"/>
          <w:sz w:val="24"/>
          <w:szCs w:val="24"/>
        </w:rPr>
      </w:pPr>
      <w:r w:rsidRPr="00FE409B">
        <w:rPr>
          <w:rFonts w:ascii="Times New Roman" w:hAnsi="Times New Roman" w:cs="Times New Roman"/>
          <w:sz w:val="24"/>
          <w:szCs w:val="24"/>
        </w:rPr>
        <w:t>Programın içeri</w:t>
      </w:r>
      <w:r w:rsidR="002D5E0B" w:rsidRPr="00FE409B">
        <w:rPr>
          <w:rFonts w:ascii="Times New Roman" w:hAnsi="Times New Roman" w:cs="Times New Roman"/>
          <w:sz w:val="24"/>
          <w:szCs w:val="24"/>
        </w:rPr>
        <w:t>ği</w:t>
      </w: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T. C. Adalet Bakanlığı Bilirkişilik Daire Başkanlığı tarafından yayınlanan Bilirkişilik Temel Eğitimi Usul ve Esaslarına İlişkin Genelgeye uygun olarak hazırlanmıştır.</w:t>
      </w:r>
      <w:r w:rsidRPr="00FE409B">
        <w:rPr>
          <w:rFonts w:ascii="Times New Roman" w:hAnsi="Times New Roman" w:cs="Times New Roman"/>
          <w:sz w:val="24"/>
          <w:szCs w:val="24"/>
        </w:rPr>
        <w:t xml:space="preserve"> </w:t>
      </w:r>
    </w:p>
    <w:p w14:paraId="3B36E626" w14:textId="6C8E8574" w:rsidR="00742FDD" w:rsidRPr="00FE409B" w:rsidRDefault="001C30F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Teorik</w:t>
      </w:r>
      <w:r w:rsidR="00742FDD" w:rsidRPr="00FE409B">
        <w:rPr>
          <w:rFonts w:ascii="Times New Roman" w:hAnsi="Times New Roman" w:cs="Times New Roman"/>
          <w:b/>
          <w:sz w:val="24"/>
          <w:szCs w:val="24"/>
        </w:rPr>
        <w:t xml:space="preserve"> Eğitimi</w:t>
      </w:r>
      <w:r w:rsidRPr="00FE409B">
        <w:rPr>
          <w:rFonts w:ascii="Times New Roman" w:hAnsi="Times New Roman" w:cs="Times New Roman"/>
          <w:b/>
          <w:sz w:val="24"/>
          <w:szCs w:val="24"/>
        </w:rPr>
        <w:t xml:space="preserve"> (18</w:t>
      </w:r>
      <w:r w:rsidR="00B268FA" w:rsidRPr="00FE409B">
        <w:rPr>
          <w:rFonts w:ascii="Times New Roman" w:hAnsi="Times New Roman" w:cs="Times New Roman"/>
          <w:b/>
          <w:sz w:val="24"/>
          <w:szCs w:val="24"/>
        </w:rPr>
        <w:t xml:space="preserve"> saat)</w:t>
      </w:r>
    </w:p>
    <w:p w14:paraId="44280E8E" w14:textId="6402BAAA" w:rsidR="00B268FA"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Teorik eğitim; yargılama hukukunun genel ilkeleri, bilirkişilik mevzuat hükümleri, bilirkişinin taşıması gereken nitelikler, bilirkişinin yetkileri ve yükümlülükleri, uyması gereken temel ve etik ilkeler, ispat faaliyeti ve bilirkişi incelemesinin usul ve esasları, teknik konu-hukuki konu ayrımına ilişkin usul ve esaslar ile rapor yazım usul ve tekniğini kapsar.</w:t>
      </w:r>
    </w:p>
    <w:tbl>
      <w:tblPr>
        <w:tblStyle w:val="TabloKlavuzu"/>
        <w:tblW w:w="0" w:type="auto"/>
        <w:tblLook w:val="04A0" w:firstRow="1" w:lastRow="0" w:firstColumn="1" w:lastColumn="0" w:noHBand="0" w:noVBand="1"/>
      </w:tblPr>
      <w:tblGrid>
        <w:gridCol w:w="4485"/>
        <w:gridCol w:w="707"/>
        <w:gridCol w:w="3195"/>
        <w:gridCol w:w="675"/>
      </w:tblGrid>
      <w:tr w:rsidR="001C30F0" w:rsidRPr="00FE409B" w14:paraId="75DF45CF" w14:textId="7606D225" w:rsidTr="001C30F0">
        <w:tc>
          <w:tcPr>
            <w:tcW w:w="4644" w:type="dxa"/>
          </w:tcPr>
          <w:p w14:paraId="4FC333C1" w14:textId="77777777"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709" w:type="dxa"/>
          </w:tcPr>
          <w:p w14:paraId="0EA5489C" w14:textId="77777777"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c>
          <w:tcPr>
            <w:tcW w:w="3260" w:type="dxa"/>
          </w:tcPr>
          <w:p w14:paraId="24AA43F0" w14:textId="74559438"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675" w:type="dxa"/>
          </w:tcPr>
          <w:p w14:paraId="7EB8CED2" w14:textId="12241A76" w:rsidR="001C30F0" w:rsidRPr="00FE409B" w:rsidRDefault="001C30F0"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r>
      <w:tr w:rsidR="001C30F0" w:rsidRPr="00FE409B" w14:paraId="0F506260" w14:textId="12E35863" w:rsidTr="001C30F0">
        <w:tc>
          <w:tcPr>
            <w:tcW w:w="4644" w:type="dxa"/>
          </w:tcPr>
          <w:p w14:paraId="11861ECC" w14:textId="4E3F6021"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Türk Yargı Teşkilatı Hukuku</w:t>
            </w:r>
          </w:p>
        </w:tc>
        <w:tc>
          <w:tcPr>
            <w:tcW w:w="709" w:type="dxa"/>
          </w:tcPr>
          <w:p w14:paraId="615830AE" w14:textId="6FF463D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320A07D7" w14:textId="6E2EEA1A"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Bilirkişiye Başvuru</w:t>
            </w:r>
          </w:p>
        </w:tc>
        <w:tc>
          <w:tcPr>
            <w:tcW w:w="675" w:type="dxa"/>
          </w:tcPr>
          <w:p w14:paraId="36C27873" w14:textId="18D7E3D4"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23527341" w14:textId="5D93AD3E" w:rsidTr="001C30F0">
        <w:tc>
          <w:tcPr>
            <w:tcW w:w="4644" w:type="dxa"/>
          </w:tcPr>
          <w:p w14:paraId="19DAA437" w14:textId="54343340"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Yargılamaya İlişkin Temel Haklar ve İlkeler</w:t>
            </w:r>
          </w:p>
        </w:tc>
        <w:tc>
          <w:tcPr>
            <w:tcW w:w="709" w:type="dxa"/>
          </w:tcPr>
          <w:p w14:paraId="73DA9351" w14:textId="4F9D41A6"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14A80705" w14:textId="4C814F6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 İncelemesini Gerektiren Hâller</w:t>
            </w:r>
          </w:p>
        </w:tc>
        <w:tc>
          <w:tcPr>
            <w:tcW w:w="675" w:type="dxa"/>
          </w:tcPr>
          <w:p w14:paraId="0569F8B9" w14:textId="17CFFD75"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3B0F635F" w14:textId="4D77727A" w:rsidTr="001C30F0">
        <w:tc>
          <w:tcPr>
            <w:tcW w:w="4644" w:type="dxa"/>
          </w:tcPr>
          <w:p w14:paraId="2D1C3C96" w14:textId="225BAC49"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İspat Hukukuna İlişkin Temel Kavramlar</w:t>
            </w:r>
          </w:p>
        </w:tc>
        <w:tc>
          <w:tcPr>
            <w:tcW w:w="709" w:type="dxa"/>
          </w:tcPr>
          <w:p w14:paraId="2F4D1445" w14:textId="731EF237"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6F0533CF" w14:textId="017BBC2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Görevlendirilmesi</w:t>
            </w:r>
          </w:p>
        </w:tc>
        <w:tc>
          <w:tcPr>
            <w:tcW w:w="675" w:type="dxa"/>
          </w:tcPr>
          <w:p w14:paraId="7A6F7EAB" w14:textId="02ED447D"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03958048" w14:textId="225B69D9" w:rsidTr="001C30F0">
        <w:tc>
          <w:tcPr>
            <w:tcW w:w="4644" w:type="dxa"/>
          </w:tcPr>
          <w:p w14:paraId="130C0D5F" w14:textId="0378F5D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Bilirkişinin Nitelikleri ve Bilirkişilik Sicili </w:t>
            </w:r>
          </w:p>
        </w:tc>
        <w:tc>
          <w:tcPr>
            <w:tcW w:w="709" w:type="dxa"/>
          </w:tcPr>
          <w:p w14:paraId="5069BD71" w14:textId="5E4560C6"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0EA2FF0D" w14:textId="628C30C5"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İncelemesi</w:t>
            </w:r>
          </w:p>
        </w:tc>
        <w:tc>
          <w:tcPr>
            <w:tcW w:w="675" w:type="dxa"/>
          </w:tcPr>
          <w:p w14:paraId="27F869E6" w14:textId="3737EC8E"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2</w:t>
            </w:r>
          </w:p>
        </w:tc>
      </w:tr>
      <w:tr w:rsidR="001C30F0" w:rsidRPr="00FE409B" w14:paraId="08040320" w14:textId="00035BA6" w:rsidTr="001C30F0">
        <w:tc>
          <w:tcPr>
            <w:tcW w:w="4644" w:type="dxa"/>
          </w:tcPr>
          <w:p w14:paraId="313ABBFC" w14:textId="4FB3758E"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Bilirkişinin Hak ve Ödevleri </w:t>
            </w:r>
          </w:p>
        </w:tc>
        <w:tc>
          <w:tcPr>
            <w:tcW w:w="709" w:type="dxa"/>
          </w:tcPr>
          <w:p w14:paraId="354A8CB0" w14:textId="32B19C0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3316C661" w14:textId="59FB67A8"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Oy ve Görüşü</w:t>
            </w:r>
          </w:p>
        </w:tc>
        <w:tc>
          <w:tcPr>
            <w:tcW w:w="675" w:type="dxa"/>
          </w:tcPr>
          <w:p w14:paraId="1BDFA089" w14:textId="1CC47CE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3</w:t>
            </w:r>
          </w:p>
        </w:tc>
      </w:tr>
      <w:tr w:rsidR="001C30F0" w:rsidRPr="00FE409B" w14:paraId="483C08D0" w14:textId="6D1E6835" w:rsidTr="001C30F0">
        <w:tc>
          <w:tcPr>
            <w:tcW w:w="4644" w:type="dxa"/>
          </w:tcPr>
          <w:p w14:paraId="7E0AEE7E" w14:textId="2F06529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Bilirkişilik Etiği</w:t>
            </w:r>
          </w:p>
        </w:tc>
        <w:tc>
          <w:tcPr>
            <w:tcW w:w="709" w:type="dxa"/>
          </w:tcPr>
          <w:p w14:paraId="046C4266" w14:textId="209C580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2A00F23E" w14:textId="1298BAC4"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Rapor Teslimi ve Değerlendirme</w:t>
            </w:r>
          </w:p>
        </w:tc>
        <w:tc>
          <w:tcPr>
            <w:tcW w:w="675" w:type="dxa"/>
          </w:tcPr>
          <w:p w14:paraId="4290A902" w14:textId="0841AA01"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1</w:t>
            </w:r>
          </w:p>
        </w:tc>
      </w:tr>
      <w:tr w:rsidR="001C30F0" w:rsidRPr="00FE409B" w14:paraId="5FD2D615" w14:textId="42B09B9A" w:rsidTr="001C30F0">
        <w:tc>
          <w:tcPr>
            <w:tcW w:w="4644" w:type="dxa"/>
          </w:tcPr>
          <w:p w14:paraId="4EC7BDBB" w14:textId="1619FC3F"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Denetimi</w:t>
            </w:r>
          </w:p>
        </w:tc>
        <w:tc>
          <w:tcPr>
            <w:tcW w:w="709" w:type="dxa"/>
          </w:tcPr>
          <w:p w14:paraId="5FC691C3" w14:textId="7DEEBB1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1</w:t>
            </w:r>
          </w:p>
        </w:tc>
        <w:tc>
          <w:tcPr>
            <w:tcW w:w="3260" w:type="dxa"/>
          </w:tcPr>
          <w:p w14:paraId="760E4127" w14:textId="5A897DF3"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Bilirkişinin Sorumluluğu</w:t>
            </w:r>
          </w:p>
        </w:tc>
        <w:tc>
          <w:tcPr>
            <w:tcW w:w="675" w:type="dxa"/>
          </w:tcPr>
          <w:p w14:paraId="0C4E2FAD" w14:textId="67B1C072" w:rsidR="001C30F0"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2</w:t>
            </w:r>
          </w:p>
        </w:tc>
      </w:tr>
    </w:tbl>
    <w:p w14:paraId="58641837" w14:textId="77777777" w:rsidR="00AB3112" w:rsidRPr="00FE409B" w:rsidRDefault="00AB3112" w:rsidP="00FE409B">
      <w:pPr>
        <w:jc w:val="both"/>
        <w:outlineLvl w:val="0"/>
        <w:rPr>
          <w:rFonts w:ascii="Times New Roman" w:hAnsi="Times New Roman" w:cs="Times New Roman"/>
          <w:b/>
          <w:sz w:val="24"/>
          <w:szCs w:val="24"/>
        </w:rPr>
      </w:pPr>
    </w:p>
    <w:p w14:paraId="16CAAA8E" w14:textId="77777777" w:rsidR="00A35677" w:rsidRDefault="00A35677" w:rsidP="00FE409B">
      <w:pPr>
        <w:jc w:val="both"/>
        <w:outlineLvl w:val="0"/>
        <w:rPr>
          <w:rFonts w:ascii="Times New Roman" w:hAnsi="Times New Roman" w:cs="Times New Roman"/>
          <w:b/>
          <w:sz w:val="24"/>
          <w:szCs w:val="24"/>
        </w:rPr>
      </w:pPr>
    </w:p>
    <w:p w14:paraId="03AB8AEE" w14:textId="4C151438" w:rsidR="00A35677" w:rsidRDefault="00A35677" w:rsidP="00FE409B">
      <w:pPr>
        <w:jc w:val="both"/>
        <w:outlineLvl w:val="0"/>
        <w:rPr>
          <w:rFonts w:ascii="Times New Roman" w:hAnsi="Times New Roman" w:cs="Times New Roman"/>
          <w:b/>
          <w:sz w:val="24"/>
          <w:szCs w:val="24"/>
        </w:rPr>
      </w:pPr>
    </w:p>
    <w:p w14:paraId="5FB592AA" w14:textId="77777777" w:rsidR="00CF52B9" w:rsidRDefault="00CF52B9" w:rsidP="00FE409B">
      <w:pPr>
        <w:jc w:val="both"/>
        <w:outlineLvl w:val="0"/>
        <w:rPr>
          <w:rFonts w:ascii="Times New Roman" w:hAnsi="Times New Roman" w:cs="Times New Roman"/>
          <w:b/>
          <w:sz w:val="24"/>
          <w:szCs w:val="24"/>
        </w:rPr>
      </w:pPr>
    </w:p>
    <w:p w14:paraId="1301D49E" w14:textId="41BF54DB" w:rsidR="00742FDD" w:rsidRPr="00FE409B" w:rsidRDefault="001C30F0" w:rsidP="00FE409B">
      <w:pPr>
        <w:jc w:val="both"/>
        <w:outlineLvl w:val="0"/>
        <w:rPr>
          <w:rFonts w:ascii="Times New Roman" w:hAnsi="Times New Roman" w:cs="Times New Roman"/>
          <w:b/>
          <w:sz w:val="24"/>
          <w:szCs w:val="24"/>
        </w:rPr>
      </w:pPr>
      <w:r w:rsidRPr="00FE409B">
        <w:rPr>
          <w:rFonts w:ascii="Times New Roman" w:hAnsi="Times New Roman" w:cs="Times New Roman"/>
          <w:b/>
          <w:sz w:val="24"/>
          <w:szCs w:val="24"/>
        </w:rPr>
        <w:t>Uygulama Eğitimi</w:t>
      </w:r>
      <w:r w:rsidR="00B268FA" w:rsidRPr="00FE409B">
        <w:rPr>
          <w:rFonts w:ascii="Times New Roman" w:hAnsi="Times New Roman" w:cs="Times New Roman"/>
          <w:b/>
          <w:sz w:val="24"/>
          <w:szCs w:val="24"/>
        </w:rPr>
        <w:t xml:space="preserve"> </w:t>
      </w:r>
      <w:r w:rsidRPr="00FE409B">
        <w:rPr>
          <w:rFonts w:ascii="Times New Roman" w:hAnsi="Times New Roman" w:cs="Times New Roman"/>
          <w:b/>
          <w:sz w:val="24"/>
          <w:szCs w:val="24"/>
        </w:rPr>
        <w:t>(6</w:t>
      </w:r>
      <w:r w:rsidR="00B268FA" w:rsidRPr="00FE409B">
        <w:rPr>
          <w:rFonts w:ascii="Times New Roman" w:hAnsi="Times New Roman" w:cs="Times New Roman"/>
          <w:b/>
          <w:sz w:val="24"/>
          <w:szCs w:val="24"/>
        </w:rPr>
        <w:t xml:space="preserve"> saat)</w:t>
      </w:r>
    </w:p>
    <w:p w14:paraId="484674AF" w14:textId="061572F0" w:rsidR="00B268FA"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lastRenderedPageBreak/>
        <w:t>Uygulama eğitimi; Bilirkişi Bilgi Sisteminin kullanılması, katılımcıların bireysel veya heyet hâlinde sistematik teknikleri kullanma becerilerini geliştirmelerini sağlayacak örnek bir olaya ilişkin bilirkişi raporu düzenleme ile uygulama gözetimi faaliyetlerini içerir.</w:t>
      </w:r>
    </w:p>
    <w:tbl>
      <w:tblPr>
        <w:tblStyle w:val="TabloKlavuzu"/>
        <w:tblW w:w="0" w:type="auto"/>
        <w:tblLook w:val="04A0" w:firstRow="1" w:lastRow="0" w:firstColumn="1" w:lastColumn="0" w:noHBand="0" w:noVBand="1"/>
      </w:tblPr>
      <w:tblGrid>
        <w:gridCol w:w="4537"/>
        <w:gridCol w:w="4525"/>
      </w:tblGrid>
      <w:tr w:rsidR="008944E9" w:rsidRPr="00FE409B" w14:paraId="1AE24EC3" w14:textId="77777777" w:rsidTr="008944E9">
        <w:tc>
          <w:tcPr>
            <w:tcW w:w="4606" w:type="dxa"/>
          </w:tcPr>
          <w:p w14:paraId="51F73BC2" w14:textId="77777777" w:rsidR="008944E9" w:rsidRPr="00FE409B" w:rsidRDefault="008944E9" w:rsidP="00FE409B">
            <w:pPr>
              <w:jc w:val="both"/>
              <w:rPr>
                <w:rFonts w:ascii="Times New Roman" w:hAnsi="Times New Roman" w:cs="Times New Roman"/>
                <w:b/>
                <w:sz w:val="24"/>
                <w:szCs w:val="24"/>
              </w:rPr>
            </w:pPr>
            <w:r w:rsidRPr="00FE409B">
              <w:rPr>
                <w:rFonts w:ascii="Times New Roman" w:hAnsi="Times New Roman" w:cs="Times New Roman"/>
                <w:b/>
                <w:sz w:val="24"/>
                <w:szCs w:val="24"/>
              </w:rPr>
              <w:t>Ders Adı</w:t>
            </w:r>
          </w:p>
        </w:tc>
        <w:tc>
          <w:tcPr>
            <w:tcW w:w="4606" w:type="dxa"/>
          </w:tcPr>
          <w:p w14:paraId="14BC67AF" w14:textId="77777777" w:rsidR="008944E9" w:rsidRPr="00FE409B" w:rsidRDefault="008944E9" w:rsidP="00FE409B">
            <w:pPr>
              <w:jc w:val="both"/>
              <w:rPr>
                <w:rFonts w:ascii="Times New Roman" w:hAnsi="Times New Roman" w:cs="Times New Roman"/>
                <w:b/>
                <w:sz w:val="24"/>
                <w:szCs w:val="24"/>
              </w:rPr>
            </w:pPr>
            <w:r w:rsidRPr="00FE409B">
              <w:rPr>
                <w:rFonts w:ascii="Times New Roman" w:hAnsi="Times New Roman" w:cs="Times New Roman"/>
                <w:b/>
                <w:sz w:val="24"/>
                <w:szCs w:val="24"/>
              </w:rPr>
              <w:t>Saat</w:t>
            </w:r>
          </w:p>
        </w:tc>
      </w:tr>
      <w:tr w:rsidR="008944E9" w:rsidRPr="00FE409B" w14:paraId="472342C9" w14:textId="77777777" w:rsidTr="008944E9">
        <w:tc>
          <w:tcPr>
            <w:tcW w:w="4606" w:type="dxa"/>
          </w:tcPr>
          <w:p w14:paraId="76F44C6E" w14:textId="055475B1" w:rsidR="008944E9"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Uygulama- UYAP Bilirkişi Bilgi Sistemi</w:t>
            </w:r>
          </w:p>
        </w:tc>
        <w:tc>
          <w:tcPr>
            <w:tcW w:w="4606" w:type="dxa"/>
          </w:tcPr>
          <w:p w14:paraId="1524FDA4" w14:textId="2151A1CB" w:rsidR="008944E9" w:rsidRPr="00FE409B" w:rsidRDefault="00032B4C"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1</w:t>
            </w:r>
          </w:p>
        </w:tc>
      </w:tr>
      <w:tr w:rsidR="008944E9" w:rsidRPr="00FE409B" w14:paraId="33786E91" w14:textId="77777777" w:rsidTr="008944E9">
        <w:tc>
          <w:tcPr>
            <w:tcW w:w="4606" w:type="dxa"/>
          </w:tcPr>
          <w:p w14:paraId="2EC5FA6D" w14:textId="26FCC8B7" w:rsidR="008944E9" w:rsidRPr="00FE409B" w:rsidRDefault="001C30F0" w:rsidP="00FE409B">
            <w:pPr>
              <w:jc w:val="both"/>
              <w:rPr>
                <w:rFonts w:ascii="Times New Roman" w:hAnsi="Times New Roman" w:cs="Times New Roman"/>
                <w:sz w:val="24"/>
                <w:szCs w:val="24"/>
              </w:rPr>
            </w:pPr>
            <w:r w:rsidRPr="00FE409B">
              <w:rPr>
                <w:rFonts w:ascii="Times New Roman" w:hAnsi="Times New Roman" w:cs="Times New Roman"/>
                <w:sz w:val="24"/>
                <w:szCs w:val="24"/>
              </w:rPr>
              <w:t>Uygulama- Raporlama</w:t>
            </w:r>
          </w:p>
        </w:tc>
        <w:tc>
          <w:tcPr>
            <w:tcW w:w="4606" w:type="dxa"/>
          </w:tcPr>
          <w:p w14:paraId="7C250687" w14:textId="6725B29F" w:rsidR="008944E9" w:rsidRPr="00FE409B" w:rsidRDefault="00032B4C" w:rsidP="00FE409B">
            <w:pPr>
              <w:jc w:val="both"/>
              <w:rPr>
                <w:rFonts w:ascii="Times New Roman" w:hAnsi="Times New Roman" w:cs="Times New Roman"/>
                <w:sz w:val="24"/>
                <w:szCs w:val="24"/>
              </w:rPr>
            </w:pPr>
            <w:r w:rsidRPr="00FE409B">
              <w:rPr>
                <w:rFonts w:ascii="Times New Roman" w:hAnsi="Times New Roman" w:cs="Times New Roman"/>
                <w:sz w:val="24"/>
                <w:szCs w:val="24"/>
              </w:rPr>
              <w:t xml:space="preserve"> </w:t>
            </w:r>
            <w:r w:rsidR="001C30F0" w:rsidRPr="00FE409B">
              <w:rPr>
                <w:rFonts w:ascii="Times New Roman" w:hAnsi="Times New Roman" w:cs="Times New Roman"/>
                <w:sz w:val="24"/>
                <w:szCs w:val="24"/>
              </w:rPr>
              <w:t>5</w:t>
            </w:r>
          </w:p>
        </w:tc>
      </w:tr>
    </w:tbl>
    <w:p w14:paraId="004A8C17" w14:textId="77777777" w:rsidR="008944E9" w:rsidRPr="00FE409B" w:rsidRDefault="008944E9" w:rsidP="00FE409B">
      <w:pPr>
        <w:jc w:val="both"/>
        <w:rPr>
          <w:rFonts w:ascii="Times New Roman" w:hAnsi="Times New Roman" w:cs="Times New Roman"/>
          <w:sz w:val="24"/>
          <w:szCs w:val="24"/>
        </w:rPr>
      </w:pPr>
    </w:p>
    <w:p w14:paraId="08F81376" w14:textId="77777777" w:rsidR="002539A6" w:rsidRPr="00FE409B" w:rsidRDefault="002539A6" w:rsidP="00FE409B">
      <w:pPr>
        <w:jc w:val="both"/>
        <w:rPr>
          <w:rFonts w:ascii="Times New Roman" w:hAnsi="Times New Roman" w:cs="Times New Roman"/>
          <w:b/>
          <w:sz w:val="24"/>
          <w:szCs w:val="24"/>
        </w:rPr>
      </w:pPr>
    </w:p>
    <w:sectPr w:rsidR="002539A6" w:rsidRPr="00FE409B" w:rsidSect="00733A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2024" w14:textId="77777777" w:rsidR="000170D8" w:rsidRDefault="000170D8" w:rsidP="00FE409B">
      <w:pPr>
        <w:spacing w:after="0" w:line="240" w:lineRule="auto"/>
      </w:pPr>
      <w:r>
        <w:separator/>
      </w:r>
    </w:p>
  </w:endnote>
  <w:endnote w:type="continuationSeparator" w:id="0">
    <w:p w14:paraId="5BC8D561" w14:textId="77777777" w:rsidR="000170D8" w:rsidRDefault="000170D8" w:rsidP="00FE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771954"/>
      <w:docPartObj>
        <w:docPartGallery w:val="Page Numbers (Bottom of Page)"/>
        <w:docPartUnique/>
      </w:docPartObj>
    </w:sdtPr>
    <w:sdtEndPr/>
    <w:sdtContent>
      <w:sdt>
        <w:sdtPr>
          <w:id w:val="860082579"/>
          <w:docPartObj>
            <w:docPartGallery w:val="Page Numbers (Top of Page)"/>
            <w:docPartUnique/>
          </w:docPartObj>
        </w:sdtPr>
        <w:sdtEndPr/>
        <w:sdtContent>
          <w:p w14:paraId="522FD375" w14:textId="6AFFDA99" w:rsidR="00B016D9" w:rsidRDefault="00B016D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9700C">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9700C">
              <w:rPr>
                <w:b/>
                <w:bCs/>
                <w:noProof/>
              </w:rPr>
              <w:t>4</w:t>
            </w:r>
            <w:r>
              <w:rPr>
                <w:b/>
                <w:bCs/>
                <w:sz w:val="24"/>
                <w:szCs w:val="24"/>
              </w:rPr>
              <w:fldChar w:fldCharType="end"/>
            </w:r>
          </w:p>
        </w:sdtContent>
      </w:sdt>
    </w:sdtContent>
  </w:sdt>
  <w:p w14:paraId="1728575E" w14:textId="77777777" w:rsidR="00B016D9" w:rsidRDefault="00B016D9">
    <w:pPr>
      <w:pStyle w:val="AltBilgi"/>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9984F" w14:textId="77777777" w:rsidR="000170D8" w:rsidRDefault="000170D8" w:rsidP="00FE409B">
      <w:pPr>
        <w:spacing w:after="0" w:line="240" w:lineRule="auto"/>
      </w:pPr>
      <w:r>
        <w:separator/>
      </w:r>
    </w:p>
  </w:footnote>
  <w:footnote w:type="continuationSeparator" w:id="0">
    <w:p w14:paraId="7469ED29" w14:textId="77777777" w:rsidR="000170D8" w:rsidRDefault="000170D8" w:rsidP="00FE409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41A787B"/>
    <w:multiLevelType w:val="hybridMultilevel"/>
    <w:tmpl w:val="9AA88EB6"/>
    <w:lvl w:ilvl="0" w:tplc="89A05A30">
      <w:numFmt w:val="bullet"/>
      <w:lvlText w:val=""/>
      <w:lvlJc w:val="left"/>
      <w:pPr>
        <w:ind w:left="2484" w:hanging="360"/>
      </w:pPr>
      <w:rPr>
        <w:rFonts w:ascii="Symbol" w:eastAsia="Times New Roman" w:hAnsi="Symbol" w:cs="Courier New"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D"/>
    <w:rsid w:val="000002BA"/>
    <w:rsid w:val="000058DA"/>
    <w:rsid w:val="00005D0C"/>
    <w:rsid w:val="00007429"/>
    <w:rsid w:val="00011022"/>
    <w:rsid w:val="00013552"/>
    <w:rsid w:val="000169BF"/>
    <w:rsid w:val="00016ACC"/>
    <w:rsid w:val="000170D8"/>
    <w:rsid w:val="00022008"/>
    <w:rsid w:val="0003069D"/>
    <w:rsid w:val="00032B4C"/>
    <w:rsid w:val="00036C90"/>
    <w:rsid w:val="000472A5"/>
    <w:rsid w:val="00052376"/>
    <w:rsid w:val="000559DE"/>
    <w:rsid w:val="00062473"/>
    <w:rsid w:val="00074BD0"/>
    <w:rsid w:val="00074CA1"/>
    <w:rsid w:val="0007719B"/>
    <w:rsid w:val="000807D1"/>
    <w:rsid w:val="000824F9"/>
    <w:rsid w:val="00086D3D"/>
    <w:rsid w:val="00095339"/>
    <w:rsid w:val="000963E2"/>
    <w:rsid w:val="000A0FBF"/>
    <w:rsid w:val="000A21A7"/>
    <w:rsid w:val="000A2B85"/>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30F0"/>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3550A"/>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CFC"/>
    <w:rsid w:val="00281D04"/>
    <w:rsid w:val="00287398"/>
    <w:rsid w:val="00291FDA"/>
    <w:rsid w:val="00292BD0"/>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2F548D"/>
    <w:rsid w:val="00302AA0"/>
    <w:rsid w:val="003152ED"/>
    <w:rsid w:val="0032396B"/>
    <w:rsid w:val="00323EE4"/>
    <w:rsid w:val="00325652"/>
    <w:rsid w:val="00325A50"/>
    <w:rsid w:val="00326CB1"/>
    <w:rsid w:val="00330028"/>
    <w:rsid w:val="00330AD9"/>
    <w:rsid w:val="00336756"/>
    <w:rsid w:val="00340F76"/>
    <w:rsid w:val="00341C0B"/>
    <w:rsid w:val="00347C70"/>
    <w:rsid w:val="0035330D"/>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5336"/>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08BA"/>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69F9"/>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63FD"/>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2412"/>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07E2"/>
    <w:rsid w:val="0098260A"/>
    <w:rsid w:val="00983237"/>
    <w:rsid w:val="00994A94"/>
    <w:rsid w:val="009A30F9"/>
    <w:rsid w:val="009A38BF"/>
    <w:rsid w:val="009A4081"/>
    <w:rsid w:val="009A7233"/>
    <w:rsid w:val="009B1CCD"/>
    <w:rsid w:val="009C0A9A"/>
    <w:rsid w:val="009C33E0"/>
    <w:rsid w:val="009C514E"/>
    <w:rsid w:val="009C7C82"/>
    <w:rsid w:val="009D02EC"/>
    <w:rsid w:val="009D0EC7"/>
    <w:rsid w:val="009D2ACA"/>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35677"/>
    <w:rsid w:val="00A36D86"/>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B3112"/>
    <w:rsid w:val="00AC0CEC"/>
    <w:rsid w:val="00AC1EB5"/>
    <w:rsid w:val="00AC356E"/>
    <w:rsid w:val="00AC4574"/>
    <w:rsid w:val="00AD00AA"/>
    <w:rsid w:val="00AD10D9"/>
    <w:rsid w:val="00AD3E7B"/>
    <w:rsid w:val="00AD5424"/>
    <w:rsid w:val="00AD6299"/>
    <w:rsid w:val="00AE4723"/>
    <w:rsid w:val="00AF05C4"/>
    <w:rsid w:val="00B00A23"/>
    <w:rsid w:val="00B01138"/>
    <w:rsid w:val="00B016D9"/>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0DC3"/>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2504"/>
    <w:rsid w:val="00C64B38"/>
    <w:rsid w:val="00C650DC"/>
    <w:rsid w:val="00C72401"/>
    <w:rsid w:val="00C736CF"/>
    <w:rsid w:val="00C73C7B"/>
    <w:rsid w:val="00C8230B"/>
    <w:rsid w:val="00C8568B"/>
    <w:rsid w:val="00C85B39"/>
    <w:rsid w:val="00C94EB8"/>
    <w:rsid w:val="00C9700C"/>
    <w:rsid w:val="00CB4502"/>
    <w:rsid w:val="00CC6519"/>
    <w:rsid w:val="00CC711D"/>
    <w:rsid w:val="00CC7FF5"/>
    <w:rsid w:val="00CD1BAC"/>
    <w:rsid w:val="00CD785D"/>
    <w:rsid w:val="00CE3F4E"/>
    <w:rsid w:val="00CE41F6"/>
    <w:rsid w:val="00CE6A39"/>
    <w:rsid w:val="00CE70CB"/>
    <w:rsid w:val="00CF2755"/>
    <w:rsid w:val="00CF52B9"/>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1801"/>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09B"/>
    <w:rsid w:val="00FE4F43"/>
    <w:rsid w:val="00FF0D53"/>
    <w:rsid w:val="00FF7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9FAD"/>
  <w15:docId w15:val="{7E259A85-3E35-4447-80C3-A8B2D46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 w:type="paragraph" w:customStyle="1" w:styleId="Default">
    <w:name w:val="Default"/>
    <w:rsid w:val="00FE409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stBilgi">
    <w:name w:val="header"/>
    <w:basedOn w:val="Normal"/>
    <w:link w:val="stBilgiChar"/>
    <w:uiPriority w:val="99"/>
    <w:unhideWhenUsed/>
    <w:rsid w:val="00FE40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409B"/>
  </w:style>
  <w:style w:type="paragraph" w:styleId="AltBilgi">
    <w:name w:val="footer"/>
    <w:basedOn w:val="Normal"/>
    <w:link w:val="AltBilgiChar"/>
    <w:uiPriority w:val="99"/>
    <w:unhideWhenUsed/>
    <w:rsid w:val="00FE40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409B"/>
  </w:style>
  <w:style w:type="character" w:customStyle="1" w:styleId="UnresolvedMention">
    <w:name w:val="Unresolved Mention"/>
    <w:basedOn w:val="VarsaylanParagrafYazTipi"/>
    <w:uiPriority w:val="99"/>
    <w:semiHidden/>
    <w:unhideWhenUsed/>
    <w:rsid w:val="00CF52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ybuhukukbilirkisilik@gmail.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4857</Characters>
  <Application>Microsoft Macintosh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Microsoft Office Kullanıcısı</cp:lastModifiedBy>
  <cp:revision>4</cp:revision>
  <dcterms:created xsi:type="dcterms:W3CDTF">2017-09-28T06:11:00Z</dcterms:created>
  <dcterms:modified xsi:type="dcterms:W3CDTF">2017-10-11T08:23:00Z</dcterms:modified>
</cp:coreProperties>
</file>