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6C06D" w14:textId="74F41734" w:rsidR="00D145A7" w:rsidRPr="00FE409B" w:rsidRDefault="00B74A5B" w:rsidP="00E43192">
      <w:pPr>
        <w:jc w:val="center"/>
        <w:outlineLvl w:val="0"/>
        <w:rPr>
          <w:rFonts w:ascii="Times New Roman" w:hAnsi="Times New Roman" w:cs="Times New Roman"/>
          <w:b/>
          <w:sz w:val="24"/>
          <w:szCs w:val="24"/>
        </w:rPr>
      </w:pPr>
      <w:r w:rsidRPr="00FE409B">
        <w:rPr>
          <w:rFonts w:ascii="Times New Roman" w:hAnsi="Times New Roman" w:cs="Times New Roman"/>
          <w:b/>
          <w:sz w:val="24"/>
          <w:szCs w:val="24"/>
        </w:rPr>
        <w:t xml:space="preserve">ANKARA </w:t>
      </w:r>
      <w:r w:rsidR="00302AA0" w:rsidRPr="00FE409B">
        <w:rPr>
          <w:rFonts w:ascii="Times New Roman" w:hAnsi="Times New Roman" w:cs="Times New Roman"/>
          <w:b/>
          <w:sz w:val="24"/>
          <w:szCs w:val="24"/>
        </w:rPr>
        <w:t>YILDIRIM BEYAZIT ÜNİVERSİTESİ</w:t>
      </w:r>
    </w:p>
    <w:p w14:paraId="6064037D" w14:textId="2884FC01" w:rsidR="00742FDD" w:rsidRPr="00FE409B" w:rsidRDefault="005D55FD" w:rsidP="00E43192">
      <w:pPr>
        <w:jc w:val="center"/>
        <w:rPr>
          <w:rFonts w:ascii="Times New Roman" w:hAnsi="Times New Roman" w:cs="Times New Roman"/>
          <w:b/>
          <w:sz w:val="24"/>
          <w:szCs w:val="24"/>
        </w:rPr>
      </w:pPr>
      <w:r>
        <w:rPr>
          <w:rFonts w:ascii="Times New Roman" w:hAnsi="Times New Roman" w:cs="Times New Roman"/>
          <w:b/>
          <w:sz w:val="24"/>
          <w:szCs w:val="24"/>
        </w:rPr>
        <w:t>B</w:t>
      </w:r>
      <w:r w:rsidR="0007719B" w:rsidRPr="00FE409B">
        <w:rPr>
          <w:rFonts w:ascii="Times New Roman" w:hAnsi="Times New Roman" w:cs="Times New Roman"/>
          <w:b/>
          <w:sz w:val="24"/>
          <w:szCs w:val="24"/>
        </w:rPr>
        <w:t xml:space="preserve">İLİRKİŞİLİK </w:t>
      </w:r>
      <w:r>
        <w:rPr>
          <w:rFonts w:ascii="Times New Roman" w:hAnsi="Times New Roman" w:cs="Times New Roman"/>
          <w:b/>
          <w:sz w:val="24"/>
          <w:szCs w:val="24"/>
        </w:rPr>
        <w:t xml:space="preserve">TEMEL </w:t>
      </w:r>
      <w:r w:rsidR="0007719B" w:rsidRPr="00FE409B">
        <w:rPr>
          <w:rFonts w:ascii="Times New Roman" w:hAnsi="Times New Roman" w:cs="Times New Roman"/>
          <w:b/>
          <w:sz w:val="24"/>
          <w:szCs w:val="24"/>
        </w:rPr>
        <w:t xml:space="preserve">EĞİTİMİ </w:t>
      </w:r>
      <w:r w:rsidR="00742FDD" w:rsidRPr="00FE409B">
        <w:rPr>
          <w:rFonts w:ascii="Times New Roman" w:hAnsi="Times New Roman" w:cs="Times New Roman"/>
          <w:b/>
          <w:sz w:val="24"/>
          <w:szCs w:val="24"/>
        </w:rPr>
        <w:t>SERTİFİKA PROGRAMI</w:t>
      </w:r>
    </w:p>
    <w:p w14:paraId="77E6C0A0" w14:textId="77777777" w:rsidR="00103000" w:rsidRPr="00FE409B" w:rsidRDefault="00103000"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1. Programın Tanıtımı</w:t>
      </w:r>
    </w:p>
    <w:p w14:paraId="35AD8D89" w14:textId="569A0ECC" w:rsidR="00103000" w:rsidRPr="00FE409B" w:rsidRDefault="0007719B"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Bilirkişilik temel eğitimi, beş yıllık meslekî kıdem kazanmış kişiler tarafından alınan ve bilirkişilik faaliyetinin yürütülmesi ile ilgili temel, teorik ve pratik bilgileri içeren eğitimi ifade eder. </w:t>
      </w:r>
    </w:p>
    <w:p w14:paraId="5E1B8FBE" w14:textId="77777777" w:rsidR="00742FDD" w:rsidRPr="00FE409B" w:rsidRDefault="00F42E36"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2. Başvurabilecek Kişiler</w:t>
      </w:r>
    </w:p>
    <w:p w14:paraId="62665718" w14:textId="372ACE38" w:rsidR="00103000" w:rsidRPr="005708BA" w:rsidRDefault="009D2ACA" w:rsidP="00FE409B">
      <w:pPr>
        <w:jc w:val="both"/>
        <w:rPr>
          <w:rFonts w:ascii="Times New Roman" w:hAnsi="Times New Roman" w:cs="Times New Roman"/>
          <w:b/>
          <w:sz w:val="24"/>
          <w:szCs w:val="24"/>
        </w:rPr>
      </w:pPr>
      <w:r w:rsidRPr="00FE409B">
        <w:rPr>
          <w:rFonts w:ascii="Times New Roman" w:hAnsi="Times New Roman" w:cs="Times New Roman"/>
          <w:sz w:val="24"/>
          <w:szCs w:val="24"/>
        </w:rPr>
        <w:t xml:space="preserve">6754 sayılı </w:t>
      </w:r>
      <w:r w:rsidR="0007719B" w:rsidRPr="00FE409B">
        <w:rPr>
          <w:rFonts w:ascii="Times New Roman" w:hAnsi="Times New Roman" w:cs="Times New Roman"/>
          <w:sz w:val="24"/>
          <w:szCs w:val="24"/>
        </w:rPr>
        <w:t>Bilirkişilik</w:t>
      </w:r>
      <w:r w:rsidRPr="00FE409B">
        <w:rPr>
          <w:rFonts w:ascii="Times New Roman" w:hAnsi="Times New Roman" w:cs="Times New Roman"/>
          <w:sz w:val="24"/>
          <w:szCs w:val="24"/>
        </w:rPr>
        <w:t xml:space="preserve"> Kanunu’nun 10 maddesi ve Bilirkişilik</w:t>
      </w:r>
      <w:r w:rsidR="0007719B" w:rsidRPr="00FE409B">
        <w:rPr>
          <w:rFonts w:ascii="Times New Roman" w:hAnsi="Times New Roman" w:cs="Times New Roman"/>
          <w:sz w:val="24"/>
          <w:szCs w:val="24"/>
        </w:rPr>
        <w:t xml:space="preserve"> Yönetmeliği</w:t>
      </w:r>
      <w:r w:rsidRPr="00FE409B">
        <w:rPr>
          <w:rFonts w:ascii="Times New Roman" w:hAnsi="Times New Roman" w:cs="Times New Roman"/>
          <w:sz w:val="24"/>
          <w:szCs w:val="24"/>
        </w:rPr>
        <w:t>’nin 30. ve 38. maddeleri</w:t>
      </w:r>
      <w:r w:rsidR="0007719B" w:rsidRPr="00FE409B">
        <w:rPr>
          <w:rFonts w:ascii="Times New Roman" w:hAnsi="Times New Roman" w:cs="Times New Roman"/>
          <w:sz w:val="24"/>
          <w:szCs w:val="24"/>
        </w:rPr>
        <w:t xml:space="preserve"> gereğince, eğitime </w:t>
      </w:r>
      <w:r w:rsidRPr="005D55FD">
        <w:rPr>
          <w:rFonts w:ascii="Times New Roman" w:hAnsi="Times New Roman" w:cs="Times New Roman"/>
          <w:b/>
          <w:sz w:val="24"/>
          <w:szCs w:val="24"/>
        </w:rPr>
        <w:t>mesleklerinde en az beş (5) yıl fiilen çalışmış</w:t>
      </w:r>
      <w:r w:rsidR="0007719B" w:rsidRPr="005D55FD">
        <w:rPr>
          <w:rFonts w:ascii="Times New Roman" w:hAnsi="Times New Roman" w:cs="Times New Roman"/>
          <w:b/>
          <w:sz w:val="24"/>
          <w:szCs w:val="24"/>
        </w:rPr>
        <w:t xml:space="preserve"> kişiler</w:t>
      </w:r>
      <w:r w:rsidR="0007719B" w:rsidRPr="00FE409B">
        <w:rPr>
          <w:rFonts w:ascii="Times New Roman" w:hAnsi="Times New Roman" w:cs="Times New Roman"/>
          <w:sz w:val="24"/>
          <w:szCs w:val="24"/>
        </w:rPr>
        <w:t xml:space="preserve"> katılabilirler. </w:t>
      </w:r>
    </w:p>
    <w:p w14:paraId="0B282337" w14:textId="77777777" w:rsidR="00103000" w:rsidRPr="00FE409B" w:rsidRDefault="00103000" w:rsidP="00FE409B">
      <w:pPr>
        <w:jc w:val="both"/>
        <w:rPr>
          <w:rFonts w:ascii="Times New Roman" w:hAnsi="Times New Roman" w:cs="Times New Roman"/>
          <w:b/>
          <w:sz w:val="24"/>
          <w:szCs w:val="24"/>
        </w:rPr>
      </w:pPr>
      <w:r w:rsidRPr="00FE409B">
        <w:rPr>
          <w:rFonts w:ascii="Times New Roman" w:hAnsi="Times New Roman" w:cs="Times New Roman"/>
          <w:b/>
          <w:sz w:val="24"/>
          <w:szCs w:val="24"/>
        </w:rPr>
        <w:t>3.Program Süresi</w:t>
      </w:r>
    </w:p>
    <w:p w14:paraId="1DDBB340" w14:textId="48573F87" w:rsidR="00103000" w:rsidRDefault="0007719B"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Temel Bilirkişilik Eğitim Programı, </w:t>
      </w:r>
      <w:r w:rsidRPr="00987C13">
        <w:rPr>
          <w:rFonts w:ascii="Times New Roman" w:hAnsi="Times New Roman" w:cs="Times New Roman"/>
          <w:sz w:val="24"/>
          <w:szCs w:val="24"/>
        </w:rPr>
        <w:t>on sekiz saati teorik ve altı saati</w:t>
      </w:r>
      <w:r w:rsidRPr="00FE409B">
        <w:rPr>
          <w:rFonts w:ascii="Times New Roman" w:hAnsi="Times New Roman" w:cs="Times New Roman"/>
          <w:sz w:val="24"/>
          <w:szCs w:val="24"/>
        </w:rPr>
        <w:t xml:space="preserve"> uygulamalı olmak üzere </w:t>
      </w:r>
      <w:r w:rsidRPr="005D55FD">
        <w:rPr>
          <w:rFonts w:ascii="Times New Roman" w:hAnsi="Times New Roman" w:cs="Times New Roman"/>
          <w:b/>
          <w:sz w:val="24"/>
          <w:szCs w:val="24"/>
        </w:rPr>
        <w:t>en az yirmi dört ders saatinden</w:t>
      </w:r>
      <w:r w:rsidRPr="00FE409B">
        <w:rPr>
          <w:rFonts w:ascii="Times New Roman" w:hAnsi="Times New Roman" w:cs="Times New Roman"/>
          <w:sz w:val="24"/>
          <w:szCs w:val="24"/>
        </w:rPr>
        <w:t xml:space="preserve"> oluşur. Eğitim kuruluşları, Daire Başkanlığının uygun görüşü ile temel eğitim ders saatini arttırabilirler. </w:t>
      </w:r>
    </w:p>
    <w:p w14:paraId="63300857" w14:textId="454AED98" w:rsidR="00FE409B" w:rsidRPr="00FE409B" w:rsidRDefault="00FE409B" w:rsidP="00FE409B">
      <w:pPr>
        <w:jc w:val="both"/>
        <w:rPr>
          <w:rFonts w:ascii="Times New Roman" w:hAnsi="Times New Roman" w:cs="Times New Roman"/>
          <w:sz w:val="24"/>
          <w:szCs w:val="24"/>
        </w:rPr>
      </w:pPr>
      <w:r>
        <w:rPr>
          <w:rFonts w:ascii="Times New Roman" w:hAnsi="Times New Roman" w:cs="Times New Roman"/>
          <w:sz w:val="24"/>
          <w:szCs w:val="24"/>
        </w:rPr>
        <w:t xml:space="preserve">Katılımcılar derslere devam etmek zorundadır. </w:t>
      </w:r>
      <w:r w:rsidRPr="005D55FD">
        <w:rPr>
          <w:rFonts w:ascii="Times New Roman" w:hAnsi="Times New Roman" w:cs="Times New Roman"/>
          <w:b/>
          <w:sz w:val="24"/>
          <w:szCs w:val="24"/>
        </w:rPr>
        <w:t>Derslerin 1/12’sine devam etmeyen</w:t>
      </w:r>
      <w:r>
        <w:rPr>
          <w:rFonts w:ascii="Times New Roman" w:hAnsi="Times New Roman" w:cs="Times New Roman"/>
          <w:sz w:val="24"/>
          <w:szCs w:val="24"/>
        </w:rPr>
        <w:t xml:space="preserve"> katılımcının eğitim programı ile ilişiği kesilir.</w:t>
      </w:r>
    </w:p>
    <w:p w14:paraId="10784F8E" w14:textId="77777777" w:rsidR="00742FDD" w:rsidRPr="00FE409B" w:rsidRDefault="00103000" w:rsidP="00FE409B">
      <w:pPr>
        <w:jc w:val="both"/>
        <w:rPr>
          <w:rFonts w:ascii="Times New Roman" w:hAnsi="Times New Roman" w:cs="Times New Roman"/>
          <w:sz w:val="24"/>
          <w:szCs w:val="24"/>
        </w:rPr>
      </w:pPr>
      <w:r w:rsidRPr="00FE409B">
        <w:rPr>
          <w:rFonts w:ascii="Times New Roman" w:hAnsi="Times New Roman" w:cs="Times New Roman"/>
          <w:b/>
          <w:sz w:val="24"/>
          <w:szCs w:val="24"/>
        </w:rPr>
        <w:t>4.</w:t>
      </w:r>
      <w:r w:rsidR="00742FDD" w:rsidRPr="00FE409B">
        <w:rPr>
          <w:rFonts w:ascii="Times New Roman" w:hAnsi="Times New Roman" w:cs="Times New Roman"/>
          <w:b/>
          <w:sz w:val="24"/>
          <w:szCs w:val="24"/>
        </w:rPr>
        <w:t>Katılım Ücreti</w:t>
      </w:r>
    </w:p>
    <w:p w14:paraId="1EFC187B" w14:textId="1B33EBB7" w:rsidR="00873C17" w:rsidRPr="00FE409B" w:rsidRDefault="00873C17" w:rsidP="00FE409B">
      <w:pPr>
        <w:jc w:val="both"/>
        <w:rPr>
          <w:rFonts w:ascii="Times New Roman" w:hAnsi="Times New Roman" w:cs="Times New Roman"/>
          <w:sz w:val="24"/>
          <w:szCs w:val="24"/>
        </w:rPr>
      </w:pPr>
      <w:r>
        <w:rPr>
          <w:rFonts w:ascii="Times New Roman" w:hAnsi="Times New Roman" w:cs="Times New Roman"/>
          <w:sz w:val="24"/>
          <w:szCs w:val="24"/>
        </w:rPr>
        <w:t>5</w:t>
      </w:r>
      <w:r w:rsidR="006D63FD">
        <w:rPr>
          <w:rFonts w:ascii="Times New Roman" w:hAnsi="Times New Roman" w:cs="Times New Roman"/>
          <w:sz w:val="24"/>
          <w:szCs w:val="24"/>
        </w:rPr>
        <w:t>50</w:t>
      </w:r>
      <w:r w:rsidR="00325652" w:rsidRPr="00FE409B">
        <w:rPr>
          <w:rFonts w:ascii="Times New Roman" w:hAnsi="Times New Roman" w:cs="Times New Roman"/>
          <w:sz w:val="24"/>
          <w:szCs w:val="24"/>
        </w:rPr>
        <w:t xml:space="preserve"> </w:t>
      </w:r>
      <w:r w:rsidR="00D145A7" w:rsidRPr="00FE409B">
        <w:rPr>
          <w:rFonts w:ascii="Times New Roman" w:hAnsi="Times New Roman" w:cs="Times New Roman"/>
          <w:sz w:val="24"/>
          <w:szCs w:val="24"/>
        </w:rPr>
        <w:t xml:space="preserve"> </w:t>
      </w:r>
      <w:r w:rsidR="004C0D3B" w:rsidRPr="00FE409B">
        <w:rPr>
          <w:rFonts w:ascii="Times New Roman" w:hAnsi="Times New Roman" w:cs="Times New Roman"/>
          <w:sz w:val="24"/>
          <w:szCs w:val="24"/>
        </w:rPr>
        <w:t>TL (KDV dâ</w:t>
      </w:r>
      <w:r w:rsidR="00742FDD" w:rsidRPr="00FE409B">
        <w:rPr>
          <w:rFonts w:ascii="Times New Roman" w:hAnsi="Times New Roman" w:cs="Times New Roman"/>
          <w:sz w:val="24"/>
          <w:szCs w:val="24"/>
        </w:rPr>
        <w:t>hil)</w:t>
      </w:r>
      <w:r w:rsidR="005D55FD">
        <w:rPr>
          <w:rFonts w:ascii="Times New Roman" w:hAnsi="Times New Roman" w:cs="Times New Roman"/>
          <w:sz w:val="24"/>
          <w:szCs w:val="24"/>
        </w:rPr>
        <w:t xml:space="preserve"> / </w:t>
      </w:r>
      <w:r>
        <w:rPr>
          <w:rFonts w:ascii="Times New Roman" w:hAnsi="Times New Roman" w:cs="Times New Roman"/>
          <w:sz w:val="24"/>
          <w:szCs w:val="24"/>
        </w:rPr>
        <w:t xml:space="preserve">Ankara Barosu’na kayıtlı </w:t>
      </w:r>
      <w:proofErr w:type="gramStart"/>
      <w:r>
        <w:rPr>
          <w:rFonts w:ascii="Times New Roman" w:hAnsi="Times New Roman" w:cs="Times New Roman"/>
          <w:sz w:val="24"/>
          <w:szCs w:val="24"/>
        </w:rPr>
        <w:t>avukatlar : 500</w:t>
      </w:r>
      <w:proofErr w:type="gramEnd"/>
      <w:r>
        <w:rPr>
          <w:rFonts w:ascii="Times New Roman" w:hAnsi="Times New Roman" w:cs="Times New Roman"/>
          <w:sz w:val="24"/>
          <w:szCs w:val="24"/>
        </w:rPr>
        <w:t xml:space="preserve"> TL (KDV dâhil)</w:t>
      </w:r>
    </w:p>
    <w:p w14:paraId="5D090E5A" w14:textId="77777777" w:rsidR="00287398" w:rsidRPr="00FE409B" w:rsidRDefault="00287398" w:rsidP="00FE409B">
      <w:pPr>
        <w:jc w:val="both"/>
        <w:rPr>
          <w:rFonts w:ascii="Times New Roman" w:hAnsi="Times New Roman" w:cs="Times New Roman"/>
          <w:sz w:val="24"/>
          <w:szCs w:val="24"/>
        </w:rPr>
      </w:pPr>
      <w:r w:rsidRPr="00FE409B">
        <w:rPr>
          <w:rFonts w:ascii="Times New Roman" w:hAnsi="Times New Roman" w:cs="Times New Roman"/>
          <w:sz w:val="24"/>
          <w:szCs w:val="24"/>
        </w:rPr>
        <w:t>Kapalı grup talepleri halinde ücret ayrıca değerlendirilir.</w:t>
      </w:r>
    </w:p>
    <w:p w14:paraId="3F7877D9" w14:textId="098C55EC" w:rsidR="00742FDD" w:rsidRPr="00FE409B" w:rsidRDefault="00742FDD"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Ücret, </w:t>
      </w:r>
      <w:r w:rsidR="0007719B" w:rsidRPr="00FE409B">
        <w:rPr>
          <w:rFonts w:ascii="Times New Roman" w:hAnsi="Times New Roman" w:cs="Times New Roman"/>
          <w:sz w:val="24"/>
          <w:szCs w:val="24"/>
        </w:rPr>
        <w:t xml:space="preserve">Ankara </w:t>
      </w:r>
      <w:r w:rsidRPr="00FE409B">
        <w:rPr>
          <w:rFonts w:ascii="Times New Roman" w:hAnsi="Times New Roman" w:cs="Times New Roman"/>
          <w:sz w:val="24"/>
          <w:szCs w:val="24"/>
        </w:rPr>
        <w:t xml:space="preserve">Yıldırım Beyazıt Üniversitesi Rektörlüğü Döner Sermaye İşletme Müdürlüğü Halk Bankası Merkez Şube hesabına yatırılacaktır. </w:t>
      </w:r>
    </w:p>
    <w:p w14:paraId="51818245" w14:textId="57628824" w:rsidR="00115CEB" w:rsidRPr="00FE409B" w:rsidRDefault="00742FDD"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 xml:space="preserve">IBAN No: </w:t>
      </w:r>
      <w:proofErr w:type="gramStart"/>
      <w:r w:rsidRPr="00FE409B">
        <w:rPr>
          <w:rFonts w:ascii="Times New Roman" w:hAnsi="Times New Roman" w:cs="Times New Roman"/>
          <w:b/>
          <w:sz w:val="24"/>
          <w:szCs w:val="24"/>
        </w:rPr>
        <w:t xml:space="preserve">TR630001200919400006000072 </w:t>
      </w:r>
      <w:r w:rsidR="005D55FD">
        <w:rPr>
          <w:rFonts w:ascii="Times New Roman" w:hAnsi="Times New Roman" w:cs="Times New Roman"/>
          <w:b/>
          <w:sz w:val="24"/>
          <w:szCs w:val="24"/>
        </w:rPr>
        <w:t xml:space="preserve">   </w:t>
      </w:r>
      <w:r w:rsidR="00115CEB">
        <w:rPr>
          <w:rFonts w:ascii="Times New Roman" w:hAnsi="Times New Roman" w:cs="Times New Roman"/>
          <w:b/>
          <w:sz w:val="24"/>
          <w:szCs w:val="24"/>
        </w:rPr>
        <w:t>Hesap</w:t>
      </w:r>
      <w:proofErr w:type="gramEnd"/>
      <w:r w:rsidR="00115CEB">
        <w:rPr>
          <w:rFonts w:ascii="Times New Roman" w:hAnsi="Times New Roman" w:cs="Times New Roman"/>
          <w:b/>
          <w:sz w:val="24"/>
          <w:szCs w:val="24"/>
        </w:rPr>
        <w:t xml:space="preserve"> No: </w:t>
      </w:r>
      <w:r w:rsidR="00115CEB" w:rsidRPr="00FE409B">
        <w:rPr>
          <w:rFonts w:ascii="Times New Roman" w:hAnsi="Times New Roman" w:cs="Times New Roman"/>
          <w:b/>
          <w:sz w:val="24"/>
          <w:szCs w:val="24"/>
        </w:rPr>
        <w:t>06000072</w:t>
      </w:r>
      <w:r w:rsidR="00115CEB">
        <w:rPr>
          <w:rFonts w:ascii="Times New Roman" w:hAnsi="Times New Roman" w:cs="Times New Roman"/>
          <w:b/>
          <w:sz w:val="24"/>
          <w:szCs w:val="24"/>
        </w:rPr>
        <w:t xml:space="preserve"> </w:t>
      </w:r>
      <w:r w:rsidR="005D55FD">
        <w:rPr>
          <w:rFonts w:ascii="Times New Roman" w:hAnsi="Times New Roman" w:cs="Times New Roman"/>
          <w:b/>
          <w:sz w:val="24"/>
          <w:szCs w:val="24"/>
        </w:rPr>
        <w:t xml:space="preserve">   </w:t>
      </w:r>
      <w:r w:rsidR="00115CEB">
        <w:rPr>
          <w:rFonts w:ascii="Times New Roman" w:hAnsi="Times New Roman" w:cs="Times New Roman"/>
          <w:b/>
          <w:sz w:val="24"/>
          <w:szCs w:val="24"/>
        </w:rPr>
        <w:t>Şube Kodu: 194</w:t>
      </w:r>
    </w:p>
    <w:p w14:paraId="19459398" w14:textId="77777777" w:rsidR="00FE409B" w:rsidRPr="00FE409B" w:rsidRDefault="00742FDD" w:rsidP="00FE409B">
      <w:pPr>
        <w:jc w:val="both"/>
        <w:outlineLvl w:val="0"/>
        <w:rPr>
          <w:rFonts w:ascii="Times New Roman" w:hAnsi="Times New Roman" w:cs="Times New Roman"/>
          <w:sz w:val="24"/>
          <w:szCs w:val="24"/>
        </w:rPr>
      </w:pPr>
      <w:r w:rsidRPr="00FE409B">
        <w:rPr>
          <w:rFonts w:ascii="Times New Roman" w:hAnsi="Times New Roman" w:cs="Times New Roman"/>
          <w:b/>
          <w:sz w:val="24"/>
          <w:szCs w:val="24"/>
        </w:rPr>
        <w:t>Not:</w:t>
      </w:r>
      <w:r w:rsidRPr="00FE409B">
        <w:rPr>
          <w:rFonts w:ascii="Times New Roman" w:hAnsi="Times New Roman" w:cs="Times New Roman"/>
          <w:sz w:val="24"/>
          <w:szCs w:val="24"/>
        </w:rPr>
        <w:t xml:space="preserve"> </w:t>
      </w:r>
    </w:p>
    <w:p w14:paraId="46425EEE" w14:textId="382F6BB9" w:rsidR="005C69F9" w:rsidRPr="00FE1E70" w:rsidRDefault="00FE409B" w:rsidP="00FE409B">
      <w:pPr>
        <w:spacing w:after="0"/>
        <w:jc w:val="both"/>
        <w:outlineLvl w:val="0"/>
        <w:rPr>
          <w:rFonts w:ascii="Times New Roman" w:hAnsi="Times New Roman" w:cs="Times New Roman"/>
          <w:sz w:val="24"/>
          <w:szCs w:val="24"/>
        </w:rPr>
      </w:pPr>
      <w:r>
        <w:rPr>
          <w:rFonts w:ascii="Times New Roman" w:hAnsi="Times New Roman" w:cs="Times New Roman"/>
          <w:sz w:val="24"/>
          <w:szCs w:val="24"/>
        </w:rPr>
        <w:t>1</w:t>
      </w:r>
      <w:r w:rsidRPr="00FE1E70">
        <w:rPr>
          <w:rFonts w:ascii="Times New Roman" w:hAnsi="Times New Roman" w:cs="Times New Roman"/>
          <w:sz w:val="24"/>
          <w:szCs w:val="24"/>
        </w:rPr>
        <w:t xml:space="preserve">. </w:t>
      </w:r>
      <w:r w:rsidR="00742FDD" w:rsidRPr="00FE1E70">
        <w:rPr>
          <w:rFonts w:ascii="Times New Roman" w:hAnsi="Times New Roman" w:cs="Times New Roman"/>
          <w:sz w:val="24"/>
          <w:szCs w:val="24"/>
        </w:rPr>
        <w:t>Grup aç</w:t>
      </w:r>
      <w:r w:rsidR="00D145A7" w:rsidRPr="00FE1E70">
        <w:rPr>
          <w:rFonts w:ascii="Times New Roman" w:hAnsi="Times New Roman" w:cs="Times New Roman"/>
          <w:sz w:val="24"/>
          <w:szCs w:val="24"/>
        </w:rPr>
        <w:t xml:space="preserve">ılabilmesi için mevcudun en az </w:t>
      </w:r>
      <w:r w:rsidR="00281CFC" w:rsidRPr="00FE1E70">
        <w:rPr>
          <w:rFonts w:ascii="Times New Roman" w:hAnsi="Times New Roman" w:cs="Times New Roman"/>
          <w:sz w:val="24"/>
          <w:szCs w:val="24"/>
        </w:rPr>
        <w:t>15</w:t>
      </w:r>
      <w:r w:rsidR="00742FDD" w:rsidRPr="00FE1E70">
        <w:rPr>
          <w:rFonts w:ascii="Times New Roman" w:hAnsi="Times New Roman" w:cs="Times New Roman"/>
          <w:sz w:val="24"/>
          <w:szCs w:val="24"/>
        </w:rPr>
        <w:t xml:space="preserve"> kişi olması gerekir.</w:t>
      </w:r>
      <w:r w:rsidR="00EA221F" w:rsidRPr="00FE1E70">
        <w:rPr>
          <w:rFonts w:ascii="Times New Roman" w:hAnsi="Times New Roman" w:cs="Times New Roman"/>
          <w:sz w:val="24"/>
          <w:szCs w:val="24"/>
        </w:rPr>
        <w:t xml:space="preserve"> </w:t>
      </w:r>
      <w:r w:rsidR="0007719B" w:rsidRPr="00FE1E70">
        <w:rPr>
          <w:rFonts w:ascii="Times New Roman" w:hAnsi="Times New Roman" w:cs="Times New Roman"/>
          <w:sz w:val="24"/>
          <w:szCs w:val="24"/>
        </w:rPr>
        <w:t>Gruplar en fazla 24 katılımcıdan oluşur.</w:t>
      </w:r>
    </w:p>
    <w:p w14:paraId="26323BA0" w14:textId="0E446AC8" w:rsidR="00FE409B" w:rsidRPr="00FE1E70" w:rsidRDefault="00FE409B" w:rsidP="00FE409B">
      <w:pPr>
        <w:pStyle w:val="Default"/>
        <w:jc w:val="both"/>
      </w:pPr>
      <w:r w:rsidRPr="00FE1E70">
        <w:t xml:space="preserve">2. Eğitime başlanması için gerekli katılımcı sayısına ulaşamayarak açılamayan programlara ücret yatıran kişilerin ücretlerin, programa son başvuru tarihinden itibaren 7 gün içerisinde Ankara Yıldırım Beyazıt Üniversitesi Döner Sermaye Müdürlüğü’ne dilekçe ile başvurularak iadesi talep edilebilir. </w:t>
      </w:r>
    </w:p>
    <w:p w14:paraId="70262B22" w14:textId="71C13493" w:rsidR="00FE409B" w:rsidRPr="00FE1E70" w:rsidRDefault="00FE409B" w:rsidP="00FE409B">
      <w:pPr>
        <w:pStyle w:val="Default"/>
        <w:jc w:val="both"/>
      </w:pPr>
      <w:r w:rsidRPr="00FE1E70">
        <w:t xml:space="preserve">3. Ücretini yatırmasına rağmen eğitime katılmaktan vazgeçenlere, eğitimin başlaması kesinleştikten sonra geri ödeme yapılmayacaktır. </w:t>
      </w:r>
    </w:p>
    <w:p w14:paraId="0351B888" w14:textId="1C0AD4E7" w:rsidR="00FE409B" w:rsidRPr="00FE1E70" w:rsidRDefault="00FE409B" w:rsidP="00FE409B">
      <w:pPr>
        <w:pStyle w:val="Default"/>
        <w:jc w:val="both"/>
      </w:pPr>
      <w:r w:rsidRPr="00FE1E70">
        <w:t xml:space="preserve">4. Eğitim programları başvuru durumuna göre belirlenecektir. Talep edilen program açılmadığında, eğitim kurumu kursiyerin de görüşünü alarak kaydı başka bir programa aktarabilir. </w:t>
      </w:r>
    </w:p>
    <w:p w14:paraId="7120F293" w14:textId="6696722A" w:rsidR="00FE409B" w:rsidRPr="00FE1E70" w:rsidRDefault="00FE409B" w:rsidP="00FE409B">
      <w:pPr>
        <w:pStyle w:val="Default"/>
        <w:jc w:val="both"/>
      </w:pPr>
      <w:r w:rsidRPr="00FE1E70">
        <w:lastRenderedPageBreak/>
        <w:t xml:space="preserve">5. </w:t>
      </w:r>
      <w:r w:rsidRPr="005D55FD">
        <w:t>Eğitime başvuruda sunulan belgelerden katılımcının kendisi sorumlu olup yanlış beyanlarından veya teslim etmiş olduğu belgelerin doğruluğundan, eğitim kurumunun yasal hakları saklı kalmak üzere, kursiyer sorumludur.</w:t>
      </w:r>
      <w:r w:rsidRPr="00FE1E70">
        <w:t xml:space="preserve"> </w:t>
      </w:r>
    </w:p>
    <w:p w14:paraId="11D4BF7B" w14:textId="0603B58E" w:rsidR="00FE409B" w:rsidRPr="00FE1E70" w:rsidRDefault="00FE409B" w:rsidP="00FE409B">
      <w:pPr>
        <w:spacing w:after="0"/>
        <w:jc w:val="both"/>
        <w:outlineLvl w:val="0"/>
        <w:rPr>
          <w:rFonts w:ascii="Times New Roman" w:hAnsi="Times New Roman" w:cs="Times New Roman"/>
          <w:sz w:val="24"/>
          <w:szCs w:val="24"/>
        </w:rPr>
      </w:pPr>
      <w:r w:rsidRPr="00FE1E70">
        <w:rPr>
          <w:rFonts w:ascii="Times New Roman" w:hAnsi="Times New Roman" w:cs="Times New Roman"/>
          <w:sz w:val="24"/>
          <w:szCs w:val="24"/>
        </w:rPr>
        <w:t>6. Eğitim Kurumu kursiyerlerin belgelerinden kaynaklanan yanlışlıklar konusunda Adalet Bakanlığı tarafından yapılacak iptallerde sorumluluk kabul etmez.</w:t>
      </w:r>
    </w:p>
    <w:p w14:paraId="5758B29F" w14:textId="77777777" w:rsidR="00FE409B" w:rsidRPr="005708BA" w:rsidRDefault="00FE409B" w:rsidP="00FE409B">
      <w:pPr>
        <w:spacing w:after="0"/>
        <w:jc w:val="both"/>
        <w:outlineLvl w:val="0"/>
        <w:rPr>
          <w:rFonts w:ascii="Times New Roman" w:hAnsi="Times New Roman" w:cs="Times New Roman"/>
          <w:b/>
          <w:sz w:val="24"/>
          <w:szCs w:val="24"/>
        </w:rPr>
      </w:pPr>
    </w:p>
    <w:p w14:paraId="7B40B0E4" w14:textId="77777777" w:rsidR="00D145A7" w:rsidRPr="00FE409B" w:rsidRDefault="00103000"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5.</w:t>
      </w:r>
      <w:r w:rsidR="00F42E36" w:rsidRPr="00FE409B">
        <w:rPr>
          <w:rFonts w:ascii="Times New Roman" w:hAnsi="Times New Roman" w:cs="Times New Roman"/>
          <w:b/>
          <w:sz w:val="24"/>
          <w:szCs w:val="24"/>
        </w:rPr>
        <w:t xml:space="preserve"> Eğitimciler</w:t>
      </w:r>
    </w:p>
    <w:p w14:paraId="76BD1213" w14:textId="09279029" w:rsidR="00281CFC" w:rsidRPr="00FE409B" w:rsidRDefault="00281CFC" w:rsidP="00FE409B">
      <w:pPr>
        <w:ind w:left="4248" w:hanging="4248"/>
        <w:jc w:val="both"/>
        <w:rPr>
          <w:rFonts w:ascii="Times New Roman" w:hAnsi="Times New Roman" w:cs="Times New Roman"/>
          <w:sz w:val="24"/>
          <w:szCs w:val="24"/>
        </w:rPr>
      </w:pPr>
      <w:r w:rsidRPr="00FE409B">
        <w:rPr>
          <w:rFonts w:ascii="Times New Roman" w:hAnsi="Times New Roman" w:cs="Times New Roman"/>
          <w:sz w:val="24"/>
          <w:szCs w:val="24"/>
        </w:rPr>
        <w:t xml:space="preserve">Prof. Dr. M. Fatih </w:t>
      </w:r>
      <w:proofErr w:type="spellStart"/>
      <w:r w:rsidRPr="00FE409B">
        <w:rPr>
          <w:rFonts w:ascii="Times New Roman" w:hAnsi="Times New Roman" w:cs="Times New Roman"/>
          <w:sz w:val="24"/>
          <w:szCs w:val="24"/>
        </w:rPr>
        <w:t>Uşan</w:t>
      </w:r>
      <w:proofErr w:type="spellEnd"/>
    </w:p>
    <w:p w14:paraId="7D341A41" w14:textId="5759A02B" w:rsidR="00281CFC" w:rsidRDefault="00281CFC" w:rsidP="00FE409B">
      <w:pPr>
        <w:ind w:left="4248" w:hanging="4248"/>
        <w:jc w:val="both"/>
        <w:rPr>
          <w:rFonts w:ascii="Times New Roman" w:hAnsi="Times New Roman" w:cs="Times New Roman"/>
          <w:sz w:val="24"/>
          <w:szCs w:val="24"/>
        </w:rPr>
      </w:pPr>
      <w:r w:rsidRPr="00FE409B">
        <w:rPr>
          <w:rFonts w:ascii="Times New Roman" w:hAnsi="Times New Roman" w:cs="Times New Roman"/>
          <w:sz w:val="24"/>
          <w:szCs w:val="24"/>
        </w:rPr>
        <w:t xml:space="preserve">Prof. Dr. Hayri </w:t>
      </w:r>
      <w:proofErr w:type="spellStart"/>
      <w:r w:rsidRPr="00FE409B">
        <w:rPr>
          <w:rFonts w:ascii="Times New Roman" w:hAnsi="Times New Roman" w:cs="Times New Roman"/>
          <w:sz w:val="24"/>
          <w:szCs w:val="24"/>
        </w:rPr>
        <w:t>Bozgeyik</w:t>
      </w:r>
      <w:proofErr w:type="spellEnd"/>
    </w:p>
    <w:p w14:paraId="246269AA" w14:textId="5B6AE3D4" w:rsidR="00D46D2B" w:rsidRDefault="00D46D2B" w:rsidP="00FE409B">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Prof. Dr. Yusuf Ziya </w:t>
      </w:r>
      <w:proofErr w:type="spellStart"/>
      <w:r>
        <w:rPr>
          <w:rFonts w:ascii="Times New Roman" w:hAnsi="Times New Roman" w:cs="Times New Roman"/>
          <w:sz w:val="24"/>
          <w:szCs w:val="24"/>
        </w:rPr>
        <w:t>Taşkan</w:t>
      </w:r>
      <w:proofErr w:type="spellEnd"/>
    </w:p>
    <w:p w14:paraId="2EB31C3A" w14:textId="31AACFA9" w:rsidR="00D46D2B" w:rsidRDefault="00D46D2B" w:rsidP="00FE409B">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Prof. Dr. Ziynet </w:t>
      </w:r>
      <w:proofErr w:type="spellStart"/>
      <w:r>
        <w:rPr>
          <w:rFonts w:ascii="Times New Roman" w:hAnsi="Times New Roman" w:cs="Times New Roman"/>
          <w:sz w:val="24"/>
          <w:szCs w:val="24"/>
        </w:rPr>
        <w:t>Seldağ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Günes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Peschke</w:t>
      </w:r>
      <w:proofErr w:type="spellEnd"/>
    </w:p>
    <w:p w14:paraId="4820ABC1" w14:textId="77777777" w:rsidR="003A7021" w:rsidRPr="00FE409B" w:rsidRDefault="003A7021" w:rsidP="003A7021">
      <w:pPr>
        <w:ind w:left="4248" w:hanging="4248"/>
        <w:jc w:val="both"/>
        <w:rPr>
          <w:rFonts w:ascii="Times New Roman" w:hAnsi="Times New Roman" w:cs="Times New Roman"/>
          <w:sz w:val="24"/>
          <w:szCs w:val="24"/>
        </w:rPr>
      </w:pPr>
      <w:r>
        <w:rPr>
          <w:rFonts w:ascii="Times New Roman" w:hAnsi="Times New Roman" w:cs="Times New Roman"/>
          <w:sz w:val="24"/>
          <w:szCs w:val="24"/>
        </w:rPr>
        <w:t>Doç. Dr. Cafer Eminoğlu</w:t>
      </w:r>
    </w:p>
    <w:p w14:paraId="39B72981" w14:textId="351679A1" w:rsidR="00281CFC" w:rsidRDefault="00281CFC" w:rsidP="003A7021">
      <w:pPr>
        <w:jc w:val="both"/>
        <w:rPr>
          <w:rFonts w:ascii="Times New Roman" w:hAnsi="Times New Roman" w:cs="Times New Roman"/>
          <w:sz w:val="24"/>
          <w:szCs w:val="24"/>
        </w:rPr>
      </w:pPr>
      <w:r w:rsidRPr="00FE409B">
        <w:rPr>
          <w:rFonts w:ascii="Times New Roman" w:hAnsi="Times New Roman" w:cs="Times New Roman"/>
          <w:sz w:val="24"/>
          <w:szCs w:val="24"/>
        </w:rPr>
        <w:t>Doç. Dr. Dr. Mehmet Kılıç</w:t>
      </w:r>
    </w:p>
    <w:p w14:paraId="21BC280F" w14:textId="4A598E1B" w:rsidR="00873C17" w:rsidRDefault="00873C17" w:rsidP="00873C17">
      <w:pPr>
        <w:ind w:left="4248" w:hanging="4248"/>
        <w:jc w:val="both"/>
        <w:rPr>
          <w:rFonts w:ascii="Times New Roman" w:hAnsi="Times New Roman" w:cs="Times New Roman"/>
          <w:sz w:val="24"/>
          <w:szCs w:val="24"/>
        </w:rPr>
      </w:pPr>
      <w:r>
        <w:rPr>
          <w:rFonts w:ascii="Times New Roman" w:hAnsi="Times New Roman" w:cs="Times New Roman"/>
          <w:sz w:val="24"/>
          <w:szCs w:val="24"/>
        </w:rPr>
        <w:t>Doç. Dr. Neslihan Karataş Durmuş</w:t>
      </w:r>
    </w:p>
    <w:p w14:paraId="00CE63A7" w14:textId="659BDCA5" w:rsidR="00873C17" w:rsidRPr="00FE409B" w:rsidRDefault="00873C17" w:rsidP="00873C17">
      <w:pPr>
        <w:ind w:left="4248" w:hanging="4248"/>
        <w:jc w:val="both"/>
        <w:rPr>
          <w:rFonts w:ascii="Times New Roman" w:hAnsi="Times New Roman" w:cs="Times New Roman"/>
          <w:sz w:val="24"/>
          <w:szCs w:val="24"/>
        </w:rPr>
      </w:pPr>
      <w:r>
        <w:rPr>
          <w:rFonts w:ascii="Times New Roman" w:hAnsi="Times New Roman" w:cs="Times New Roman"/>
          <w:sz w:val="24"/>
          <w:szCs w:val="24"/>
        </w:rPr>
        <w:t>Doç. Dr. Engin Saygın</w:t>
      </w:r>
    </w:p>
    <w:p w14:paraId="08D1B68B" w14:textId="39C12247" w:rsidR="00873C17" w:rsidRDefault="00873C17" w:rsidP="00873C17">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Doç. Dr. </w:t>
      </w:r>
      <w:r w:rsidRPr="00FE409B">
        <w:rPr>
          <w:rFonts w:ascii="Times New Roman" w:hAnsi="Times New Roman" w:cs="Times New Roman"/>
          <w:sz w:val="24"/>
          <w:szCs w:val="24"/>
        </w:rPr>
        <w:t>Ersin Erdoğan</w:t>
      </w:r>
    </w:p>
    <w:p w14:paraId="5C3CC2F8" w14:textId="3B9B1F5A" w:rsidR="0057468C" w:rsidRDefault="0057468C" w:rsidP="00FE409B">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sidR="00873C17">
        <w:rPr>
          <w:rFonts w:ascii="Times New Roman" w:hAnsi="Times New Roman" w:cs="Times New Roman"/>
          <w:sz w:val="24"/>
          <w:szCs w:val="24"/>
        </w:rPr>
        <w:t>Öğr</w:t>
      </w:r>
      <w:proofErr w:type="spellEnd"/>
      <w:r w:rsidR="00873C17">
        <w:rPr>
          <w:rFonts w:ascii="Times New Roman" w:hAnsi="Times New Roman" w:cs="Times New Roman"/>
          <w:sz w:val="24"/>
          <w:szCs w:val="24"/>
        </w:rPr>
        <w:t xml:space="preserve">. Üyesi </w:t>
      </w:r>
      <w:r>
        <w:rPr>
          <w:rFonts w:ascii="Times New Roman" w:hAnsi="Times New Roman" w:cs="Times New Roman"/>
          <w:sz w:val="24"/>
          <w:szCs w:val="24"/>
        </w:rPr>
        <w:t>A. Oğuzhan Hacıömeroğlu</w:t>
      </w:r>
    </w:p>
    <w:p w14:paraId="305CCED3" w14:textId="7EF6419D" w:rsidR="00281CFC" w:rsidRPr="00FE409B" w:rsidRDefault="00873C17" w:rsidP="00FE409B">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Üyesi </w:t>
      </w:r>
      <w:r w:rsidR="00281CFC" w:rsidRPr="00FE409B">
        <w:rPr>
          <w:rFonts w:ascii="Times New Roman" w:hAnsi="Times New Roman" w:cs="Times New Roman"/>
          <w:sz w:val="24"/>
          <w:szCs w:val="24"/>
        </w:rPr>
        <w:t>Ömer Çelen</w:t>
      </w:r>
    </w:p>
    <w:p w14:paraId="17370DC4" w14:textId="5C906E60" w:rsidR="000F6C6D" w:rsidRDefault="00873C17" w:rsidP="00FE409B">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Üyesi </w:t>
      </w:r>
      <w:r w:rsidR="00983237" w:rsidRPr="00FE409B">
        <w:rPr>
          <w:rFonts w:ascii="Times New Roman" w:hAnsi="Times New Roman" w:cs="Times New Roman"/>
          <w:sz w:val="24"/>
          <w:szCs w:val="24"/>
        </w:rPr>
        <w:t>Ünsal Dönmez</w:t>
      </w:r>
    </w:p>
    <w:p w14:paraId="17BE08CA" w14:textId="6D33CBAD" w:rsidR="00281CFC" w:rsidRPr="00FE409B" w:rsidRDefault="00873C17" w:rsidP="00FE409B">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Üyesi </w:t>
      </w:r>
      <w:r w:rsidR="000F6C6D">
        <w:rPr>
          <w:rFonts w:ascii="Times New Roman" w:hAnsi="Times New Roman" w:cs="Times New Roman"/>
          <w:sz w:val="24"/>
          <w:szCs w:val="24"/>
        </w:rPr>
        <w:t>Yasin Poyraz</w:t>
      </w:r>
      <w:r w:rsidR="00C62504" w:rsidRPr="00FE409B">
        <w:rPr>
          <w:rFonts w:ascii="Times New Roman" w:hAnsi="Times New Roman" w:cs="Times New Roman"/>
          <w:sz w:val="24"/>
          <w:szCs w:val="24"/>
        </w:rPr>
        <w:tab/>
      </w:r>
    </w:p>
    <w:p w14:paraId="546ECFA3" w14:textId="7BB0C007" w:rsidR="0057468C" w:rsidRDefault="00873C17" w:rsidP="005D55FD">
      <w:pPr>
        <w:spacing w:line="360" w:lineRule="auto"/>
        <w:ind w:left="4248" w:hanging="4248"/>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Üyesi </w:t>
      </w:r>
      <w:r w:rsidR="00B00A23" w:rsidRPr="00FE409B">
        <w:rPr>
          <w:rFonts w:ascii="Times New Roman" w:hAnsi="Times New Roman" w:cs="Times New Roman"/>
          <w:sz w:val="24"/>
          <w:szCs w:val="24"/>
        </w:rPr>
        <w:t>Zeynep Dönmez</w:t>
      </w:r>
    </w:p>
    <w:p w14:paraId="27AA985A" w14:textId="77777777" w:rsidR="00742FDD" w:rsidRPr="00FE409B" w:rsidRDefault="003B5EDA"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 xml:space="preserve">6. </w:t>
      </w:r>
      <w:r w:rsidR="00B74A5B" w:rsidRPr="00FE409B">
        <w:rPr>
          <w:rFonts w:ascii="Times New Roman" w:hAnsi="Times New Roman" w:cs="Times New Roman"/>
          <w:b/>
          <w:sz w:val="24"/>
          <w:szCs w:val="24"/>
        </w:rPr>
        <w:t>Eğitim Program</w:t>
      </w:r>
      <w:r w:rsidR="00742FDD" w:rsidRPr="00FE409B">
        <w:rPr>
          <w:rFonts w:ascii="Times New Roman" w:hAnsi="Times New Roman" w:cs="Times New Roman"/>
          <w:b/>
          <w:sz w:val="24"/>
          <w:szCs w:val="24"/>
        </w:rPr>
        <w:t>ının Tarihi</w:t>
      </w:r>
    </w:p>
    <w:p w14:paraId="4BD91254" w14:textId="5D0B0003" w:rsidR="008E71EE" w:rsidRDefault="00C07854" w:rsidP="005D55F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873C17" w:rsidRPr="00873C17">
        <w:rPr>
          <w:rFonts w:ascii="Times New Roman" w:hAnsi="Times New Roman" w:cs="Times New Roman"/>
          <w:sz w:val="24"/>
          <w:szCs w:val="24"/>
        </w:rPr>
        <w:t>5</w:t>
      </w:r>
      <w:r>
        <w:rPr>
          <w:rFonts w:ascii="Times New Roman" w:hAnsi="Times New Roman" w:cs="Times New Roman"/>
          <w:sz w:val="24"/>
          <w:szCs w:val="24"/>
        </w:rPr>
        <w:t xml:space="preserve">-18 Kasım </w:t>
      </w:r>
      <w:r w:rsidR="00873C17" w:rsidRPr="00873C17">
        <w:rPr>
          <w:rFonts w:ascii="Times New Roman" w:hAnsi="Times New Roman" w:cs="Times New Roman"/>
          <w:sz w:val="24"/>
          <w:szCs w:val="24"/>
        </w:rPr>
        <w:t xml:space="preserve">2019 </w:t>
      </w:r>
    </w:p>
    <w:p w14:paraId="583EB65E" w14:textId="77777777" w:rsidR="00FF77E2" w:rsidRPr="00FE409B" w:rsidRDefault="003B5EDA"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 xml:space="preserve">7. </w:t>
      </w:r>
      <w:r w:rsidR="00FF77E2" w:rsidRPr="00FE409B">
        <w:rPr>
          <w:rFonts w:ascii="Times New Roman" w:hAnsi="Times New Roman" w:cs="Times New Roman"/>
          <w:b/>
          <w:sz w:val="24"/>
          <w:szCs w:val="24"/>
        </w:rPr>
        <w:t>İstenilen Belgeler</w:t>
      </w:r>
    </w:p>
    <w:p w14:paraId="78E71A59" w14:textId="0EF90D12" w:rsidR="00FF77E2" w:rsidRPr="00FE409B" w:rsidRDefault="009D2ACA" w:rsidP="00FE409B">
      <w:pPr>
        <w:jc w:val="both"/>
        <w:rPr>
          <w:rFonts w:ascii="Times New Roman" w:hAnsi="Times New Roman" w:cs="Times New Roman"/>
          <w:sz w:val="24"/>
          <w:szCs w:val="24"/>
          <w:shd w:val="clear" w:color="auto" w:fill="FFFFFF"/>
        </w:rPr>
      </w:pPr>
      <w:r w:rsidRPr="00FE409B">
        <w:rPr>
          <w:rFonts w:ascii="Times New Roman" w:hAnsi="Times New Roman" w:cs="Times New Roman"/>
          <w:sz w:val="24"/>
          <w:szCs w:val="24"/>
          <w:shd w:val="clear" w:color="auto" w:fill="FFFFFF"/>
        </w:rPr>
        <w:t>Eğitim</w:t>
      </w:r>
      <w:r w:rsidR="00FF77E2" w:rsidRPr="00FE409B">
        <w:rPr>
          <w:rFonts w:ascii="Times New Roman" w:hAnsi="Times New Roman" w:cs="Times New Roman"/>
          <w:sz w:val="24"/>
          <w:szCs w:val="24"/>
          <w:shd w:val="clear" w:color="auto" w:fill="FFFFFF"/>
        </w:rPr>
        <w:t xml:space="preserve"> Programına katılacak kişilerden aşağıdaki belgeler talep edilmektedir:</w:t>
      </w:r>
    </w:p>
    <w:p w14:paraId="54EABF3E" w14:textId="77777777" w:rsidR="00FF77E2" w:rsidRPr="00FE409B" w:rsidRDefault="00FF77E2" w:rsidP="00FE409B">
      <w:pPr>
        <w:pStyle w:val="ListeParagraf"/>
        <w:numPr>
          <w:ilvl w:val="0"/>
          <w:numId w:val="1"/>
        </w:numPr>
        <w:jc w:val="both"/>
        <w:rPr>
          <w:rFonts w:ascii="Times New Roman" w:hAnsi="Times New Roman" w:cs="Times New Roman"/>
          <w:sz w:val="24"/>
          <w:szCs w:val="24"/>
        </w:rPr>
      </w:pPr>
      <w:r w:rsidRPr="00FE409B">
        <w:rPr>
          <w:rFonts w:ascii="Times New Roman" w:hAnsi="Times New Roman" w:cs="Times New Roman"/>
          <w:sz w:val="24"/>
          <w:szCs w:val="24"/>
        </w:rPr>
        <w:t>Başvuru Formu,</w:t>
      </w:r>
    </w:p>
    <w:p w14:paraId="4CB7918D" w14:textId="7E2E6955" w:rsidR="00FF77E2" w:rsidRPr="00FE409B" w:rsidRDefault="00FF77E2" w:rsidP="00FE409B">
      <w:pPr>
        <w:pStyle w:val="ListeParagraf"/>
        <w:numPr>
          <w:ilvl w:val="0"/>
          <w:numId w:val="1"/>
        </w:numPr>
        <w:jc w:val="both"/>
        <w:rPr>
          <w:rFonts w:ascii="Times New Roman" w:hAnsi="Times New Roman" w:cs="Times New Roman"/>
          <w:sz w:val="24"/>
          <w:szCs w:val="24"/>
        </w:rPr>
      </w:pPr>
      <w:r w:rsidRPr="00FE409B">
        <w:rPr>
          <w:rFonts w:ascii="Times New Roman" w:hAnsi="Times New Roman" w:cs="Times New Roman"/>
          <w:sz w:val="24"/>
          <w:szCs w:val="24"/>
          <w:shd w:val="clear" w:color="auto" w:fill="FFFFFF"/>
        </w:rPr>
        <w:t>Diploma fotokopisi (</w:t>
      </w:r>
      <w:r w:rsidRPr="005A0CD1">
        <w:rPr>
          <w:rFonts w:ascii="Times New Roman" w:hAnsi="Times New Roman" w:cs="Times New Roman"/>
          <w:b/>
          <w:sz w:val="24"/>
          <w:szCs w:val="24"/>
          <w:shd w:val="clear" w:color="auto" w:fill="FFFFFF"/>
        </w:rPr>
        <w:t>noter ya da kurum onaylı</w:t>
      </w:r>
      <w:r w:rsidRPr="00FE409B">
        <w:rPr>
          <w:rFonts w:ascii="Times New Roman" w:hAnsi="Times New Roman" w:cs="Times New Roman"/>
          <w:sz w:val="24"/>
          <w:szCs w:val="24"/>
          <w:shd w:val="clear" w:color="auto" w:fill="FFFFFF"/>
        </w:rPr>
        <w:t>) veya mezuniyet belgesi (</w:t>
      </w:r>
      <w:r w:rsidRPr="005A0CD1">
        <w:rPr>
          <w:rFonts w:ascii="Times New Roman" w:hAnsi="Times New Roman" w:cs="Times New Roman"/>
          <w:b/>
          <w:sz w:val="24"/>
          <w:szCs w:val="24"/>
          <w:shd w:val="clear" w:color="auto" w:fill="FFFFFF"/>
        </w:rPr>
        <w:t>kurum onaylı</w:t>
      </w:r>
      <w:r w:rsidR="005D55FD">
        <w:rPr>
          <w:rFonts w:ascii="Times New Roman" w:hAnsi="Times New Roman" w:cs="Times New Roman"/>
          <w:b/>
          <w:sz w:val="24"/>
          <w:szCs w:val="24"/>
          <w:shd w:val="clear" w:color="auto" w:fill="FFFFFF"/>
        </w:rPr>
        <w:t xml:space="preserve"> veya e-devlet çıktısı</w:t>
      </w:r>
      <w:r w:rsidRPr="00FE409B">
        <w:rPr>
          <w:rFonts w:ascii="Times New Roman" w:hAnsi="Times New Roman" w:cs="Times New Roman"/>
          <w:sz w:val="24"/>
          <w:szCs w:val="24"/>
          <w:shd w:val="clear" w:color="auto" w:fill="FFFFFF"/>
        </w:rPr>
        <w:t>),</w:t>
      </w:r>
    </w:p>
    <w:p w14:paraId="4CAA2750" w14:textId="77777777" w:rsidR="00752F67" w:rsidRPr="00FE409B" w:rsidRDefault="00752F67" w:rsidP="00752F67">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Mesleğinde 5 yıldır fiilen çalıştığına ilişkin belge</w:t>
      </w:r>
    </w:p>
    <w:p w14:paraId="03C9842A" w14:textId="77777777" w:rsidR="00752F67" w:rsidRPr="00FE409B" w:rsidRDefault="00752F67" w:rsidP="00752F67">
      <w:pPr>
        <w:pStyle w:val="ListeParagraf"/>
        <w:numPr>
          <w:ilvl w:val="0"/>
          <w:numId w:val="1"/>
        </w:numPr>
        <w:jc w:val="both"/>
        <w:rPr>
          <w:rFonts w:ascii="Times New Roman" w:hAnsi="Times New Roman" w:cs="Times New Roman"/>
          <w:sz w:val="24"/>
          <w:szCs w:val="24"/>
        </w:rPr>
      </w:pPr>
      <w:r w:rsidRPr="00FE409B">
        <w:rPr>
          <w:rFonts w:ascii="Times New Roman" w:hAnsi="Times New Roman" w:cs="Times New Roman"/>
          <w:sz w:val="24"/>
          <w:szCs w:val="24"/>
          <w:shd w:val="clear" w:color="auto" w:fill="FFFFFF"/>
        </w:rPr>
        <w:t>Kimlik Fotokopisi,</w:t>
      </w:r>
    </w:p>
    <w:p w14:paraId="75A8BF05" w14:textId="77777777" w:rsidR="00FF77E2" w:rsidRPr="00FE409B" w:rsidRDefault="00FF77E2" w:rsidP="00FE409B">
      <w:pPr>
        <w:pStyle w:val="ListeParagraf"/>
        <w:numPr>
          <w:ilvl w:val="0"/>
          <w:numId w:val="1"/>
        </w:numPr>
        <w:jc w:val="both"/>
        <w:rPr>
          <w:rFonts w:ascii="Times New Roman" w:hAnsi="Times New Roman" w:cs="Times New Roman"/>
          <w:sz w:val="24"/>
          <w:szCs w:val="24"/>
        </w:rPr>
      </w:pPr>
      <w:r w:rsidRPr="00FE409B">
        <w:rPr>
          <w:rFonts w:ascii="Times New Roman" w:hAnsi="Times New Roman" w:cs="Times New Roman"/>
          <w:sz w:val="24"/>
          <w:szCs w:val="24"/>
          <w:shd w:val="clear" w:color="auto" w:fill="FFFFFF"/>
        </w:rPr>
        <w:t>Banka Dekontu (TC Kimlik numarası ile ödeme yapılması gerekmektedir).</w:t>
      </w:r>
    </w:p>
    <w:p w14:paraId="65B523FE" w14:textId="31AC22A1" w:rsidR="00013552" w:rsidRPr="00FE409B" w:rsidRDefault="00C62504" w:rsidP="00FE409B">
      <w:pPr>
        <w:jc w:val="both"/>
        <w:rPr>
          <w:rFonts w:ascii="Times New Roman" w:hAnsi="Times New Roman" w:cs="Times New Roman"/>
          <w:color w:val="000000" w:themeColor="text1"/>
          <w:sz w:val="24"/>
          <w:szCs w:val="24"/>
        </w:rPr>
      </w:pPr>
      <w:r w:rsidRPr="00FE409B">
        <w:rPr>
          <w:rFonts w:ascii="Times New Roman" w:hAnsi="Times New Roman" w:cs="Times New Roman"/>
          <w:sz w:val="24"/>
          <w:szCs w:val="24"/>
        </w:rPr>
        <w:lastRenderedPageBreak/>
        <w:t>Gerekli belgelerin</w:t>
      </w:r>
      <w:r w:rsidR="005A0CD1">
        <w:rPr>
          <w:rFonts w:ascii="Times New Roman" w:hAnsi="Times New Roman" w:cs="Times New Roman"/>
          <w:sz w:val="24"/>
          <w:szCs w:val="24"/>
        </w:rPr>
        <w:t xml:space="preserve"> </w:t>
      </w:r>
      <w:r w:rsidR="005A0CD1" w:rsidRPr="005A0CD1">
        <w:rPr>
          <w:rStyle w:val="Kpr"/>
          <w:rFonts w:ascii="Times New Roman" w:hAnsi="Times New Roman" w:cs="Times New Roman"/>
          <w:b/>
          <w:color w:val="000000" w:themeColor="text1"/>
          <w:sz w:val="24"/>
          <w:szCs w:val="24"/>
          <w:u w:val="none"/>
        </w:rPr>
        <w:t xml:space="preserve">en geç </w:t>
      </w:r>
      <w:r w:rsidR="00C07854">
        <w:rPr>
          <w:rStyle w:val="Kpr"/>
          <w:rFonts w:ascii="Times New Roman" w:hAnsi="Times New Roman" w:cs="Times New Roman"/>
          <w:b/>
          <w:color w:val="000000" w:themeColor="text1"/>
          <w:sz w:val="24"/>
          <w:szCs w:val="24"/>
          <w:u w:val="none"/>
        </w:rPr>
        <w:t>14.11</w:t>
      </w:r>
      <w:r w:rsidR="00873C17">
        <w:rPr>
          <w:rStyle w:val="Kpr"/>
          <w:rFonts w:ascii="Times New Roman" w:hAnsi="Times New Roman" w:cs="Times New Roman"/>
          <w:b/>
          <w:color w:val="000000" w:themeColor="text1"/>
          <w:sz w:val="24"/>
          <w:szCs w:val="24"/>
          <w:u w:val="none"/>
        </w:rPr>
        <w:t>.</w:t>
      </w:r>
      <w:bookmarkStart w:id="0" w:name="_GoBack"/>
      <w:bookmarkEnd w:id="0"/>
      <w:r w:rsidR="00873C17">
        <w:rPr>
          <w:rStyle w:val="Kpr"/>
          <w:rFonts w:ascii="Times New Roman" w:hAnsi="Times New Roman" w:cs="Times New Roman"/>
          <w:b/>
          <w:color w:val="000000" w:themeColor="text1"/>
          <w:sz w:val="24"/>
          <w:szCs w:val="24"/>
          <w:u w:val="none"/>
        </w:rPr>
        <w:t xml:space="preserve">2019 </w:t>
      </w:r>
      <w:r w:rsidR="005A0CD1" w:rsidRPr="005A0CD1">
        <w:rPr>
          <w:rStyle w:val="Kpr"/>
          <w:rFonts w:ascii="Times New Roman" w:hAnsi="Times New Roman" w:cs="Times New Roman"/>
          <w:b/>
          <w:color w:val="000000" w:themeColor="text1"/>
          <w:sz w:val="24"/>
          <w:szCs w:val="24"/>
          <w:u w:val="none"/>
        </w:rPr>
        <w:t>tarihine kadar</w:t>
      </w:r>
      <w:r w:rsidR="00FF77E2" w:rsidRPr="005A0CD1">
        <w:rPr>
          <w:rFonts w:ascii="Times New Roman" w:hAnsi="Times New Roman" w:cs="Times New Roman"/>
          <w:color w:val="000000" w:themeColor="text1"/>
          <w:sz w:val="24"/>
          <w:szCs w:val="24"/>
        </w:rPr>
        <w:t xml:space="preserve"> </w:t>
      </w:r>
      <w:hyperlink r:id="rId7" w:history="1">
        <w:r w:rsidR="005D55FD" w:rsidRPr="003F18CA">
          <w:rPr>
            <w:rStyle w:val="Kpr"/>
            <w:rFonts w:ascii="Times New Roman" w:hAnsi="Times New Roman" w:cs="Times New Roman"/>
            <w:sz w:val="24"/>
            <w:szCs w:val="24"/>
          </w:rPr>
          <w:t>adr@ybu.edu.tr</w:t>
        </w:r>
      </w:hyperlink>
      <w:r w:rsidR="005D55FD">
        <w:rPr>
          <w:rFonts w:ascii="Times New Roman" w:hAnsi="Times New Roman" w:cs="Times New Roman"/>
          <w:color w:val="000000" w:themeColor="text1"/>
          <w:sz w:val="24"/>
          <w:szCs w:val="24"/>
        </w:rPr>
        <w:t xml:space="preserve"> </w:t>
      </w:r>
      <w:r w:rsidR="00FF77E2" w:rsidRPr="00FE409B">
        <w:rPr>
          <w:rFonts w:ascii="Times New Roman" w:hAnsi="Times New Roman" w:cs="Times New Roman"/>
          <w:sz w:val="24"/>
          <w:szCs w:val="24"/>
        </w:rPr>
        <w:t>adres</w:t>
      </w:r>
      <w:r w:rsidR="0085527C" w:rsidRPr="00FE409B">
        <w:rPr>
          <w:rFonts w:ascii="Times New Roman" w:hAnsi="Times New Roman" w:cs="Times New Roman"/>
          <w:sz w:val="24"/>
          <w:szCs w:val="24"/>
        </w:rPr>
        <w:t>i</w:t>
      </w:r>
      <w:r w:rsidR="00A35677">
        <w:rPr>
          <w:rFonts w:ascii="Times New Roman" w:hAnsi="Times New Roman" w:cs="Times New Roman"/>
          <w:sz w:val="24"/>
          <w:szCs w:val="24"/>
        </w:rPr>
        <w:t xml:space="preserve">ne mail yoluyla </w:t>
      </w:r>
      <w:r w:rsidRPr="00FE409B">
        <w:rPr>
          <w:rFonts w:ascii="Times New Roman" w:hAnsi="Times New Roman" w:cs="Times New Roman"/>
          <w:sz w:val="24"/>
          <w:szCs w:val="24"/>
        </w:rPr>
        <w:t xml:space="preserve">iletilmesi ve </w:t>
      </w:r>
      <w:r w:rsidR="00A35677">
        <w:rPr>
          <w:rFonts w:ascii="Times New Roman" w:hAnsi="Times New Roman" w:cs="Times New Roman"/>
          <w:b/>
          <w:sz w:val="24"/>
          <w:szCs w:val="24"/>
        </w:rPr>
        <w:t>ilk ders gününde</w:t>
      </w:r>
      <w:r w:rsidR="00FF77E2" w:rsidRPr="00FE409B">
        <w:rPr>
          <w:rFonts w:ascii="Times New Roman" w:hAnsi="Times New Roman" w:cs="Times New Roman"/>
          <w:sz w:val="24"/>
          <w:szCs w:val="24"/>
        </w:rPr>
        <w:t xml:space="preserve"> belgelerin asıllarının teslimi gerekmektedir.</w:t>
      </w:r>
      <w:r w:rsidR="00FF77E2" w:rsidRPr="00FE409B">
        <w:rPr>
          <w:rFonts w:ascii="Times New Roman" w:hAnsi="Times New Roman" w:cs="Times New Roman"/>
          <w:b/>
          <w:sz w:val="24"/>
          <w:szCs w:val="24"/>
        </w:rPr>
        <w:t xml:space="preserve"> </w:t>
      </w:r>
      <w:r w:rsidR="005A0CD1" w:rsidRPr="00E43192">
        <w:rPr>
          <w:rFonts w:ascii="Times New Roman" w:hAnsi="Times New Roman" w:cs="Times New Roman"/>
          <w:b/>
          <w:sz w:val="24"/>
          <w:szCs w:val="24"/>
        </w:rPr>
        <w:t>Program tarihinden önce ödeme yapmayan katılımcıların kaydı iptal olacaktır.</w:t>
      </w:r>
    </w:p>
    <w:p w14:paraId="5B6C8DB9" w14:textId="1A16FFBA" w:rsidR="00873C17" w:rsidRDefault="003A7021" w:rsidP="003A702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İletişim: </w:t>
      </w:r>
    </w:p>
    <w:p w14:paraId="1E87334F" w14:textId="43C820C3" w:rsidR="00873C17" w:rsidRDefault="00873C17" w:rsidP="003A702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Arş. Gör. Süleyman Burak Gündoğdu, </w:t>
      </w:r>
      <w:proofErr w:type="gramStart"/>
      <w:r>
        <w:rPr>
          <w:rFonts w:ascii="Times New Roman" w:hAnsi="Times New Roman" w:cs="Times New Roman"/>
          <w:color w:val="000000" w:themeColor="text1"/>
          <w:sz w:val="24"/>
          <w:szCs w:val="24"/>
        </w:rPr>
        <w:t>03129062153</w:t>
      </w:r>
      <w:proofErr w:type="gramEnd"/>
    </w:p>
    <w:p w14:paraId="0990F6CC" w14:textId="6E85CFF1" w:rsidR="003A7021" w:rsidRDefault="00A35677" w:rsidP="003A702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Arş. Gör. </w:t>
      </w:r>
      <w:r w:rsidR="00873C17">
        <w:rPr>
          <w:rFonts w:ascii="Times New Roman" w:hAnsi="Times New Roman" w:cs="Times New Roman"/>
          <w:color w:val="000000" w:themeColor="text1"/>
          <w:sz w:val="24"/>
          <w:szCs w:val="24"/>
        </w:rPr>
        <w:t>Cansu Korkmaz</w:t>
      </w:r>
      <w:r>
        <w:rPr>
          <w:rFonts w:ascii="Times New Roman" w:hAnsi="Times New Roman" w:cs="Times New Roman"/>
          <w:color w:val="000000" w:themeColor="text1"/>
          <w:sz w:val="24"/>
          <w:szCs w:val="24"/>
        </w:rPr>
        <w:t xml:space="preserve">, </w:t>
      </w:r>
      <w:proofErr w:type="gramStart"/>
      <w:r w:rsidRPr="00FE409B">
        <w:rPr>
          <w:rFonts w:ascii="Times New Roman" w:hAnsi="Times New Roman" w:cs="Times New Roman"/>
          <w:color w:val="000000" w:themeColor="text1"/>
          <w:sz w:val="24"/>
          <w:szCs w:val="24"/>
        </w:rPr>
        <w:t>0312906</w:t>
      </w:r>
      <w:r w:rsidR="00873C17">
        <w:rPr>
          <w:rFonts w:ascii="Times New Roman" w:hAnsi="Times New Roman" w:cs="Times New Roman"/>
          <w:color w:val="000000" w:themeColor="text1"/>
          <w:sz w:val="24"/>
          <w:szCs w:val="24"/>
        </w:rPr>
        <w:t>2117</w:t>
      </w:r>
      <w:proofErr w:type="gramEnd"/>
    </w:p>
    <w:p w14:paraId="3B9D9852" w14:textId="354B6367" w:rsidR="00742FDD" w:rsidRPr="00FE409B" w:rsidRDefault="00873C17" w:rsidP="00873C1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742FDD" w:rsidRPr="00FE409B">
        <w:rPr>
          <w:rFonts w:ascii="Times New Roman" w:hAnsi="Times New Roman" w:cs="Times New Roman"/>
          <w:b/>
          <w:sz w:val="24"/>
          <w:szCs w:val="24"/>
        </w:rPr>
        <w:t>Program İçeriği</w:t>
      </w:r>
    </w:p>
    <w:p w14:paraId="27E94633" w14:textId="52975860" w:rsidR="003B5EDA" w:rsidRPr="00FE409B" w:rsidRDefault="003B5EDA" w:rsidP="00FE409B">
      <w:pPr>
        <w:jc w:val="both"/>
        <w:rPr>
          <w:rFonts w:ascii="Times New Roman" w:hAnsi="Times New Roman" w:cs="Times New Roman"/>
          <w:sz w:val="24"/>
          <w:szCs w:val="24"/>
        </w:rPr>
      </w:pPr>
      <w:r w:rsidRPr="00FE409B">
        <w:rPr>
          <w:rFonts w:ascii="Times New Roman" w:hAnsi="Times New Roman" w:cs="Times New Roman"/>
          <w:sz w:val="24"/>
          <w:szCs w:val="24"/>
        </w:rPr>
        <w:t>Programın içeri</w:t>
      </w:r>
      <w:r w:rsidR="002D5E0B" w:rsidRPr="00FE409B">
        <w:rPr>
          <w:rFonts w:ascii="Times New Roman" w:hAnsi="Times New Roman" w:cs="Times New Roman"/>
          <w:sz w:val="24"/>
          <w:szCs w:val="24"/>
        </w:rPr>
        <w:t>ği</w:t>
      </w:r>
      <w:r w:rsidRPr="00FE409B">
        <w:rPr>
          <w:rFonts w:ascii="Times New Roman" w:hAnsi="Times New Roman" w:cs="Times New Roman"/>
          <w:sz w:val="24"/>
          <w:szCs w:val="24"/>
        </w:rPr>
        <w:t xml:space="preserve"> </w:t>
      </w:r>
      <w:r w:rsidR="001C30F0" w:rsidRPr="00FE409B">
        <w:rPr>
          <w:rFonts w:ascii="Times New Roman" w:hAnsi="Times New Roman" w:cs="Times New Roman"/>
          <w:sz w:val="24"/>
          <w:szCs w:val="24"/>
        </w:rPr>
        <w:t>T. C. Adalet Bakanlığı Bilirkişilik Daire Başkanlığı tarafından yayınlanan Bilirkişilik Temel Eğitimi Usul ve Esaslarına İlişkin Genelgeye uygun olarak hazırlanmıştır.</w:t>
      </w:r>
      <w:r w:rsidRPr="00FE409B">
        <w:rPr>
          <w:rFonts w:ascii="Times New Roman" w:hAnsi="Times New Roman" w:cs="Times New Roman"/>
          <w:sz w:val="24"/>
          <w:szCs w:val="24"/>
        </w:rPr>
        <w:t xml:space="preserve"> </w:t>
      </w:r>
    </w:p>
    <w:p w14:paraId="3B36E626" w14:textId="6C8E8574" w:rsidR="00742FDD" w:rsidRPr="00FE409B" w:rsidRDefault="001C30F0"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Teorik</w:t>
      </w:r>
      <w:r w:rsidR="00742FDD" w:rsidRPr="00FE409B">
        <w:rPr>
          <w:rFonts w:ascii="Times New Roman" w:hAnsi="Times New Roman" w:cs="Times New Roman"/>
          <w:b/>
          <w:sz w:val="24"/>
          <w:szCs w:val="24"/>
        </w:rPr>
        <w:t xml:space="preserve"> Eğitimi</w:t>
      </w:r>
      <w:r w:rsidRPr="00FE409B">
        <w:rPr>
          <w:rFonts w:ascii="Times New Roman" w:hAnsi="Times New Roman" w:cs="Times New Roman"/>
          <w:b/>
          <w:sz w:val="24"/>
          <w:szCs w:val="24"/>
        </w:rPr>
        <w:t xml:space="preserve"> (18</w:t>
      </w:r>
      <w:r w:rsidR="00B268FA" w:rsidRPr="00FE409B">
        <w:rPr>
          <w:rFonts w:ascii="Times New Roman" w:hAnsi="Times New Roman" w:cs="Times New Roman"/>
          <w:b/>
          <w:sz w:val="24"/>
          <w:szCs w:val="24"/>
        </w:rPr>
        <w:t xml:space="preserve"> saat)</w:t>
      </w:r>
    </w:p>
    <w:p w14:paraId="44280E8E" w14:textId="6402BAAA" w:rsidR="00B268FA"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Teorik eğitim; yargılama hukukunun genel ilkeleri, bilirkişilik mevzuat hükümleri, bilirkişinin taşıması gereken nitelikler, bilirkişinin yetkileri ve yükümlülükleri, uyması gereken temel ve etik ilkeler, ispat faaliyeti ve bilirkişi incelemesinin usul ve esasları, teknik konu-hukuki konu ayrımına ilişkin usul ve esaslar ile rapor yazım usul ve tekniğini kapsar.</w:t>
      </w:r>
    </w:p>
    <w:tbl>
      <w:tblPr>
        <w:tblStyle w:val="TabloKlavuzu"/>
        <w:tblW w:w="0" w:type="auto"/>
        <w:tblLook w:val="04A0" w:firstRow="1" w:lastRow="0" w:firstColumn="1" w:lastColumn="0" w:noHBand="0" w:noVBand="1"/>
      </w:tblPr>
      <w:tblGrid>
        <w:gridCol w:w="4485"/>
        <w:gridCol w:w="707"/>
        <w:gridCol w:w="3195"/>
        <w:gridCol w:w="675"/>
      </w:tblGrid>
      <w:tr w:rsidR="001C30F0" w:rsidRPr="00FE409B" w14:paraId="75DF45CF" w14:textId="7606D225" w:rsidTr="001C30F0">
        <w:tc>
          <w:tcPr>
            <w:tcW w:w="4644" w:type="dxa"/>
          </w:tcPr>
          <w:p w14:paraId="4FC333C1" w14:textId="77777777" w:rsidR="001C30F0" w:rsidRPr="00FE409B" w:rsidRDefault="001C30F0" w:rsidP="00FE409B">
            <w:pPr>
              <w:jc w:val="both"/>
              <w:rPr>
                <w:rFonts w:ascii="Times New Roman" w:hAnsi="Times New Roman" w:cs="Times New Roman"/>
                <w:b/>
                <w:sz w:val="24"/>
                <w:szCs w:val="24"/>
              </w:rPr>
            </w:pPr>
            <w:r w:rsidRPr="00FE409B">
              <w:rPr>
                <w:rFonts w:ascii="Times New Roman" w:hAnsi="Times New Roman" w:cs="Times New Roman"/>
                <w:b/>
                <w:sz w:val="24"/>
                <w:szCs w:val="24"/>
              </w:rPr>
              <w:t>Ders Adı</w:t>
            </w:r>
          </w:p>
        </w:tc>
        <w:tc>
          <w:tcPr>
            <w:tcW w:w="709" w:type="dxa"/>
          </w:tcPr>
          <w:p w14:paraId="0EA5489C" w14:textId="77777777" w:rsidR="001C30F0" w:rsidRPr="00FE409B" w:rsidRDefault="001C30F0" w:rsidP="00FE409B">
            <w:pPr>
              <w:jc w:val="both"/>
              <w:rPr>
                <w:rFonts w:ascii="Times New Roman" w:hAnsi="Times New Roman" w:cs="Times New Roman"/>
                <w:b/>
                <w:sz w:val="24"/>
                <w:szCs w:val="24"/>
              </w:rPr>
            </w:pPr>
            <w:r w:rsidRPr="00FE409B">
              <w:rPr>
                <w:rFonts w:ascii="Times New Roman" w:hAnsi="Times New Roman" w:cs="Times New Roman"/>
                <w:b/>
                <w:sz w:val="24"/>
                <w:szCs w:val="24"/>
              </w:rPr>
              <w:t>Saat</w:t>
            </w:r>
          </w:p>
        </w:tc>
        <w:tc>
          <w:tcPr>
            <w:tcW w:w="3260" w:type="dxa"/>
          </w:tcPr>
          <w:p w14:paraId="24AA43F0" w14:textId="74559438" w:rsidR="001C30F0" w:rsidRPr="00FE409B" w:rsidRDefault="001C30F0" w:rsidP="00FE409B">
            <w:pPr>
              <w:jc w:val="both"/>
              <w:rPr>
                <w:rFonts w:ascii="Times New Roman" w:hAnsi="Times New Roman" w:cs="Times New Roman"/>
                <w:b/>
                <w:sz w:val="24"/>
                <w:szCs w:val="24"/>
              </w:rPr>
            </w:pPr>
            <w:r w:rsidRPr="00FE409B">
              <w:rPr>
                <w:rFonts w:ascii="Times New Roman" w:hAnsi="Times New Roman" w:cs="Times New Roman"/>
                <w:b/>
                <w:sz w:val="24"/>
                <w:szCs w:val="24"/>
              </w:rPr>
              <w:t>Ders Adı</w:t>
            </w:r>
          </w:p>
        </w:tc>
        <w:tc>
          <w:tcPr>
            <w:tcW w:w="675" w:type="dxa"/>
          </w:tcPr>
          <w:p w14:paraId="7EB8CED2" w14:textId="12241A76" w:rsidR="001C30F0" w:rsidRPr="00FE409B" w:rsidRDefault="001C30F0" w:rsidP="00FE409B">
            <w:pPr>
              <w:jc w:val="both"/>
              <w:rPr>
                <w:rFonts w:ascii="Times New Roman" w:hAnsi="Times New Roman" w:cs="Times New Roman"/>
                <w:b/>
                <w:sz w:val="24"/>
                <w:szCs w:val="24"/>
              </w:rPr>
            </w:pPr>
            <w:r w:rsidRPr="00FE409B">
              <w:rPr>
                <w:rFonts w:ascii="Times New Roman" w:hAnsi="Times New Roman" w:cs="Times New Roman"/>
                <w:b/>
                <w:sz w:val="24"/>
                <w:szCs w:val="24"/>
              </w:rPr>
              <w:t>Saat</w:t>
            </w:r>
          </w:p>
        </w:tc>
      </w:tr>
      <w:tr w:rsidR="001C30F0" w:rsidRPr="00FE409B" w14:paraId="0F506260" w14:textId="12E35863" w:rsidTr="001C30F0">
        <w:tc>
          <w:tcPr>
            <w:tcW w:w="4644" w:type="dxa"/>
          </w:tcPr>
          <w:p w14:paraId="11861ECC" w14:textId="4E3F6021"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Türk Yargı Teşkilatı Hukuku</w:t>
            </w:r>
          </w:p>
        </w:tc>
        <w:tc>
          <w:tcPr>
            <w:tcW w:w="709" w:type="dxa"/>
          </w:tcPr>
          <w:p w14:paraId="615830AE" w14:textId="6FF463D7"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320A07D7" w14:textId="6E2EEA1A"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Bilirkişiye Başvuru</w:t>
            </w:r>
          </w:p>
        </w:tc>
        <w:tc>
          <w:tcPr>
            <w:tcW w:w="675" w:type="dxa"/>
          </w:tcPr>
          <w:p w14:paraId="36C27873" w14:textId="18D7E3D4"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1</w:t>
            </w:r>
          </w:p>
        </w:tc>
      </w:tr>
      <w:tr w:rsidR="001C30F0" w:rsidRPr="00FE409B" w14:paraId="23527341" w14:textId="5D93AD3E" w:rsidTr="001C30F0">
        <w:tc>
          <w:tcPr>
            <w:tcW w:w="4644" w:type="dxa"/>
          </w:tcPr>
          <w:p w14:paraId="19DAA437" w14:textId="54343340"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Yargılamaya İlişkin Temel Haklar ve İlkeler</w:t>
            </w:r>
          </w:p>
        </w:tc>
        <w:tc>
          <w:tcPr>
            <w:tcW w:w="709" w:type="dxa"/>
          </w:tcPr>
          <w:p w14:paraId="73DA9351" w14:textId="4F9D41A6"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14A80705" w14:textId="4C814F67"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 İncelemesini Gerektiren Hâller</w:t>
            </w:r>
          </w:p>
        </w:tc>
        <w:tc>
          <w:tcPr>
            <w:tcW w:w="675" w:type="dxa"/>
          </w:tcPr>
          <w:p w14:paraId="0569F8B9" w14:textId="17CFFD75"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1</w:t>
            </w:r>
          </w:p>
        </w:tc>
      </w:tr>
      <w:tr w:rsidR="001C30F0" w:rsidRPr="00FE409B" w14:paraId="3B0F635F" w14:textId="4D77727A" w:rsidTr="001C30F0">
        <w:tc>
          <w:tcPr>
            <w:tcW w:w="4644" w:type="dxa"/>
          </w:tcPr>
          <w:p w14:paraId="2D1C3C96" w14:textId="225BAC49"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İspat Hukukuna İlişkin Temel Kavramlar</w:t>
            </w:r>
          </w:p>
        </w:tc>
        <w:tc>
          <w:tcPr>
            <w:tcW w:w="709" w:type="dxa"/>
          </w:tcPr>
          <w:p w14:paraId="2F4D1445" w14:textId="731EF237"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6F0533CF" w14:textId="017BBC23"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Bilirkişinin Görevlendirilmesi</w:t>
            </w:r>
          </w:p>
        </w:tc>
        <w:tc>
          <w:tcPr>
            <w:tcW w:w="675" w:type="dxa"/>
          </w:tcPr>
          <w:p w14:paraId="7A6F7EAB" w14:textId="02ED447D"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1</w:t>
            </w:r>
          </w:p>
        </w:tc>
      </w:tr>
      <w:tr w:rsidR="001C30F0" w:rsidRPr="00FE409B" w14:paraId="03958048" w14:textId="225B69D9" w:rsidTr="001C30F0">
        <w:tc>
          <w:tcPr>
            <w:tcW w:w="4644" w:type="dxa"/>
          </w:tcPr>
          <w:p w14:paraId="130C0D5F" w14:textId="0378F5D3"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Bilirkişinin Nitelikleri ve Bilirkişilik Sicili </w:t>
            </w:r>
          </w:p>
        </w:tc>
        <w:tc>
          <w:tcPr>
            <w:tcW w:w="709" w:type="dxa"/>
          </w:tcPr>
          <w:p w14:paraId="5069BD71" w14:textId="5E4560C6"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0EA2FF0D" w14:textId="628C30C5"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Bilirkişinin İncelemesi</w:t>
            </w:r>
          </w:p>
        </w:tc>
        <w:tc>
          <w:tcPr>
            <w:tcW w:w="675" w:type="dxa"/>
          </w:tcPr>
          <w:p w14:paraId="27F869E6" w14:textId="3737EC8E"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2</w:t>
            </w:r>
          </w:p>
        </w:tc>
      </w:tr>
      <w:tr w:rsidR="001C30F0" w:rsidRPr="00FE409B" w14:paraId="08040320" w14:textId="00035BA6" w:rsidTr="001C30F0">
        <w:tc>
          <w:tcPr>
            <w:tcW w:w="4644" w:type="dxa"/>
          </w:tcPr>
          <w:p w14:paraId="313ABBFC" w14:textId="4FB3758E"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Bilirkişinin Hak ve Ödevleri </w:t>
            </w:r>
          </w:p>
        </w:tc>
        <w:tc>
          <w:tcPr>
            <w:tcW w:w="709" w:type="dxa"/>
          </w:tcPr>
          <w:p w14:paraId="354A8CB0" w14:textId="32B19C0F"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3316C661" w14:textId="59FB67A8"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Bilirkişinin Oy ve Görüşü</w:t>
            </w:r>
          </w:p>
        </w:tc>
        <w:tc>
          <w:tcPr>
            <w:tcW w:w="675" w:type="dxa"/>
          </w:tcPr>
          <w:p w14:paraId="1BDFA089" w14:textId="1CC47CE3"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3</w:t>
            </w:r>
          </w:p>
        </w:tc>
      </w:tr>
      <w:tr w:rsidR="001C30F0" w:rsidRPr="00FE409B" w14:paraId="483C08D0" w14:textId="6D1E6835" w:rsidTr="001C30F0">
        <w:tc>
          <w:tcPr>
            <w:tcW w:w="4644" w:type="dxa"/>
          </w:tcPr>
          <w:p w14:paraId="7E0AEE7E" w14:textId="2F06529F"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Bilirkişilik Etiği</w:t>
            </w:r>
          </w:p>
        </w:tc>
        <w:tc>
          <w:tcPr>
            <w:tcW w:w="709" w:type="dxa"/>
          </w:tcPr>
          <w:p w14:paraId="046C4266" w14:textId="209C580F"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2A00F23E" w14:textId="1298BAC4"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Rapor Teslimi ve Değerlendirme</w:t>
            </w:r>
          </w:p>
        </w:tc>
        <w:tc>
          <w:tcPr>
            <w:tcW w:w="675" w:type="dxa"/>
          </w:tcPr>
          <w:p w14:paraId="4290A902" w14:textId="0841AA01"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1</w:t>
            </w:r>
          </w:p>
        </w:tc>
      </w:tr>
      <w:tr w:rsidR="001C30F0" w:rsidRPr="00FE409B" w14:paraId="5FD2D615" w14:textId="42B09B9A" w:rsidTr="001C30F0">
        <w:tc>
          <w:tcPr>
            <w:tcW w:w="4644" w:type="dxa"/>
          </w:tcPr>
          <w:p w14:paraId="4EC7BDBB" w14:textId="1619FC3F"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Bilirkişinin Denetimi</w:t>
            </w:r>
          </w:p>
        </w:tc>
        <w:tc>
          <w:tcPr>
            <w:tcW w:w="709" w:type="dxa"/>
          </w:tcPr>
          <w:p w14:paraId="5FC691C3" w14:textId="7DEEBB13"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760E4127" w14:textId="5A897DF3"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Bilirkişinin Sorumluluğu</w:t>
            </w:r>
          </w:p>
        </w:tc>
        <w:tc>
          <w:tcPr>
            <w:tcW w:w="675" w:type="dxa"/>
          </w:tcPr>
          <w:p w14:paraId="0C4E2FAD" w14:textId="67B1C072"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2</w:t>
            </w:r>
          </w:p>
        </w:tc>
      </w:tr>
    </w:tbl>
    <w:p w14:paraId="23A1101E" w14:textId="77777777" w:rsidR="00E43192" w:rsidRDefault="00E43192" w:rsidP="00FE409B">
      <w:pPr>
        <w:jc w:val="both"/>
        <w:outlineLvl w:val="0"/>
        <w:rPr>
          <w:rFonts w:ascii="Times New Roman" w:hAnsi="Times New Roman" w:cs="Times New Roman"/>
          <w:b/>
          <w:sz w:val="24"/>
          <w:szCs w:val="24"/>
        </w:rPr>
      </w:pPr>
    </w:p>
    <w:p w14:paraId="1301D49E" w14:textId="5D3156C2" w:rsidR="00742FDD" w:rsidRPr="00FE409B" w:rsidRDefault="001C30F0"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Uygulama Eğitimi</w:t>
      </w:r>
      <w:r w:rsidR="00B268FA" w:rsidRPr="00FE409B">
        <w:rPr>
          <w:rFonts w:ascii="Times New Roman" w:hAnsi="Times New Roman" w:cs="Times New Roman"/>
          <w:b/>
          <w:sz w:val="24"/>
          <w:szCs w:val="24"/>
        </w:rPr>
        <w:t xml:space="preserve"> </w:t>
      </w:r>
      <w:r w:rsidRPr="00FE409B">
        <w:rPr>
          <w:rFonts w:ascii="Times New Roman" w:hAnsi="Times New Roman" w:cs="Times New Roman"/>
          <w:b/>
          <w:sz w:val="24"/>
          <w:szCs w:val="24"/>
        </w:rPr>
        <w:t>(6</w:t>
      </w:r>
      <w:r w:rsidR="00B268FA" w:rsidRPr="00FE409B">
        <w:rPr>
          <w:rFonts w:ascii="Times New Roman" w:hAnsi="Times New Roman" w:cs="Times New Roman"/>
          <w:b/>
          <w:sz w:val="24"/>
          <w:szCs w:val="24"/>
        </w:rPr>
        <w:t xml:space="preserve"> saat)</w:t>
      </w:r>
    </w:p>
    <w:p w14:paraId="484674AF" w14:textId="061572F0" w:rsidR="00B268FA"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Uygulama eğitimi; Bilirkişi Bilgi Sisteminin kullanılması, katılımcıların bireysel veya heyet hâlinde sistematik teknikleri kullanma becerilerini geliştirmelerini sağlayacak örnek bir olaya ilişkin bilirkişi raporu düzenleme ile uygulama gözetimi faaliyetlerini içerir.</w:t>
      </w:r>
    </w:p>
    <w:tbl>
      <w:tblPr>
        <w:tblStyle w:val="TabloKlavuzu"/>
        <w:tblW w:w="0" w:type="auto"/>
        <w:tblLook w:val="04A0" w:firstRow="1" w:lastRow="0" w:firstColumn="1" w:lastColumn="0" w:noHBand="0" w:noVBand="1"/>
      </w:tblPr>
      <w:tblGrid>
        <w:gridCol w:w="4537"/>
        <w:gridCol w:w="4525"/>
      </w:tblGrid>
      <w:tr w:rsidR="008944E9" w:rsidRPr="00FE409B" w14:paraId="1AE24EC3" w14:textId="77777777" w:rsidTr="008944E9">
        <w:tc>
          <w:tcPr>
            <w:tcW w:w="4606" w:type="dxa"/>
          </w:tcPr>
          <w:p w14:paraId="51F73BC2" w14:textId="77777777" w:rsidR="008944E9" w:rsidRPr="00FE409B" w:rsidRDefault="008944E9" w:rsidP="00FE409B">
            <w:pPr>
              <w:jc w:val="both"/>
              <w:rPr>
                <w:rFonts w:ascii="Times New Roman" w:hAnsi="Times New Roman" w:cs="Times New Roman"/>
                <w:b/>
                <w:sz w:val="24"/>
                <w:szCs w:val="24"/>
              </w:rPr>
            </w:pPr>
            <w:r w:rsidRPr="00FE409B">
              <w:rPr>
                <w:rFonts w:ascii="Times New Roman" w:hAnsi="Times New Roman" w:cs="Times New Roman"/>
                <w:b/>
                <w:sz w:val="24"/>
                <w:szCs w:val="24"/>
              </w:rPr>
              <w:t>Ders Adı</w:t>
            </w:r>
          </w:p>
        </w:tc>
        <w:tc>
          <w:tcPr>
            <w:tcW w:w="4606" w:type="dxa"/>
          </w:tcPr>
          <w:p w14:paraId="14BC67AF" w14:textId="77777777" w:rsidR="008944E9" w:rsidRPr="00FE409B" w:rsidRDefault="008944E9" w:rsidP="00FE409B">
            <w:pPr>
              <w:jc w:val="both"/>
              <w:rPr>
                <w:rFonts w:ascii="Times New Roman" w:hAnsi="Times New Roman" w:cs="Times New Roman"/>
                <w:b/>
                <w:sz w:val="24"/>
                <w:szCs w:val="24"/>
              </w:rPr>
            </w:pPr>
            <w:r w:rsidRPr="00FE409B">
              <w:rPr>
                <w:rFonts w:ascii="Times New Roman" w:hAnsi="Times New Roman" w:cs="Times New Roman"/>
                <w:b/>
                <w:sz w:val="24"/>
                <w:szCs w:val="24"/>
              </w:rPr>
              <w:t>Saat</w:t>
            </w:r>
          </w:p>
        </w:tc>
      </w:tr>
      <w:tr w:rsidR="008944E9" w:rsidRPr="00FE409B" w14:paraId="472342C9" w14:textId="77777777" w:rsidTr="008944E9">
        <w:tc>
          <w:tcPr>
            <w:tcW w:w="4606" w:type="dxa"/>
          </w:tcPr>
          <w:p w14:paraId="76F44C6E" w14:textId="055475B1" w:rsidR="008944E9"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Uygulama- UYAP Bilirkişi Bilgi Sistemi</w:t>
            </w:r>
          </w:p>
        </w:tc>
        <w:tc>
          <w:tcPr>
            <w:tcW w:w="4606" w:type="dxa"/>
          </w:tcPr>
          <w:p w14:paraId="1524FDA4" w14:textId="2151A1CB" w:rsidR="008944E9" w:rsidRPr="00FE409B" w:rsidRDefault="00032B4C"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w:t>
            </w:r>
            <w:r w:rsidR="001C30F0" w:rsidRPr="00FE409B">
              <w:rPr>
                <w:rFonts w:ascii="Times New Roman" w:hAnsi="Times New Roman" w:cs="Times New Roman"/>
                <w:sz w:val="24"/>
                <w:szCs w:val="24"/>
              </w:rPr>
              <w:t>1</w:t>
            </w:r>
          </w:p>
        </w:tc>
      </w:tr>
      <w:tr w:rsidR="008944E9" w:rsidRPr="00FE409B" w14:paraId="33786E91" w14:textId="77777777" w:rsidTr="008944E9">
        <w:tc>
          <w:tcPr>
            <w:tcW w:w="4606" w:type="dxa"/>
          </w:tcPr>
          <w:p w14:paraId="2EC5FA6D" w14:textId="26FCC8B7" w:rsidR="008944E9"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Uygulama- Raporlama</w:t>
            </w:r>
          </w:p>
        </w:tc>
        <w:tc>
          <w:tcPr>
            <w:tcW w:w="4606" w:type="dxa"/>
          </w:tcPr>
          <w:p w14:paraId="7C250687" w14:textId="6725B29F" w:rsidR="008944E9" w:rsidRPr="00FE409B" w:rsidRDefault="00032B4C"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w:t>
            </w:r>
            <w:r w:rsidR="001C30F0" w:rsidRPr="00FE409B">
              <w:rPr>
                <w:rFonts w:ascii="Times New Roman" w:hAnsi="Times New Roman" w:cs="Times New Roman"/>
                <w:sz w:val="24"/>
                <w:szCs w:val="24"/>
              </w:rPr>
              <w:t>5</w:t>
            </w:r>
          </w:p>
        </w:tc>
      </w:tr>
    </w:tbl>
    <w:p w14:paraId="004A8C17" w14:textId="77777777" w:rsidR="008944E9" w:rsidRPr="00FE409B" w:rsidRDefault="008944E9" w:rsidP="00FE409B">
      <w:pPr>
        <w:jc w:val="both"/>
        <w:rPr>
          <w:rFonts w:ascii="Times New Roman" w:hAnsi="Times New Roman" w:cs="Times New Roman"/>
          <w:sz w:val="24"/>
          <w:szCs w:val="24"/>
        </w:rPr>
      </w:pPr>
    </w:p>
    <w:p w14:paraId="08F81376" w14:textId="77777777" w:rsidR="002539A6" w:rsidRPr="00FE409B" w:rsidRDefault="002539A6" w:rsidP="00FE409B">
      <w:pPr>
        <w:jc w:val="both"/>
        <w:rPr>
          <w:rFonts w:ascii="Times New Roman" w:hAnsi="Times New Roman" w:cs="Times New Roman"/>
          <w:b/>
          <w:sz w:val="24"/>
          <w:szCs w:val="24"/>
        </w:rPr>
      </w:pPr>
    </w:p>
    <w:sectPr w:rsidR="002539A6" w:rsidRPr="00FE409B" w:rsidSect="00733A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EBCB5" w14:textId="77777777" w:rsidR="00030E49" w:rsidRDefault="00030E49" w:rsidP="00FE409B">
      <w:pPr>
        <w:spacing w:after="0" w:line="240" w:lineRule="auto"/>
      </w:pPr>
      <w:r>
        <w:separator/>
      </w:r>
    </w:p>
  </w:endnote>
  <w:endnote w:type="continuationSeparator" w:id="0">
    <w:p w14:paraId="4D72FAD1" w14:textId="77777777" w:rsidR="00030E49" w:rsidRDefault="00030E49" w:rsidP="00FE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771954"/>
      <w:docPartObj>
        <w:docPartGallery w:val="Page Numbers (Bottom of Page)"/>
        <w:docPartUnique/>
      </w:docPartObj>
    </w:sdtPr>
    <w:sdtEndPr/>
    <w:sdtContent>
      <w:sdt>
        <w:sdtPr>
          <w:id w:val="860082579"/>
          <w:docPartObj>
            <w:docPartGallery w:val="Page Numbers (Top of Page)"/>
            <w:docPartUnique/>
          </w:docPartObj>
        </w:sdtPr>
        <w:sdtEndPr/>
        <w:sdtContent>
          <w:p w14:paraId="522FD375" w14:textId="4C8AB1D0" w:rsidR="00B016D9" w:rsidRDefault="00B016D9">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C07854">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07854">
              <w:rPr>
                <w:b/>
                <w:bCs/>
                <w:noProof/>
              </w:rPr>
              <w:t>3</w:t>
            </w:r>
            <w:r>
              <w:rPr>
                <w:b/>
                <w:bCs/>
                <w:sz w:val="24"/>
                <w:szCs w:val="24"/>
              </w:rPr>
              <w:fldChar w:fldCharType="end"/>
            </w:r>
          </w:p>
        </w:sdtContent>
      </w:sdt>
    </w:sdtContent>
  </w:sdt>
  <w:p w14:paraId="1728575E" w14:textId="77777777" w:rsidR="00B016D9" w:rsidRDefault="00B016D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9BEF1" w14:textId="77777777" w:rsidR="00030E49" w:rsidRDefault="00030E49" w:rsidP="00FE409B">
      <w:pPr>
        <w:spacing w:after="0" w:line="240" w:lineRule="auto"/>
      </w:pPr>
      <w:r>
        <w:separator/>
      </w:r>
    </w:p>
  </w:footnote>
  <w:footnote w:type="continuationSeparator" w:id="0">
    <w:p w14:paraId="4D6EC261" w14:textId="77777777" w:rsidR="00030E49" w:rsidRDefault="00030E49" w:rsidP="00FE40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C158D"/>
    <w:multiLevelType w:val="hybridMultilevel"/>
    <w:tmpl w:val="236EBF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41A787B"/>
    <w:multiLevelType w:val="hybridMultilevel"/>
    <w:tmpl w:val="9AA88EB6"/>
    <w:lvl w:ilvl="0" w:tplc="89A05A30">
      <w:numFmt w:val="bullet"/>
      <w:lvlText w:val=""/>
      <w:lvlJc w:val="left"/>
      <w:pPr>
        <w:ind w:left="2484" w:hanging="360"/>
      </w:pPr>
      <w:rPr>
        <w:rFonts w:ascii="Symbol" w:eastAsia="Times New Roman" w:hAnsi="Symbol" w:cs="Courier New" w:hint="default"/>
      </w:rPr>
    </w:lvl>
    <w:lvl w:ilvl="1" w:tplc="041F0003" w:tentative="1">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D"/>
    <w:rsid w:val="000002BA"/>
    <w:rsid w:val="000058DA"/>
    <w:rsid w:val="00005D0C"/>
    <w:rsid w:val="00007429"/>
    <w:rsid w:val="00011022"/>
    <w:rsid w:val="00013552"/>
    <w:rsid w:val="000169BF"/>
    <w:rsid w:val="00016ACC"/>
    <w:rsid w:val="00022008"/>
    <w:rsid w:val="0003069D"/>
    <w:rsid w:val="00030E49"/>
    <w:rsid w:val="00032B4C"/>
    <w:rsid w:val="00036C90"/>
    <w:rsid w:val="000472A5"/>
    <w:rsid w:val="00052376"/>
    <w:rsid w:val="000559DE"/>
    <w:rsid w:val="00062473"/>
    <w:rsid w:val="00074BD0"/>
    <w:rsid w:val="00074CA1"/>
    <w:rsid w:val="0007719B"/>
    <w:rsid w:val="000807D1"/>
    <w:rsid w:val="000824F9"/>
    <w:rsid w:val="00086D3D"/>
    <w:rsid w:val="00095339"/>
    <w:rsid w:val="000963E2"/>
    <w:rsid w:val="000A0FBF"/>
    <w:rsid w:val="000A21A7"/>
    <w:rsid w:val="000A2B85"/>
    <w:rsid w:val="000A2DF5"/>
    <w:rsid w:val="000A3CF3"/>
    <w:rsid w:val="000A58BD"/>
    <w:rsid w:val="000A7563"/>
    <w:rsid w:val="000B1142"/>
    <w:rsid w:val="000B4526"/>
    <w:rsid w:val="000B4C67"/>
    <w:rsid w:val="000B5095"/>
    <w:rsid w:val="000C3C39"/>
    <w:rsid w:val="000C4FCA"/>
    <w:rsid w:val="000C5740"/>
    <w:rsid w:val="000C5954"/>
    <w:rsid w:val="000D31EC"/>
    <w:rsid w:val="000D4355"/>
    <w:rsid w:val="000E0F95"/>
    <w:rsid w:val="000E0FB5"/>
    <w:rsid w:val="000E64A7"/>
    <w:rsid w:val="000F0231"/>
    <w:rsid w:val="000F1422"/>
    <w:rsid w:val="000F1AF9"/>
    <w:rsid w:val="000F3F72"/>
    <w:rsid w:val="000F4C90"/>
    <w:rsid w:val="000F5C5C"/>
    <w:rsid w:val="000F6C6D"/>
    <w:rsid w:val="00103000"/>
    <w:rsid w:val="00103EF3"/>
    <w:rsid w:val="00105A31"/>
    <w:rsid w:val="00105C8F"/>
    <w:rsid w:val="00105E1C"/>
    <w:rsid w:val="001060C6"/>
    <w:rsid w:val="00115CEB"/>
    <w:rsid w:val="00115DD4"/>
    <w:rsid w:val="00115E38"/>
    <w:rsid w:val="00117785"/>
    <w:rsid w:val="001201A5"/>
    <w:rsid w:val="0012051F"/>
    <w:rsid w:val="00123F69"/>
    <w:rsid w:val="00125F8B"/>
    <w:rsid w:val="00127F73"/>
    <w:rsid w:val="0013325C"/>
    <w:rsid w:val="00136291"/>
    <w:rsid w:val="00136EAC"/>
    <w:rsid w:val="001371B0"/>
    <w:rsid w:val="00140344"/>
    <w:rsid w:val="00143BAA"/>
    <w:rsid w:val="00144F1D"/>
    <w:rsid w:val="0014754A"/>
    <w:rsid w:val="00151345"/>
    <w:rsid w:val="0016164A"/>
    <w:rsid w:val="00166688"/>
    <w:rsid w:val="001672FD"/>
    <w:rsid w:val="00173EC9"/>
    <w:rsid w:val="00181187"/>
    <w:rsid w:val="001907BF"/>
    <w:rsid w:val="00191AAE"/>
    <w:rsid w:val="001945CD"/>
    <w:rsid w:val="0019497F"/>
    <w:rsid w:val="001A08FE"/>
    <w:rsid w:val="001A22A8"/>
    <w:rsid w:val="001B6EDD"/>
    <w:rsid w:val="001C0695"/>
    <w:rsid w:val="001C30F0"/>
    <w:rsid w:val="001C4608"/>
    <w:rsid w:val="001D2F6E"/>
    <w:rsid w:val="001D2FDE"/>
    <w:rsid w:val="001D3BDC"/>
    <w:rsid w:val="001E0C67"/>
    <w:rsid w:val="001E2D45"/>
    <w:rsid w:val="001E75CD"/>
    <w:rsid w:val="001F3D19"/>
    <w:rsid w:val="001F6B00"/>
    <w:rsid w:val="001F765F"/>
    <w:rsid w:val="0020250C"/>
    <w:rsid w:val="00205AE3"/>
    <w:rsid w:val="00212513"/>
    <w:rsid w:val="00214D73"/>
    <w:rsid w:val="00215C04"/>
    <w:rsid w:val="00216C89"/>
    <w:rsid w:val="00221A69"/>
    <w:rsid w:val="00230E00"/>
    <w:rsid w:val="00231F55"/>
    <w:rsid w:val="00232FF1"/>
    <w:rsid w:val="0023550A"/>
    <w:rsid w:val="00240D7F"/>
    <w:rsid w:val="00242135"/>
    <w:rsid w:val="00245997"/>
    <w:rsid w:val="00245A4C"/>
    <w:rsid w:val="00245CF9"/>
    <w:rsid w:val="002507F5"/>
    <w:rsid w:val="00251620"/>
    <w:rsid w:val="002539A6"/>
    <w:rsid w:val="00253B17"/>
    <w:rsid w:val="00261D00"/>
    <w:rsid w:val="00262311"/>
    <w:rsid w:val="00264BAF"/>
    <w:rsid w:val="002679DD"/>
    <w:rsid w:val="00276360"/>
    <w:rsid w:val="00281CFC"/>
    <w:rsid w:val="00281D04"/>
    <w:rsid w:val="00287398"/>
    <w:rsid w:val="00291FDA"/>
    <w:rsid w:val="00292BD0"/>
    <w:rsid w:val="00296B29"/>
    <w:rsid w:val="002A2DE0"/>
    <w:rsid w:val="002B34B4"/>
    <w:rsid w:val="002B39C9"/>
    <w:rsid w:val="002C0FF0"/>
    <w:rsid w:val="002C2FE5"/>
    <w:rsid w:val="002C5718"/>
    <w:rsid w:val="002C5A57"/>
    <w:rsid w:val="002D0E55"/>
    <w:rsid w:val="002D1594"/>
    <w:rsid w:val="002D178C"/>
    <w:rsid w:val="002D1C56"/>
    <w:rsid w:val="002D5E0B"/>
    <w:rsid w:val="002D6450"/>
    <w:rsid w:val="002E48B6"/>
    <w:rsid w:val="002E7F6E"/>
    <w:rsid w:val="002F1981"/>
    <w:rsid w:val="002F548D"/>
    <w:rsid w:val="00302AA0"/>
    <w:rsid w:val="003152ED"/>
    <w:rsid w:val="0032396B"/>
    <w:rsid w:val="00323EE4"/>
    <w:rsid w:val="00325652"/>
    <w:rsid w:val="00325A50"/>
    <w:rsid w:val="00326CB1"/>
    <w:rsid w:val="00330028"/>
    <w:rsid w:val="00330AD9"/>
    <w:rsid w:val="00336756"/>
    <w:rsid w:val="00340F76"/>
    <w:rsid w:val="00341C0B"/>
    <w:rsid w:val="00347C70"/>
    <w:rsid w:val="0035330D"/>
    <w:rsid w:val="00355293"/>
    <w:rsid w:val="00356DBB"/>
    <w:rsid w:val="00366C9D"/>
    <w:rsid w:val="00366CE6"/>
    <w:rsid w:val="00366F65"/>
    <w:rsid w:val="00367B61"/>
    <w:rsid w:val="00367DEA"/>
    <w:rsid w:val="00372765"/>
    <w:rsid w:val="003762EB"/>
    <w:rsid w:val="003766AA"/>
    <w:rsid w:val="00380604"/>
    <w:rsid w:val="00380D12"/>
    <w:rsid w:val="0038161B"/>
    <w:rsid w:val="00384610"/>
    <w:rsid w:val="00391583"/>
    <w:rsid w:val="003A3218"/>
    <w:rsid w:val="003A3498"/>
    <w:rsid w:val="003A7021"/>
    <w:rsid w:val="003A72B0"/>
    <w:rsid w:val="003B196B"/>
    <w:rsid w:val="003B5337"/>
    <w:rsid w:val="003B5EDA"/>
    <w:rsid w:val="003B6558"/>
    <w:rsid w:val="003C2247"/>
    <w:rsid w:val="003C47FF"/>
    <w:rsid w:val="003C7F1C"/>
    <w:rsid w:val="003D16D1"/>
    <w:rsid w:val="003D2A87"/>
    <w:rsid w:val="003D443E"/>
    <w:rsid w:val="003D4FC7"/>
    <w:rsid w:val="003E0913"/>
    <w:rsid w:val="003E42CA"/>
    <w:rsid w:val="003E556E"/>
    <w:rsid w:val="003E79CE"/>
    <w:rsid w:val="003F1015"/>
    <w:rsid w:val="004052EC"/>
    <w:rsid w:val="0040552A"/>
    <w:rsid w:val="00410E44"/>
    <w:rsid w:val="00411E1A"/>
    <w:rsid w:val="00417D57"/>
    <w:rsid w:val="00417F71"/>
    <w:rsid w:val="00422DE6"/>
    <w:rsid w:val="004305F3"/>
    <w:rsid w:val="00434ED0"/>
    <w:rsid w:val="00435DA7"/>
    <w:rsid w:val="00436D29"/>
    <w:rsid w:val="0044267F"/>
    <w:rsid w:val="00445E60"/>
    <w:rsid w:val="00450B34"/>
    <w:rsid w:val="00452921"/>
    <w:rsid w:val="00453490"/>
    <w:rsid w:val="004544A0"/>
    <w:rsid w:val="00457F5B"/>
    <w:rsid w:val="00460016"/>
    <w:rsid w:val="0046220D"/>
    <w:rsid w:val="00464060"/>
    <w:rsid w:val="00467296"/>
    <w:rsid w:val="00475BC9"/>
    <w:rsid w:val="0048456B"/>
    <w:rsid w:val="00493A27"/>
    <w:rsid w:val="004940E4"/>
    <w:rsid w:val="004A774B"/>
    <w:rsid w:val="004B2ED3"/>
    <w:rsid w:val="004C0D3B"/>
    <w:rsid w:val="004C2ADE"/>
    <w:rsid w:val="004C3DFD"/>
    <w:rsid w:val="004C483D"/>
    <w:rsid w:val="004C5A38"/>
    <w:rsid w:val="004C7724"/>
    <w:rsid w:val="004C7B4E"/>
    <w:rsid w:val="004D35F1"/>
    <w:rsid w:val="004D7693"/>
    <w:rsid w:val="004E1449"/>
    <w:rsid w:val="004E5336"/>
    <w:rsid w:val="004E71EF"/>
    <w:rsid w:val="004F3EE4"/>
    <w:rsid w:val="004F7B9F"/>
    <w:rsid w:val="00500CE4"/>
    <w:rsid w:val="00503147"/>
    <w:rsid w:val="00503774"/>
    <w:rsid w:val="00505DFC"/>
    <w:rsid w:val="00506B75"/>
    <w:rsid w:val="005076B4"/>
    <w:rsid w:val="005127F1"/>
    <w:rsid w:val="005138A8"/>
    <w:rsid w:val="005225F1"/>
    <w:rsid w:val="005253BB"/>
    <w:rsid w:val="00527724"/>
    <w:rsid w:val="00530997"/>
    <w:rsid w:val="00530A08"/>
    <w:rsid w:val="005343F6"/>
    <w:rsid w:val="00536C7B"/>
    <w:rsid w:val="00540A0F"/>
    <w:rsid w:val="005416E0"/>
    <w:rsid w:val="00543B11"/>
    <w:rsid w:val="00544FD9"/>
    <w:rsid w:val="0055711A"/>
    <w:rsid w:val="00567FB7"/>
    <w:rsid w:val="00570232"/>
    <w:rsid w:val="005708BA"/>
    <w:rsid w:val="0057123B"/>
    <w:rsid w:val="0057170D"/>
    <w:rsid w:val="00571826"/>
    <w:rsid w:val="00572331"/>
    <w:rsid w:val="0057247B"/>
    <w:rsid w:val="00572C0D"/>
    <w:rsid w:val="0057411B"/>
    <w:rsid w:val="0057468C"/>
    <w:rsid w:val="00580063"/>
    <w:rsid w:val="0058695E"/>
    <w:rsid w:val="005945A5"/>
    <w:rsid w:val="005949EA"/>
    <w:rsid w:val="00597909"/>
    <w:rsid w:val="005A0CD1"/>
    <w:rsid w:val="005A56FB"/>
    <w:rsid w:val="005B51FC"/>
    <w:rsid w:val="005B7C15"/>
    <w:rsid w:val="005C3D8D"/>
    <w:rsid w:val="005C69F9"/>
    <w:rsid w:val="005C79F0"/>
    <w:rsid w:val="005D1297"/>
    <w:rsid w:val="005D287D"/>
    <w:rsid w:val="005D2EE5"/>
    <w:rsid w:val="005D43EE"/>
    <w:rsid w:val="005D4A38"/>
    <w:rsid w:val="005D54FA"/>
    <w:rsid w:val="005D55FD"/>
    <w:rsid w:val="005D6451"/>
    <w:rsid w:val="005D6B89"/>
    <w:rsid w:val="005E1953"/>
    <w:rsid w:val="005E69D1"/>
    <w:rsid w:val="005F6009"/>
    <w:rsid w:val="005F68EA"/>
    <w:rsid w:val="0061339D"/>
    <w:rsid w:val="00613941"/>
    <w:rsid w:val="00613B5D"/>
    <w:rsid w:val="00613D57"/>
    <w:rsid w:val="006204A0"/>
    <w:rsid w:val="00624D73"/>
    <w:rsid w:val="006262F0"/>
    <w:rsid w:val="00627432"/>
    <w:rsid w:val="00631F7D"/>
    <w:rsid w:val="0063221A"/>
    <w:rsid w:val="00633E15"/>
    <w:rsid w:val="00634C08"/>
    <w:rsid w:val="00636DC2"/>
    <w:rsid w:val="0064070B"/>
    <w:rsid w:val="006408A1"/>
    <w:rsid w:val="00647415"/>
    <w:rsid w:val="00651952"/>
    <w:rsid w:val="00657171"/>
    <w:rsid w:val="006616A0"/>
    <w:rsid w:val="00662EDB"/>
    <w:rsid w:val="006678D5"/>
    <w:rsid w:val="00670409"/>
    <w:rsid w:val="00671252"/>
    <w:rsid w:val="00671F63"/>
    <w:rsid w:val="00680BE6"/>
    <w:rsid w:val="00681269"/>
    <w:rsid w:val="00681CCC"/>
    <w:rsid w:val="00684E10"/>
    <w:rsid w:val="00685B4C"/>
    <w:rsid w:val="00691AEF"/>
    <w:rsid w:val="00693E40"/>
    <w:rsid w:val="006948A8"/>
    <w:rsid w:val="006A07C4"/>
    <w:rsid w:val="006A2EEB"/>
    <w:rsid w:val="006A41CD"/>
    <w:rsid w:val="006A5CBC"/>
    <w:rsid w:val="006B0FC0"/>
    <w:rsid w:val="006B11BB"/>
    <w:rsid w:val="006B6204"/>
    <w:rsid w:val="006C54B2"/>
    <w:rsid w:val="006C5C4A"/>
    <w:rsid w:val="006C6A1E"/>
    <w:rsid w:val="006D4355"/>
    <w:rsid w:val="006D59FC"/>
    <w:rsid w:val="006D63FD"/>
    <w:rsid w:val="006D7477"/>
    <w:rsid w:val="006E4CCD"/>
    <w:rsid w:val="006F236A"/>
    <w:rsid w:val="006F299B"/>
    <w:rsid w:val="006F3541"/>
    <w:rsid w:val="007008EA"/>
    <w:rsid w:val="00711E3F"/>
    <w:rsid w:val="00714331"/>
    <w:rsid w:val="00714901"/>
    <w:rsid w:val="00716532"/>
    <w:rsid w:val="00716D0B"/>
    <w:rsid w:val="00722242"/>
    <w:rsid w:val="007230D8"/>
    <w:rsid w:val="0072584E"/>
    <w:rsid w:val="007324F5"/>
    <w:rsid w:val="00733A57"/>
    <w:rsid w:val="00742FDD"/>
    <w:rsid w:val="0074459C"/>
    <w:rsid w:val="007502B2"/>
    <w:rsid w:val="00752899"/>
    <w:rsid w:val="00752F67"/>
    <w:rsid w:val="00755759"/>
    <w:rsid w:val="00761134"/>
    <w:rsid w:val="00764802"/>
    <w:rsid w:val="00764EE5"/>
    <w:rsid w:val="00765C11"/>
    <w:rsid w:val="00766D31"/>
    <w:rsid w:val="00770F93"/>
    <w:rsid w:val="007734FA"/>
    <w:rsid w:val="00775366"/>
    <w:rsid w:val="0077671B"/>
    <w:rsid w:val="0078157F"/>
    <w:rsid w:val="00787535"/>
    <w:rsid w:val="00792C46"/>
    <w:rsid w:val="0079632F"/>
    <w:rsid w:val="007A213C"/>
    <w:rsid w:val="007A330E"/>
    <w:rsid w:val="007A3DF7"/>
    <w:rsid w:val="007B6E06"/>
    <w:rsid w:val="007C17DD"/>
    <w:rsid w:val="007C3A45"/>
    <w:rsid w:val="007E0ED1"/>
    <w:rsid w:val="007E3D18"/>
    <w:rsid w:val="007E548C"/>
    <w:rsid w:val="007E5AC5"/>
    <w:rsid w:val="007E5E58"/>
    <w:rsid w:val="007F1759"/>
    <w:rsid w:val="007F1EC4"/>
    <w:rsid w:val="007F33CD"/>
    <w:rsid w:val="007F3525"/>
    <w:rsid w:val="007F3DCD"/>
    <w:rsid w:val="007F5A1C"/>
    <w:rsid w:val="008000CC"/>
    <w:rsid w:val="00801926"/>
    <w:rsid w:val="00801A40"/>
    <w:rsid w:val="00806872"/>
    <w:rsid w:val="00807406"/>
    <w:rsid w:val="008120D6"/>
    <w:rsid w:val="00822B75"/>
    <w:rsid w:val="00823FF4"/>
    <w:rsid w:val="00824E08"/>
    <w:rsid w:val="00832CE7"/>
    <w:rsid w:val="00834FB6"/>
    <w:rsid w:val="008373AB"/>
    <w:rsid w:val="00843E59"/>
    <w:rsid w:val="008458AF"/>
    <w:rsid w:val="00846954"/>
    <w:rsid w:val="00851749"/>
    <w:rsid w:val="008534BE"/>
    <w:rsid w:val="008543C8"/>
    <w:rsid w:val="0085527C"/>
    <w:rsid w:val="00857614"/>
    <w:rsid w:val="00860C30"/>
    <w:rsid w:val="00861C0E"/>
    <w:rsid w:val="00873C17"/>
    <w:rsid w:val="008825D3"/>
    <w:rsid w:val="00891DF4"/>
    <w:rsid w:val="008944E9"/>
    <w:rsid w:val="008A48DA"/>
    <w:rsid w:val="008A5BF9"/>
    <w:rsid w:val="008C0576"/>
    <w:rsid w:val="008D1007"/>
    <w:rsid w:val="008D7724"/>
    <w:rsid w:val="008E0717"/>
    <w:rsid w:val="008E4C43"/>
    <w:rsid w:val="008E5D94"/>
    <w:rsid w:val="008E71EE"/>
    <w:rsid w:val="008F2217"/>
    <w:rsid w:val="008F343B"/>
    <w:rsid w:val="008F45D5"/>
    <w:rsid w:val="008F4CE5"/>
    <w:rsid w:val="009072B7"/>
    <w:rsid w:val="0091170A"/>
    <w:rsid w:val="00912D5F"/>
    <w:rsid w:val="00912E19"/>
    <w:rsid w:val="009143E8"/>
    <w:rsid w:val="00914F97"/>
    <w:rsid w:val="00917D8C"/>
    <w:rsid w:val="0092083A"/>
    <w:rsid w:val="009215AC"/>
    <w:rsid w:val="00922412"/>
    <w:rsid w:val="0092407B"/>
    <w:rsid w:val="00931330"/>
    <w:rsid w:val="00935E0F"/>
    <w:rsid w:val="00936F1B"/>
    <w:rsid w:val="00936FBE"/>
    <w:rsid w:val="00941A7A"/>
    <w:rsid w:val="00951FC1"/>
    <w:rsid w:val="00953C97"/>
    <w:rsid w:val="0095655B"/>
    <w:rsid w:val="009577F3"/>
    <w:rsid w:val="00961276"/>
    <w:rsid w:val="0096187E"/>
    <w:rsid w:val="00970578"/>
    <w:rsid w:val="00974C3A"/>
    <w:rsid w:val="00975B43"/>
    <w:rsid w:val="009807E2"/>
    <w:rsid w:val="0098260A"/>
    <w:rsid w:val="00983237"/>
    <w:rsid w:val="00987C13"/>
    <w:rsid w:val="00994A94"/>
    <w:rsid w:val="009A30F9"/>
    <w:rsid w:val="009A38BF"/>
    <w:rsid w:val="009A4081"/>
    <w:rsid w:val="009A55FC"/>
    <w:rsid w:val="009A7233"/>
    <w:rsid w:val="009B1CCD"/>
    <w:rsid w:val="009C0A9A"/>
    <w:rsid w:val="009C33E0"/>
    <w:rsid w:val="009C514E"/>
    <w:rsid w:val="009C7C82"/>
    <w:rsid w:val="009D02EC"/>
    <w:rsid w:val="009D0EC7"/>
    <w:rsid w:val="009D2ACA"/>
    <w:rsid w:val="009D2ED3"/>
    <w:rsid w:val="009D7FFD"/>
    <w:rsid w:val="009E2378"/>
    <w:rsid w:val="009E2CF9"/>
    <w:rsid w:val="009E57E3"/>
    <w:rsid w:val="009E78D1"/>
    <w:rsid w:val="009F6B9B"/>
    <w:rsid w:val="009F7867"/>
    <w:rsid w:val="00A00FB1"/>
    <w:rsid w:val="00A10500"/>
    <w:rsid w:val="00A124B2"/>
    <w:rsid w:val="00A12568"/>
    <w:rsid w:val="00A21AF5"/>
    <w:rsid w:val="00A23076"/>
    <w:rsid w:val="00A24D71"/>
    <w:rsid w:val="00A263CF"/>
    <w:rsid w:val="00A273F1"/>
    <w:rsid w:val="00A27C2C"/>
    <w:rsid w:val="00A3276E"/>
    <w:rsid w:val="00A327C7"/>
    <w:rsid w:val="00A346CB"/>
    <w:rsid w:val="00A35677"/>
    <w:rsid w:val="00A36D86"/>
    <w:rsid w:val="00A41352"/>
    <w:rsid w:val="00A417CD"/>
    <w:rsid w:val="00A42ED7"/>
    <w:rsid w:val="00A43F78"/>
    <w:rsid w:val="00A512E6"/>
    <w:rsid w:val="00A53A36"/>
    <w:rsid w:val="00A553B5"/>
    <w:rsid w:val="00A56426"/>
    <w:rsid w:val="00A568A6"/>
    <w:rsid w:val="00A70180"/>
    <w:rsid w:val="00A71A52"/>
    <w:rsid w:val="00A75773"/>
    <w:rsid w:val="00A82799"/>
    <w:rsid w:val="00A84215"/>
    <w:rsid w:val="00A865BB"/>
    <w:rsid w:val="00A900F5"/>
    <w:rsid w:val="00A93B7D"/>
    <w:rsid w:val="00A93EA0"/>
    <w:rsid w:val="00AA14BE"/>
    <w:rsid w:val="00AA380E"/>
    <w:rsid w:val="00AA4E56"/>
    <w:rsid w:val="00AA5301"/>
    <w:rsid w:val="00AB3112"/>
    <w:rsid w:val="00AC0CEC"/>
    <w:rsid w:val="00AC1EB5"/>
    <w:rsid w:val="00AC356E"/>
    <w:rsid w:val="00AC4574"/>
    <w:rsid w:val="00AD00AA"/>
    <w:rsid w:val="00AD10D9"/>
    <w:rsid w:val="00AD3E7B"/>
    <w:rsid w:val="00AD5424"/>
    <w:rsid w:val="00AD6299"/>
    <w:rsid w:val="00AE4723"/>
    <w:rsid w:val="00AF05C4"/>
    <w:rsid w:val="00B00A23"/>
    <w:rsid w:val="00B01138"/>
    <w:rsid w:val="00B016D9"/>
    <w:rsid w:val="00B030A9"/>
    <w:rsid w:val="00B05959"/>
    <w:rsid w:val="00B11026"/>
    <w:rsid w:val="00B13264"/>
    <w:rsid w:val="00B17752"/>
    <w:rsid w:val="00B21BF9"/>
    <w:rsid w:val="00B2429F"/>
    <w:rsid w:val="00B24487"/>
    <w:rsid w:val="00B248B0"/>
    <w:rsid w:val="00B268FA"/>
    <w:rsid w:val="00B26F3F"/>
    <w:rsid w:val="00B2754C"/>
    <w:rsid w:val="00B32088"/>
    <w:rsid w:val="00B42BD2"/>
    <w:rsid w:val="00B45318"/>
    <w:rsid w:val="00B50DC3"/>
    <w:rsid w:val="00B5174F"/>
    <w:rsid w:val="00B55BFE"/>
    <w:rsid w:val="00B57487"/>
    <w:rsid w:val="00B61C5C"/>
    <w:rsid w:val="00B63534"/>
    <w:rsid w:val="00B70F98"/>
    <w:rsid w:val="00B725E8"/>
    <w:rsid w:val="00B747B3"/>
    <w:rsid w:val="00B74A5B"/>
    <w:rsid w:val="00B77291"/>
    <w:rsid w:val="00B85AD9"/>
    <w:rsid w:val="00B85F0F"/>
    <w:rsid w:val="00B87315"/>
    <w:rsid w:val="00B87506"/>
    <w:rsid w:val="00B97C6B"/>
    <w:rsid w:val="00BA1571"/>
    <w:rsid w:val="00BA2E25"/>
    <w:rsid w:val="00BA66CE"/>
    <w:rsid w:val="00BB13EE"/>
    <w:rsid w:val="00BC2A76"/>
    <w:rsid w:val="00BC2CC4"/>
    <w:rsid w:val="00BC6E75"/>
    <w:rsid w:val="00BE24BB"/>
    <w:rsid w:val="00BE2C92"/>
    <w:rsid w:val="00BE3841"/>
    <w:rsid w:val="00BE4ACC"/>
    <w:rsid w:val="00BF3B68"/>
    <w:rsid w:val="00BF514B"/>
    <w:rsid w:val="00C0136A"/>
    <w:rsid w:val="00C01CEE"/>
    <w:rsid w:val="00C01D60"/>
    <w:rsid w:val="00C07072"/>
    <w:rsid w:val="00C07854"/>
    <w:rsid w:val="00C108B6"/>
    <w:rsid w:val="00C10E22"/>
    <w:rsid w:val="00C13CA9"/>
    <w:rsid w:val="00C14F3C"/>
    <w:rsid w:val="00C20A49"/>
    <w:rsid w:val="00C21BA2"/>
    <w:rsid w:val="00C255FE"/>
    <w:rsid w:val="00C31DED"/>
    <w:rsid w:val="00C3251B"/>
    <w:rsid w:val="00C3265D"/>
    <w:rsid w:val="00C331FE"/>
    <w:rsid w:val="00C36856"/>
    <w:rsid w:val="00C3746C"/>
    <w:rsid w:val="00C427FD"/>
    <w:rsid w:val="00C44264"/>
    <w:rsid w:val="00C44A87"/>
    <w:rsid w:val="00C46305"/>
    <w:rsid w:val="00C46B31"/>
    <w:rsid w:val="00C478EB"/>
    <w:rsid w:val="00C62504"/>
    <w:rsid w:val="00C64B38"/>
    <w:rsid w:val="00C650DC"/>
    <w:rsid w:val="00C72401"/>
    <w:rsid w:val="00C736CF"/>
    <w:rsid w:val="00C73C7B"/>
    <w:rsid w:val="00C8230B"/>
    <w:rsid w:val="00C849B0"/>
    <w:rsid w:val="00C8568B"/>
    <w:rsid w:val="00C85B39"/>
    <w:rsid w:val="00C94EB8"/>
    <w:rsid w:val="00CB4502"/>
    <w:rsid w:val="00CC458C"/>
    <w:rsid w:val="00CC6519"/>
    <w:rsid w:val="00CC711D"/>
    <w:rsid w:val="00CC7FF5"/>
    <w:rsid w:val="00CD1BAC"/>
    <w:rsid w:val="00CD785D"/>
    <w:rsid w:val="00CE3F4E"/>
    <w:rsid w:val="00CE41F6"/>
    <w:rsid w:val="00CE6A39"/>
    <w:rsid w:val="00CE70CB"/>
    <w:rsid w:val="00CF2755"/>
    <w:rsid w:val="00CF52B9"/>
    <w:rsid w:val="00D0013A"/>
    <w:rsid w:val="00D007BC"/>
    <w:rsid w:val="00D04488"/>
    <w:rsid w:val="00D06E55"/>
    <w:rsid w:val="00D10DD9"/>
    <w:rsid w:val="00D1178D"/>
    <w:rsid w:val="00D12A5B"/>
    <w:rsid w:val="00D145A7"/>
    <w:rsid w:val="00D14D1A"/>
    <w:rsid w:val="00D2008E"/>
    <w:rsid w:val="00D210DD"/>
    <w:rsid w:val="00D219B9"/>
    <w:rsid w:val="00D21F47"/>
    <w:rsid w:val="00D2201C"/>
    <w:rsid w:val="00D24F27"/>
    <w:rsid w:val="00D32C31"/>
    <w:rsid w:val="00D332A3"/>
    <w:rsid w:val="00D4176E"/>
    <w:rsid w:val="00D41801"/>
    <w:rsid w:val="00D44638"/>
    <w:rsid w:val="00D46D2B"/>
    <w:rsid w:val="00D47102"/>
    <w:rsid w:val="00D62F9D"/>
    <w:rsid w:val="00D6327F"/>
    <w:rsid w:val="00D63F27"/>
    <w:rsid w:val="00D65B8F"/>
    <w:rsid w:val="00D739DE"/>
    <w:rsid w:val="00D7436C"/>
    <w:rsid w:val="00D75031"/>
    <w:rsid w:val="00D76521"/>
    <w:rsid w:val="00D773A6"/>
    <w:rsid w:val="00D83C44"/>
    <w:rsid w:val="00D9168B"/>
    <w:rsid w:val="00D94ABC"/>
    <w:rsid w:val="00D96047"/>
    <w:rsid w:val="00D97BA4"/>
    <w:rsid w:val="00DA035A"/>
    <w:rsid w:val="00DA3959"/>
    <w:rsid w:val="00DA4662"/>
    <w:rsid w:val="00DB4626"/>
    <w:rsid w:val="00DB5702"/>
    <w:rsid w:val="00DC5AE4"/>
    <w:rsid w:val="00DD012F"/>
    <w:rsid w:val="00DD3E43"/>
    <w:rsid w:val="00DD4954"/>
    <w:rsid w:val="00DD504B"/>
    <w:rsid w:val="00DD51E6"/>
    <w:rsid w:val="00DD536B"/>
    <w:rsid w:val="00DE1A53"/>
    <w:rsid w:val="00DE237F"/>
    <w:rsid w:val="00DE610A"/>
    <w:rsid w:val="00DE719D"/>
    <w:rsid w:val="00DF0C36"/>
    <w:rsid w:val="00DF7542"/>
    <w:rsid w:val="00E02346"/>
    <w:rsid w:val="00E04804"/>
    <w:rsid w:val="00E1020B"/>
    <w:rsid w:val="00E16472"/>
    <w:rsid w:val="00E1692C"/>
    <w:rsid w:val="00E21D2C"/>
    <w:rsid w:val="00E26E50"/>
    <w:rsid w:val="00E37EE4"/>
    <w:rsid w:val="00E40E04"/>
    <w:rsid w:val="00E4249C"/>
    <w:rsid w:val="00E43192"/>
    <w:rsid w:val="00E45BC4"/>
    <w:rsid w:val="00E51570"/>
    <w:rsid w:val="00E51B62"/>
    <w:rsid w:val="00E52629"/>
    <w:rsid w:val="00E52768"/>
    <w:rsid w:val="00E5422F"/>
    <w:rsid w:val="00E54F93"/>
    <w:rsid w:val="00E61B22"/>
    <w:rsid w:val="00E659D0"/>
    <w:rsid w:val="00E6637E"/>
    <w:rsid w:val="00E670BD"/>
    <w:rsid w:val="00E7139C"/>
    <w:rsid w:val="00E71A5E"/>
    <w:rsid w:val="00E71CB2"/>
    <w:rsid w:val="00E749D2"/>
    <w:rsid w:val="00E76597"/>
    <w:rsid w:val="00E8460A"/>
    <w:rsid w:val="00E87611"/>
    <w:rsid w:val="00E90F37"/>
    <w:rsid w:val="00E96600"/>
    <w:rsid w:val="00E96E69"/>
    <w:rsid w:val="00EA221F"/>
    <w:rsid w:val="00EA23DA"/>
    <w:rsid w:val="00EA5647"/>
    <w:rsid w:val="00EA6BCD"/>
    <w:rsid w:val="00EB03E8"/>
    <w:rsid w:val="00EB56BD"/>
    <w:rsid w:val="00EB5B40"/>
    <w:rsid w:val="00EC7F50"/>
    <w:rsid w:val="00ED14DD"/>
    <w:rsid w:val="00ED32F1"/>
    <w:rsid w:val="00EE4DCA"/>
    <w:rsid w:val="00EF0CE9"/>
    <w:rsid w:val="00F01F65"/>
    <w:rsid w:val="00F02EFC"/>
    <w:rsid w:val="00F06D18"/>
    <w:rsid w:val="00F2360F"/>
    <w:rsid w:val="00F23DD2"/>
    <w:rsid w:val="00F27DAF"/>
    <w:rsid w:val="00F31D0F"/>
    <w:rsid w:val="00F31EF9"/>
    <w:rsid w:val="00F42E36"/>
    <w:rsid w:val="00F44F2B"/>
    <w:rsid w:val="00F452E8"/>
    <w:rsid w:val="00F45F04"/>
    <w:rsid w:val="00F5003F"/>
    <w:rsid w:val="00F5281A"/>
    <w:rsid w:val="00F52CF9"/>
    <w:rsid w:val="00F56C91"/>
    <w:rsid w:val="00F62792"/>
    <w:rsid w:val="00F63F2F"/>
    <w:rsid w:val="00F664A6"/>
    <w:rsid w:val="00F718B2"/>
    <w:rsid w:val="00F74FC2"/>
    <w:rsid w:val="00F75750"/>
    <w:rsid w:val="00F93B79"/>
    <w:rsid w:val="00F956C2"/>
    <w:rsid w:val="00F97978"/>
    <w:rsid w:val="00F97ECF"/>
    <w:rsid w:val="00F97FD2"/>
    <w:rsid w:val="00FA3B8B"/>
    <w:rsid w:val="00FA5A1A"/>
    <w:rsid w:val="00FA7D53"/>
    <w:rsid w:val="00FB0C50"/>
    <w:rsid w:val="00FB0C6B"/>
    <w:rsid w:val="00FB16B0"/>
    <w:rsid w:val="00FB19A0"/>
    <w:rsid w:val="00FB24C6"/>
    <w:rsid w:val="00FB265F"/>
    <w:rsid w:val="00FB2D05"/>
    <w:rsid w:val="00FC3271"/>
    <w:rsid w:val="00FC36F3"/>
    <w:rsid w:val="00FC450D"/>
    <w:rsid w:val="00FC5813"/>
    <w:rsid w:val="00FC5BE3"/>
    <w:rsid w:val="00FC672C"/>
    <w:rsid w:val="00FD7A6D"/>
    <w:rsid w:val="00FE0B7C"/>
    <w:rsid w:val="00FE0DB5"/>
    <w:rsid w:val="00FE1E70"/>
    <w:rsid w:val="00FE409B"/>
    <w:rsid w:val="00FE4F43"/>
    <w:rsid w:val="00FF0D53"/>
    <w:rsid w:val="00FF77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99FAD"/>
  <w15:docId w15:val="{7E259A85-3E35-4447-80C3-A8B2D467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4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lgeBalantlar">
    <w:name w:val="Document Map"/>
    <w:basedOn w:val="Normal"/>
    <w:link w:val="BelgeBalantlarChar"/>
    <w:uiPriority w:val="99"/>
    <w:semiHidden/>
    <w:unhideWhenUsed/>
    <w:rsid w:val="00D145A7"/>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45A7"/>
    <w:rPr>
      <w:rFonts w:ascii="Tahoma" w:hAnsi="Tahoma" w:cs="Tahoma"/>
      <w:sz w:val="16"/>
      <w:szCs w:val="16"/>
    </w:rPr>
  </w:style>
  <w:style w:type="paragraph" w:styleId="BalonMetni">
    <w:name w:val="Balloon Text"/>
    <w:basedOn w:val="Normal"/>
    <w:link w:val="BalonMetniChar"/>
    <w:uiPriority w:val="99"/>
    <w:semiHidden/>
    <w:unhideWhenUsed/>
    <w:rsid w:val="003762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62EB"/>
    <w:rPr>
      <w:rFonts w:ascii="Tahoma" w:hAnsi="Tahoma" w:cs="Tahoma"/>
      <w:sz w:val="16"/>
      <w:szCs w:val="16"/>
    </w:rPr>
  </w:style>
  <w:style w:type="character" w:styleId="Gl">
    <w:name w:val="Strong"/>
    <w:basedOn w:val="VarsaylanParagrafYazTipi"/>
    <w:uiPriority w:val="22"/>
    <w:qFormat/>
    <w:rsid w:val="002539A6"/>
    <w:rPr>
      <w:b/>
      <w:bCs/>
    </w:rPr>
  </w:style>
  <w:style w:type="paragraph" w:styleId="ListeParagraf">
    <w:name w:val="List Paragraph"/>
    <w:basedOn w:val="Normal"/>
    <w:uiPriority w:val="34"/>
    <w:qFormat/>
    <w:rsid w:val="002539A6"/>
    <w:pPr>
      <w:ind w:left="720"/>
      <w:contextualSpacing/>
    </w:pPr>
  </w:style>
  <w:style w:type="character" w:styleId="Kpr">
    <w:name w:val="Hyperlink"/>
    <w:basedOn w:val="VarsaylanParagrafYazTipi"/>
    <w:uiPriority w:val="99"/>
    <w:unhideWhenUsed/>
    <w:rsid w:val="002539A6"/>
    <w:rPr>
      <w:color w:val="0000FF" w:themeColor="hyperlink"/>
      <w:u w:val="single"/>
    </w:rPr>
  </w:style>
  <w:style w:type="character" w:styleId="zlenenKpr">
    <w:name w:val="FollowedHyperlink"/>
    <w:basedOn w:val="VarsaylanParagrafYazTipi"/>
    <w:uiPriority w:val="99"/>
    <w:semiHidden/>
    <w:unhideWhenUsed/>
    <w:rsid w:val="002539A6"/>
    <w:rPr>
      <w:color w:val="800080" w:themeColor="followedHyperlink"/>
      <w:u w:val="single"/>
    </w:rPr>
  </w:style>
  <w:style w:type="paragraph" w:customStyle="1" w:styleId="Default">
    <w:name w:val="Default"/>
    <w:rsid w:val="00FE409B"/>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stbilgi">
    <w:name w:val="header"/>
    <w:basedOn w:val="Normal"/>
    <w:link w:val="stbilgiChar"/>
    <w:uiPriority w:val="99"/>
    <w:unhideWhenUsed/>
    <w:rsid w:val="00FE409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E409B"/>
  </w:style>
  <w:style w:type="paragraph" w:styleId="Altbilgi">
    <w:name w:val="footer"/>
    <w:basedOn w:val="Normal"/>
    <w:link w:val="AltbilgiChar"/>
    <w:uiPriority w:val="99"/>
    <w:unhideWhenUsed/>
    <w:rsid w:val="00FE409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E409B"/>
  </w:style>
  <w:style w:type="character" w:customStyle="1" w:styleId="UnresolvedMention">
    <w:name w:val="Unresolved Mention"/>
    <w:basedOn w:val="VarsaylanParagrafYazTipi"/>
    <w:uiPriority w:val="99"/>
    <w:semiHidden/>
    <w:unhideWhenUsed/>
    <w:rsid w:val="00CF52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r@yb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3</Pages>
  <Words>753</Words>
  <Characters>4296</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nurbanu erzurumlu</dc:creator>
  <cp:lastModifiedBy>User</cp:lastModifiedBy>
  <cp:revision>7</cp:revision>
  <dcterms:created xsi:type="dcterms:W3CDTF">2019-06-25T19:14:00Z</dcterms:created>
  <dcterms:modified xsi:type="dcterms:W3CDTF">2019-10-24T11:30:00Z</dcterms:modified>
</cp:coreProperties>
</file>