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6A" w:rsidRDefault="00FA226A" w:rsidP="00406B84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AC7" w:rsidRDefault="00E94AC7" w:rsidP="00406B84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2120B5" w:rsidRPr="00E41B9B" w:rsidRDefault="002120B5" w:rsidP="00406B84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E41B9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SECURITY STUDIES </w:t>
      </w:r>
      <w:r w:rsidR="00E94AC7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AND HUMANITARIAN AID </w:t>
      </w:r>
      <w:r w:rsidRPr="00E41B9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MASTER’S PROGRAM</w:t>
      </w:r>
      <w:r w:rsidR="00E94AC7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S</w:t>
      </w:r>
    </w:p>
    <w:p w:rsidR="002120B5" w:rsidRPr="00E41B9B" w:rsidRDefault="002120B5" w:rsidP="00406B84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E41B9B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APPLICATION REQUIREMENTS FOR FOREIGN NATIONALS </w:t>
      </w:r>
    </w:p>
    <w:p w:rsidR="00FA226A" w:rsidRPr="003A4D51" w:rsidRDefault="00FA226A" w:rsidP="00406B84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26A" w:rsidRPr="003C0FD2" w:rsidRDefault="002120B5" w:rsidP="00406B84">
      <w:pPr>
        <w:pStyle w:val="ListeParagraf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FD2">
        <w:rPr>
          <w:rFonts w:ascii="Times New Roman" w:eastAsia="Times New Roman" w:hAnsi="Times New Roman" w:cs="Times New Roman"/>
          <w:b/>
          <w:sz w:val="24"/>
          <w:szCs w:val="24"/>
        </w:rPr>
        <w:t xml:space="preserve">Online Başvuru Tarihi </w:t>
      </w:r>
      <w:r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| Online </w:t>
      </w:r>
      <w:proofErr w:type="spellStart"/>
      <w:r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Application</w:t>
      </w:r>
      <w:proofErr w:type="spellEnd"/>
      <w:r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Date</w:t>
      </w:r>
      <w:proofErr w:type="spellEnd"/>
      <w:r w:rsidR="00FA226A"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: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2120B5" w:rsidRDefault="00A27A66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 Ocak – 24</w:t>
      </w:r>
      <w:r w:rsidR="00AC2B3B">
        <w:rPr>
          <w:rFonts w:ascii="Times New Roman" w:eastAsia="Times New Roman" w:hAnsi="Times New Roman" w:cs="Times New Roman"/>
          <w:sz w:val="24"/>
          <w:szCs w:val="24"/>
        </w:rPr>
        <w:t xml:space="preserve"> Ocak 2021</w:t>
      </w:r>
      <w:r w:rsidR="00182E46" w:rsidRPr="003A4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|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04 </w:t>
      </w:r>
      <w:r w:rsidR="00AC2B3B">
        <w:rPr>
          <w:rFonts w:ascii="Times New Roman" w:eastAsia="Times New Roman" w:hAnsi="Times New Roman" w:cs="Times New Roman"/>
          <w:color w:val="0070C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24</w:t>
      </w:r>
      <w:r w:rsidR="00182E46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AC2B3B">
        <w:rPr>
          <w:rFonts w:ascii="Times New Roman" w:eastAsia="Times New Roman" w:hAnsi="Times New Roman" w:cs="Times New Roman"/>
          <w:color w:val="0070C0"/>
          <w:sz w:val="24"/>
          <w:szCs w:val="24"/>
        </w:rPr>
        <w:t>January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2021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C0FD2" w:rsidRDefault="002120B5" w:rsidP="00406B84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FD2">
        <w:rPr>
          <w:rFonts w:ascii="Times New Roman" w:eastAsia="Times New Roman" w:hAnsi="Times New Roman" w:cs="Times New Roman"/>
          <w:b/>
          <w:sz w:val="24"/>
          <w:szCs w:val="24"/>
        </w:rPr>
        <w:t xml:space="preserve">Başvuru Bedeli </w:t>
      </w:r>
      <w:r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| </w:t>
      </w:r>
      <w:proofErr w:type="spellStart"/>
      <w:r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Application</w:t>
      </w:r>
      <w:proofErr w:type="spellEnd"/>
      <w:r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Fee</w:t>
      </w:r>
      <w:proofErr w:type="spellEnd"/>
      <w:r w:rsidR="00E94AC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:</w:t>
      </w:r>
    </w:p>
    <w:p w:rsidR="003A4D51" w:rsidRPr="003A4D51" w:rsidRDefault="003A4D51" w:rsidP="00406B84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4D51" w:rsidRDefault="00BB7286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D51">
        <w:rPr>
          <w:rFonts w:ascii="Times New Roman" w:eastAsia="Times New Roman" w:hAnsi="Times New Roman" w:cs="Times New Roman"/>
          <w:sz w:val="24"/>
          <w:szCs w:val="24"/>
        </w:rPr>
        <w:t>Lisansüstü p</w:t>
      </w:r>
      <w:r w:rsidR="002120B5">
        <w:rPr>
          <w:rFonts w:ascii="Times New Roman" w:eastAsia="Times New Roman" w:hAnsi="Times New Roman" w:cs="Times New Roman"/>
          <w:sz w:val="24"/>
          <w:szCs w:val="24"/>
        </w:rPr>
        <w:t>rogramlara başvuru ücreti 50 TL’</w:t>
      </w:r>
      <w:r w:rsidRPr="003A4D51">
        <w:rPr>
          <w:rFonts w:ascii="Times New Roman" w:eastAsia="Times New Roman" w:hAnsi="Times New Roman" w:cs="Times New Roman"/>
          <w:sz w:val="24"/>
          <w:szCs w:val="24"/>
        </w:rPr>
        <w:t xml:space="preserve">dir. Başvuruda bulunmak isteyen adayların başvuru ücretini Halk Bankası Merkez Şube IBAN TR 28 0001 2009 1940 0006 0001 20 hesabına ödemeleri gerekmektedir. </w:t>
      </w:r>
      <w:r w:rsidR="00E2186F">
        <w:rPr>
          <w:rFonts w:ascii="Times New Roman" w:eastAsia="Times New Roman" w:hAnsi="Times New Roman" w:cs="Times New Roman"/>
          <w:sz w:val="24"/>
          <w:szCs w:val="24"/>
        </w:rPr>
        <w:t>Ödeme</w:t>
      </w:r>
      <w:r w:rsidRPr="003A4D51">
        <w:rPr>
          <w:rFonts w:ascii="Times New Roman" w:eastAsia="Times New Roman" w:hAnsi="Times New Roman" w:cs="Times New Roman"/>
          <w:sz w:val="24"/>
          <w:szCs w:val="24"/>
        </w:rPr>
        <w:t xml:space="preserve"> iadesi </w:t>
      </w:r>
      <w:r w:rsidR="00E2186F">
        <w:rPr>
          <w:rFonts w:ascii="Times New Roman" w:eastAsia="Times New Roman" w:hAnsi="Times New Roman" w:cs="Times New Roman"/>
          <w:sz w:val="24"/>
          <w:szCs w:val="24"/>
        </w:rPr>
        <w:t>edilmeyecektir</w:t>
      </w:r>
      <w:r w:rsidRPr="003A4D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2186F">
        <w:rPr>
          <w:rFonts w:ascii="Times New Roman" w:eastAsia="Times New Roman" w:hAnsi="Times New Roman" w:cs="Times New Roman"/>
          <w:sz w:val="24"/>
          <w:szCs w:val="24"/>
        </w:rPr>
        <w:t xml:space="preserve">Yatırılan ücretin makbuzunun </w:t>
      </w:r>
      <w:proofErr w:type="gramStart"/>
      <w:r w:rsidR="00E2186F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A4D51"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gramEnd"/>
      <w:r w:rsidRPr="003A4D51">
        <w:rPr>
          <w:rFonts w:ascii="Times New Roman" w:eastAsia="Times New Roman" w:hAnsi="Times New Roman" w:cs="Times New Roman"/>
          <w:sz w:val="24"/>
          <w:szCs w:val="24"/>
        </w:rPr>
        <w:t xml:space="preserve"> başvuru sistemine yüklenmesi zorunludur. Makbuzunu yüklemeyen aday öğrencinin başvurusu kabul edilmeyecektir.</w:t>
      </w:r>
    </w:p>
    <w:p w:rsidR="00BB7286" w:rsidRPr="003A4D51" w:rsidRDefault="00BB7286" w:rsidP="00406B84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0A20" w:rsidRDefault="00BB7286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Application</w:t>
      </w:r>
      <w:proofErr w:type="spellEnd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fee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for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graduate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programs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2120B5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is </w:t>
      </w:r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50TL. </w:t>
      </w:r>
      <w:proofErr w:type="spellStart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Payment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2120B5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can</w:t>
      </w:r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2120B5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be </w:t>
      </w:r>
      <w:proofErr w:type="spellStart"/>
      <w:r w:rsid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send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120B5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to</w:t>
      </w:r>
      <w:proofErr w:type="spellEnd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IBAN TR 28 0001 2009 1940 0006 0001 20 (</w:t>
      </w:r>
      <w:proofErr w:type="spellStart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non</w:t>
      </w:r>
      <w:proofErr w:type="spellEnd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-</w:t>
      </w:r>
      <w:proofErr w:type="spellStart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refundable</w:t>
      </w:r>
      <w:proofErr w:type="spellEnd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)</w:t>
      </w:r>
      <w:r w:rsid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Halk Bank Ankara Merkez Şube</w:t>
      </w:r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 </w:t>
      </w:r>
    </w:p>
    <w:p w:rsidR="00FA226A" w:rsidRPr="002120B5" w:rsidRDefault="002120B5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R</w:t>
      </w:r>
      <w:r w:rsidR="00BB7286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eceipt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of </w:t>
      </w:r>
      <w:proofErr w:type="spellStart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payment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BB7286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will</w:t>
      </w:r>
      <w:proofErr w:type="spellEnd"/>
      <w:r w:rsidR="00BB7286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be </w:t>
      </w:r>
      <w:proofErr w:type="spellStart"/>
      <w:r w:rsidR="00BB7286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uploaded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BB7286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to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BB7286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the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="00BB7286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online</w:t>
      </w:r>
      <w:proofErr w:type="gram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application</w:t>
      </w:r>
      <w:proofErr w:type="spellEnd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portal</w:t>
      </w:r>
      <w:proofErr w:type="spellEnd"/>
      <w:r w:rsidR="00BB7286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C0FD2" w:rsidRDefault="003C0FD2" w:rsidP="00406B84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3C0FD2">
        <w:rPr>
          <w:rFonts w:ascii="Times New Roman" w:eastAsia="Times New Roman" w:hAnsi="Times New Roman" w:cs="Times New Roman"/>
          <w:b/>
          <w:sz w:val="24"/>
          <w:szCs w:val="24"/>
        </w:rPr>
        <w:t>Kazanan Adayların İlan Tarihi</w:t>
      </w:r>
      <w:r w:rsidR="002120B5"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|</w:t>
      </w:r>
      <w:proofErr w:type="spellStart"/>
      <w:r w:rsidR="002120B5"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Announcement</w:t>
      </w:r>
      <w:proofErr w:type="spellEnd"/>
      <w:r w:rsidR="00240A2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date</w:t>
      </w:r>
      <w:proofErr w:type="spellEnd"/>
      <w:r w:rsidR="00240A2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2120B5"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of </w:t>
      </w:r>
      <w:proofErr w:type="spellStart"/>
      <w:r w:rsidR="002120B5"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accepted</w:t>
      </w:r>
      <w:proofErr w:type="spellEnd"/>
      <w:r w:rsidR="00240A2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2120B5"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can</w:t>
      </w:r>
      <w:r w:rsidR="00240A2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="002120B5"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didates</w:t>
      </w:r>
      <w:proofErr w:type="spellEnd"/>
      <w:r w:rsidR="00FA226A" w:rsidRPr="003C0FD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: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A4D51" w:rsidRDefault="00A27A66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 Şubat 2021 Pazartesi</w:t>
      </w:r>
      <w:r w:rsidR="00212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0B5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|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Monda</w:t>
      </w:r>
      <w:r w:rsidR="002120B5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>y</w:t>
      </w:r>
      <w:proofErr w:type="spellEnd"/>
      <w:r w:rsidR="002120B5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08</w:t>
      </w:r>
      <w:r w:rsidR="00AC2B3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February</w:t>
      </w:r>
      <w:r w:rsidR="002120B5" w:rsidRPr="002120B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202</w:t>
      </w:r>
      <w:r w:rsidR="00AC2B3B">
        <w:rPr>
          <w:rFonts w:ascii="Times New Roman" w:eastAsia="Times New Roman" w:hAnsi="Times New Roman" w:cs="Times New Roman"/>
          <w:color w:val="0070C0"/>
          <w:sz w:val="24"/>
          <w:szCs w:val="24"/>
        </w:rPr>
        <w:t>1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A4D51" w:rsidRDefault="00FA226A" w:rsidP="00406B84">
      <w:pPr>
        <w:spacing w:after="0" w:line="240" w:lineRule="auto"/>
        <w:ind w:left="1480" w:right="100" w:hanging="148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3A4D5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TÜM İLAN METNİNİ VE EKLERİ OKUMADAN ONLİNE BAŞVURU İŞLEMLERİNE BAŞLAMAYINIZ</w:t>
      </w:r>
      <w:r w:rsidR="00E41B9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!</w:t>
      </w:r>
    </w:p>
    <w:p w:rsidR="00FA226A" w:rsidRPr="003A4D51" w:rsidRDefault="00FA226A" w:rsidP="00406B84">
      <w:pPr>
        <w:spacing w:after="0" w:line="240" w:lineRule="auto"/>
        <w:ind w:hanging="1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A4D51" w:rsidRDefault="00E41B9B" w:rsidP="00406B84">
      <w:pPr>
        <w:spacing w:after="0" w:line="240" w:lineRule="auto"/>
        <w:ind w:left="1480" w:right="220" w:hanging="148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READ</w:t>
      </w:r>
      <w:r w:rsidR="000A095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ALL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INSTRUCTIONS PRIOR TO </w:t>
      </w:r>
      <w:r w:rsidR="00FA226A" w:rsidRPr="003A4D5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START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ING</w:t>
      </w:r>
      <w:r w:rsidR="00FA226A" w:rsidRPr="003A4D5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ONLINE APPLICATION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!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3A4D5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(NOT:GOOGLE CHROME TARAYICISINDAN DENEYİNİZ.)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3A4D5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(NOTE: </w:t>
      </w:r>
      <w:r w:rsidR="00E41B9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USE</w:t>
      </w:r>
      <w:r w:rsidRPr="003A4D5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GOOGLE CHROME </w:t>
      </w:r>
      <w:r w:rsidR="00E41B9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BROWSER</w:t>
      </w:r>
      <w:r w:rsidRPr="003A4D5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)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C0FD2" w:rsidRDefault="00FA226A" w:rsidP="00406B84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FD2">
        <w:rPr>
          <w:rFonts w:ascii="Times New Roman" w:eastAsia="Times New Roman" w:hAnsi="Times New Roman" w:cs="Times New Roman"/>
          <w:sz w:val="24"/>
          <w:szCs w:val="24"/>
        </w:rPr>
        <w:t xml:space="preserve">Başvurular üniversitemiz web sayfası üzerinden </w:t>
      </w:r>
      <w:r w:rsidRPr="003C0FD2">
        <w:rPr>
          <w:rFonts w:ascii="Times New Roman" w:eastAsia="Times New Roman" w:hAnsi="Times New Roman" w:cs="Times New Roman"/>
          <w:b/>
          <w:sz w:val="24"/>
          <w:szCs w:val="24"/>
        </w:rPr>
        <w:t>Online</w:t>
      </w:r>
      <w:r w:rsidRPr="003C0FD2">
        <w:rPr>
          <w:rFonts w:ascii="Times New Roman" w:eastAsia="Times New Roman" w:hAnsi="Times New Roman" w:cs="Times New Roman"/>
          <w:sz w:val="24"/>
          <w:szCs w:val="24"/>
        </w:rPr>
        <w:t xml:space="preserve"> (elektronik) olarak yapılacaktır.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E41B9B" w:rsidRDefault="00E41B9B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A</w:t>
      </w:r>
      <w:r w:rsidR="00BB7286"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pplications</w:t>
      </w:r>
      <w:proofErr w:type="spellEnd"/>
      <w:r w:rsidR="00BB7286"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BB7286"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will</w:t>
      </w:r>
      <w:proofErr w:type="spellEnd"/>
      <w:r w:rsidR="00BB7286"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be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made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using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our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onlin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eapplication</w:t>
      </w:r>
      <w:proofErr w:type="spellEnd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portal</w:t>
      </w:r>
      <w:proofErr w:type="spellEnd"/>
      <w:r w:rsidR="00BB7286"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Paper</w:t>
      </w:r>
      <w:proofErr w:type="spellEnd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-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based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applications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won’t</w:t>
      </w:r>
      <w:proofErr w:type="spellEnd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be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accepted</w:t>
      </w:r>
      <w:proofErr w:type="spellEnd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A4D51" w:rsidRDefault="000A095E" w:rsidP="00406B8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BAŞVURU ŞARTLAR</w:t>
      </w:r>
      <w:r w:rsidR="00F66FBC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FA226A" w:rsidRPr="00E41B9B" w:rsidRDefault="00F739A4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APPLICATION </w:t>
      </w:r>
      <w:r w:rsidR="000A095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REQUIREMENTS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A4D51" w:rsidRDefault="0033702A" w:rsidP="00406B84">
      <w:pPr>
        <w:spacing w:after="0" w:line="240" w:lineRule="auto"/>
        <w:ind w:left="284" w:hanging="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A226A" w:rsidRPr="003A4D51">
        <w:rPr>
          <w:rFonts w:ascii="Times New Roman" w:eastAsia="Times New Roman" w:hAnsi="Times New Roman" w:cs="Times New Roman"/>
          <w:sz w:val="24"/>
          <w:szCs w:val="24"/>
        </w:rPr>
        <w:t>Lisans ve yüksek lisans öğrenimini yurt dışında tamamlayan adaylar, diploma ve transkriptlerinin, noter ya da Türk Büyükelçilikleri tarafından onaylı fotokopisi ve yeminli tercüme bürosu tarafından yapılmış Türkçe tercümesi,</w:t>
      </w:r>
    </w:p>
    <w:p w:rsidR="00E41B9B" w:rsidRDefault="00E41B9B" w:rsidP="00406B8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E41B9B" w:rsidRDefault="00E41B9B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Diploma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or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graduation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certificates</w:t>
      </w:r>
      <w:proofErr w:type="spellEnd"/>
      <w:r w:rsidR="00406B8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and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transcripts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notarized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or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Turkish</w:t>
      </w:r>
      <w:proofErr w:type="spellEnd"/>
      <w:r w:rsidR="00406B8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406B84">
        <w:rPr>
          <w:rFonts w:ascii="Times New Roman" w:eastAsia="Times New Roman" w:hAnsi="Times New Roman" w:cs="Times New Roman"/>
          <w:color w:val="0070C0"/>
          <w:sz w:val="24"/>
          <w:szCs w:val="24"/>
        </w:rPr>
        <w:t>embassies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and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translated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by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sworn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translation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agencies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from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can</w:t>
      </w:r>
      <w:r w:rsidR="00406B8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didates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who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completed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undergraduate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>or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graduate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foreign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countries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A4D51" w:rsidRDefault="0033702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A226A" w:rsidRPr="003A4D51">
        <w:rPr>
          <w:rFonts w:ascii="Times New Roman" w:eastAsia="Times New Roman" w:hAnsi="Times New Roman" w:cs="Times New Roman"/>
          <w:sz w:val="24"/>
          <w:szCs w:val="24"/>
        </w:rPr>
        <w:t xml:space="preserve"> YÖK (Yüksek Öğretim Kurulu) tarafından mezun olan üniversitenin tanınması gerekir.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1446" w:rsidRPr="00E41B9B" w:rsidRDefault="00E41B9B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Proof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that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Turkish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Higher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Education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41B9B">
        <w:rPr>
          <w:rFonts w:ascii="Times New Roman" w:eastAsia="Times New Roman" w:hAnsi="Times New Roman" w:cs="Times New Roman"/>
          <w:color w:val="0070C0"/>
          <w:sz w:val="24"/>
          <w:szCs w:val="24"/>
        </w:rPr>
        <w:t>Counsil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(HEC) </w:t>
      </w:r>
      <w:proofErr w:type="spellStart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>recognizes</w:t>
      </w:r>
      <w:proofErr w:type="spellEnd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>the</w:t>
      </w:r>
      <w:proofErr w:type="spellEnd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>university</w:t>
      </w:r>
      <w:proofErr w:type="spellEnd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>where</w:t>
      </w:r>
      <w:proofErr w:type="spellEnd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>the</w:t>
      </w:r>
      <w:proofErr w:type="spellEnd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>applicant</w:t>
      </w:r>
      <w:proofErr w:type="spellEnd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>graduated</w:t>
      </w:r>
      <w:proofErr w:type="spellEnd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>from</w:t>
      </w:r>
      <w:proofErr w:type="spellEnd"/>
      <w:r w:rsidR="00240A20" w:rsidRP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:rsidR="00E41B9B" w:rsidRPr="003A4D51" w:rsidRDefault="00E41B9B" w:rsidP="00406B8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A4D51" w:rsidRDefault="007A2991" w:rsidP="00406B84">
      <w:pPr>
        <w:spacing w:after="0" w:line="240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D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70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A095E">
        <w:rPr>
          <w:rFonts w:ascii="Times New Roman" w:eastAsia="Times New Roman" w:hAnsi="Times New Roman" w:cs="Times New Roman"/>
          <w:sz w:val="24"/>
          <w:szCs w:val="24"/>
        </w:rPr>
        <w:t>Lisans veya Yüksek Lisans e</w:t>
      </w:r>
      <w:r w:rsidR="00FA226A" w:rsidRPr="003A4D51">
        <w:rPr>
          <w:rFonts w:ascii="Times New Roman" w:eastAsia="Times New Roman" w:hAnsi="Times New Roman" w:cs="Times New Roman"/>
          <w:sz w:val="24"/>
          <w:szCs w:val="24"/>
        </w:rPr>
        <w:t>ğitim</w:t>
      </w:r>
      <w:r w:rsidR="000A095E">
        <w:rPr>
          <w:rFonts w:ascii="Times New Roman" w:eastAsia="Times New Roman" w:hAnsi="Times New Roman" w:cs="Times New Roman"/>
          <w:sz w:val="24"/>
          <w:szCs w:val="24"/>
        </w:rPr>
        <w:t>ini eğitim</w:t>
      </w:r>
      <w:r w:rsidR="00FA226A" w:rsidRPr="003A4D51">
        <w:rPr>
          <w:rFonts w:ascii="Times New Roman" w:eastAsia="Times New Roman" w:hAnsi="Times New Roman" w:cs="Times New Roman"/>
          <w:sz w:val="24"/>
          <w:szCs w:val="24"/>
        </w:rPr>
        <w:t xml:space="preserve"> dili İngilizce </w:t>
      </w:r>
      <w:r w:rsidR="000A095E">
        <w:rPr>
          <w:rFonts w:ascii="Times New Roman" w:eastAsia="Times New Roman" w:hAnsi="Times New Roman" w:cs="Times New Roman"/>
          <w:sz w:val="24"/>
          <w:szCs w:val="24"/>
        </w:rPr>
        <w:t xml:space="preserve">olan yabancı ülke veya üniversitelerde tamamlayanlardan </w:t>
      </w:r>
      <w:r w:rsidR="00FA226A" w:rsidRPr="003A4D51">
        <w:rPr>
          <w:rFonts w:ascii="Times New Roman" w:eastAsia="Times New Roman" w:hAnsi="Times New Roman" w:cs="Times New Roman"/>
          <w:sz w:val="24"/>
          <w:szCs w:val="24"/>
        </w:rPr>
        <w:t xml:space="preserve">Yabancı Dil Yeterlilik Belgesi şartı aranmaz. </w:t>
      </w:r>
    </w:p>
    <w:p w:rsidR="000A095E" w:rsidRDefault="000A095E" w:rsidP="00406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1446" w:rsidRPr="000A095E" w:rsidRDefault="000A095E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For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programs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for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which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the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language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instruction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, can</w:t>
      </w:r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didates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who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completed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undergraduate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or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graduate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education</w:t>
      </w:r>
      <w:proofErr w:type="spellEnd"/>
      <w:r w:rsidR="00406B8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(i) </w:t>
      </w:r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in a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country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where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official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language</w:t>
      </w:r>
      <w:proofErr w:type="spellEnd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is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English</w:t>
      </w:r>
      <w:proofErr w:type="spellEnd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or</w:t>
      </w:r>
      <w:proofErr w:type="spellEnd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, (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ii</w:t>
      </w:r>
      <w:proofErr w:type="spellEnd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)</w:t>
      </w:r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at a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university</w:t>
      </w:r>
      <w:proofErr w:type="spellEnd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college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wher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eofficial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language</w:t>
      </w:r>
      <w:proofErr w:type="spellEnd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of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instruction</w:t>
      </w:r>
      <w:proofErr w:type="spellEnd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is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English</w:t>
      </w:r>
      <w:proofErr w:type="spellEnd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are</w:t>
      </w:r>
      <w:proofErr w:type="spellEnd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not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required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to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provide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Foreign</w:t>
      </w:r>
      <w:proofErr w:type="spellEnd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Language</w:t>
      </w:r>
      <w:proofErr w:type="spellEnd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Proficiency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Certificate</w:t>
      </w:r>
      <w:proofErr w:type="spellEnd"/>
      <w:r w:rsidRPr="000A095E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A4D51" w:rsidRDefault="007A2991" w:rsidP="00406B8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D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70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226A" w:rsidRPr="003A4D51">
        <w:rPr>
          <w:rFonts w:ascii="Times New Roman" w:eastAsia="Times New Roman" w:hAnsi="Times New Roman" w:cs="Times New Roman"/>
          <w:sz w:val="24"/>
          <w:szCs w:val="24"/>
        </w:rPr>
        <w:t xml:space="preserve"> Eğitim dili Türkçe olan lisansüstü </w:t>
      </w:r>
      <w:proofErr w:type="spellStart"/>
      <w:r w:rsidR="00FA226A" w:rsidRPr="003A4D51">
        <w:rPr>
          <w:rFonts w:ascii="Times New Roman" w:eastAsia="Times New Roman" w:hAnsi="Times New Roman" w:cs="Times New Roman"/>
          <w:sz w:val="24"/>
          <w:szCs w:val="24"/>
        </w:rPr>
        <w:t>programlarada</w:t>
      </w:r>
      <w:proofErr w:type="spellEnd"/>
      <w:r w:rsidR="00FA226A" w:rsidRPr="003A4D51">
        <w:rPr>
          <w:rFonts w:ascii="Times New Roman" w:eastAsia="Times New Roman" w:hAnsi="Times New Roman" w:cs="Times New Roman"/>
          <w:sz w:val="24"/>
          <w:szCs w:val="24"/>
        </w:rPr>
        <w:t xml:space="preserve"> en az C1 düzeyinde, Üniversitelerden alınan Türkçe yeterlilik belgesi gerekmektedir. Bu belgeye sahip olmayan öğrenciler </w:t>
      </w:r>
      <w:proofErr w:type="spellStart"/>
      <w:r w:rsidR="00FA226A" w:rsidRPr="003A4D51">
        <w:rPr>
          <w:rFonts w:ascii="Times New Roman" w:eastAsia="Times New Roman" w:hAnsi="Times New Roman" w:cs="Times New Roman"/>
          <w:sz w:val="24"/>
          <w:szCs w:val="24"/>
        </w:rPr>
        <w:t>DİLMER’de</w:t>
      </w:r>
      <w:proofErr w:type="spellEnd"/>
      <w:r w:rsidR="00FA226A" w:rsidRPr="003A4D51">
        <w:rPr>
          <w:rFonts w:ascii="Times New Roman" w:eastAsia="Times New Roman" w:hAnsi="Times New Roman" w:cs="Times New Roman"/>
          <w:sz w:val="24"/>
          <w:szCs w:val="24"/>
        </w:rPr>
        <w:t xml:space="preserve"> ( Dil Eğitim Merkezi)Türkçe Hazırlık eğitimine alınacaktır.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Default="000A095E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For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programs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for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which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the</w:t>
      </w:r>
      <w:proofErr w:type="spellEnd"/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language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instruction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Turkish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, can</w:t>
      </w:r>
      <w:r w:rsidR="00240A2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didates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must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provide</w:t>
      </w:r>
      <w:proofErr w:type="spellEnd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at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least</w:t>
      </w:r>
      <w:proofErr w:type="spellEnd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C1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level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Turkish</w:t>
      </w:r>
      <w:proofErr w:type="spellEnd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Language</w:t>
      </w:r>
      <w:proofErr w:type="spellEnd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Proficiency</w:t>
      </w:r>
      <w:proofErr w:type="spellEnd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Otherwise</w:t>
      </w:r>
      <w:proofErr w:type="spellEnd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,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conditionally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accepted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candidates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will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have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to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takeTurkish</w:t>
      </w:r>
      <w:proofErr w:type="spellEnd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Language</w:t>
      </w:r>
      <w:proofErr w:type="spellEnd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preparatoryeducation</w:t>
      </w:r>
      <w:proofErr w:type="spellEnd"/>
      <w:r w:rsid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at DİLMER (Language Training Center). 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A4D51" w:rsidRDefault="0033702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FA226A" w:rsidRPr="003A4D51">
        <w:rPr>
          <w:rFonts w:ascii="Times New Roman" w:eastAsia="Times New Roman" w:hAnsi="Times New Roman" w:cs="Times New Roman"/>
          <w:sz w:val="24"/>
          <w:szCs w:val="24"/>
        </w:rPr>
        <w:t xml:space="preserve"> 2 adet vesikalık fotoğraf, pasaport aslı ile fotokopisi.</w:t>
      </w: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</w:t>
      </w:r>
      <w:proofErr w:type="spellStart"/>
      <w:r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photos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taken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with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33702A"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in</w:t>
      </w:r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the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3702A"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past</w:t>
      </w:r>
      <w:proofErr w:type="spellEnd"/>
      <w:r w:rsidR="0033702A"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6 </w:t>
      </w:r>
      <w:proofErr w:type="spellStart"/>
      <w:r w:rsidR="0033702A"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months</w:t>
      </w:r>
      <w:proofErr w:type="spellEnd"/>
      <w:r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; </w:t>
      </w:r>
      <w:proofErr w:type="spellStart"/>
      <w:r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passport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and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its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copy</w:t>
      </w:r>
      <w:proofErr w:type="spellEnd"/>
      <w:r w:rsidRPr="0033702A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:rsidR="00E2186F" w:rsidRDefault="00E2186F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E2186F" w:rsidRPr="00E2186F" w:rsidRDefault="00E2186F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18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Başvuru bedeli </w:t>
      </w:r>
      <w:proofErr w:type="gramStart"/>
      <w:r w:rsidRPr="00E218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dekontu</w:t>
      </w:r>
      <w:proofErr w:type="gramEnd"/>
      <w:r w:rsidRPr="00E218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2186F" w:rsidRDefault="00E2186F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E2186F" w:rsidRPr="0033702A" w:rsidRDefault="00E2186F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Receipt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application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fee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uploaded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to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the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application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portal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).</w:t>
      </w:r>
    </w:p>
    <w:p w:rsidR="00FA226A" w:rsidRPr="003A4D51" w:rsidRDefault="00FA226A" w:rsidP="00406B84">
      <w:pPr>
        <w:spacing w:after="0" w:line="240" w:lineRule="auto"/>
        <w:ind w:left="43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A4D51" w:rsidRDefault="00E94AC7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YABANCI UYRUKLU </w:t>
      </w:r>
      <w:r w:rsidR="00FA226A" w:rsidRPr="003A4D51">
        <w:rPr>
          <w:rFonts w:ascii="Times New Roman" w:eastAsia="Times New Roman" w:hAnsi="Times New Roman" w:cs="Times New Roman"/>
          <w:b/>
          <w:sz w:val="24"/>
          <w:szCs w:val="24"/>
        </w:rPr>
        <w:t>KATKI PAYI</w:t>
      </w:r>
    </w:p>
    <w:p w:rsidR="00FA226A" w:rsidRPr="0033702A" w:rsidRDefault="00E94AC7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FOREIGN NATIONALS </w:t>
      </w:r>
      <w:r w:rsidR="0033702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TUITION</w:t>
      </w:r>
    </w:p>
    <w:p w:rsidR="00FA226A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5211"/>
        <w:gridCol w:w="1701"/>
        <w:gridCol w:w="2300"/>
      </w:tblGrid>
      <w:tr w:rsidR="00F739A4" w:rsidRPr="00F739A4" w:rsidTr="0074165C">
        <w:tc>
          <w:tcPr>
            <w:tcW w:w="5211" w:type="dxa"/>
          </w:tcPr>
          <w:p w:rsidR="00F739A4" w:rsidRPr="00F739A4" w:rsidRDefault="00F739A4" w:rsidP="00406B8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F739A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Anabilim Dalı Adı</w:t>
            </w:r>
          </w:p>
          <w:p w:rsidR="00F739A4" w:rsidRPr="00F739A4" w:rsidRDefault="00F739A4" w:rsidP="00406B84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r w:rsidRPr="00F739A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4"/>
              </w:rPr>
              <w:t xml:space="preserve">Program of </w:t>
            </w:r>
            <w:proofErr w:type="spellStart"/>
            <w:r w:rsidRPr="00F739A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4"/>
              </w:rPr>
              <w:t>Study</w:t>
            </w:r>
            <w:proofErr w:type="spellEnd"/>
          </w:p>
        </w:tc>
        <w:tc>
          <w:tcPr>
            <w:tcW w:w="1701" w:type="dxa"/>
          </w:tcPr>
          <w:p w:rsidR="00F739A4" w:rsidRPr="00F739A4" w:rsidRDefault="00F739A4" w:rsidP="00406B8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F739A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Tezli/Tezsiz</w:t>
            </w:r>
          </w:p>
          <w:p w:rsidR="00F739A4" w:rsidRPr="00F739A4" w:rsidRDefault="00F739A4" w:rsidP="00406B84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proofErr w:type="spellStart"/>
            <w:r w:rsidRPr="00F739A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4"/>
              </w:rPr>
              <w:t>With</w:t>
            </w:r>
            <w:proofErr w:type="spellEnd"/>
            <w:r w:rsidRPr="00F739A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4"/>
              </w:rPr>
              <w:t>/</w:t>
            </w:r>
            <w:proofErr w:type="spellStart"/>
            <w:r w:rsidRPr="00F739A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4"/>
              </w:rPr>
              <w:t>outThesis</w:t>
            </w:r>
            <w:proofErr w:type="spellEnd"/>
          </w:p>
        </w:tc>
        <w:tc>
          <w:tcPr>
            <w:tcW w:w="2300" w:type="dxa"/>
          </w:tcPr>
          <w:p w:rsidR="00F739A4" w:rsidRPr="00F739A4" w:rsidRDefault="00F739A4" w:rsidP="00406B84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739A4">
              <w:rPr>
                <w:rFonts w:ascii="Times New Roman" w:hAnsi="Times New Roman" w:cs="Times New Roman"/>
                <w:b/>
                <w:sz w:val="20"/>
                <w:szCs w:val="24"/>
              </w:rPr>
              <w:t>Yıllık Öğrenim Bedeli</w:t>
            </w:r>
          </w:p>
          <w:p w:rsidR="00F739A4" w:rsidRPr="00F739A4" w:rsidRDefault="00F739A4" w:rsidP="00406B84">
            <w:pPr>
              <w:jc w:val="both"/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</w:pPr>
            <w:proofErr w:type="spellStart"/>
            <w:r w:rsidRPr="00F739A4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>Tuition</w:t>
            </w:r>
            <w:proofErr w:type="spellEnd"/>
            <w:r w:rsidRPr="00F739A4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 xml:space="preserve"> (</w:t>
            </w:r>
            <w:proofErr w:type="spellStart"/>
            <w:r w:rsidRPr="00F739A4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>Annual</w:t>
            </w:r>
            <w:proofErr w:type="spellEnd"/>
            <w:r w:rsidRPr="00F739A4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>)</w:t>
            </w:r>
          </w:p>
        </w:tc>
      </w:tr>
      <w:tr w:rsidR="00F739A4" w:rsidRPr="00F739A4" w:rsidTr="000D38C9">
        <w:tc>
          <w:tcPr>
            <w:tcW w:w="5211" w:type="dxa"/>
          </w:tcPr>
          <w:p w:rsidR="00F739A4" w:rsidRPr="00F739A4" w:rsidRDefault="00F739A4" w:rsidP="00406B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739A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Güvenlik Çalışmaları Yüksek Lisans Programı (Türkçe) </w:t>
            </w:r>
          </w:p>
          <w:p w:rsidR="00F739A4" w:rsidRPr="00F739A4" w:rsidRDefault="00F739A4" w:rsidP="00406B84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proofErr w:type="spellStart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Security</w:t>
            </w:r>
            <w:proofErr w:type="spellEnd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 xml:space="preserve"> </w:t>
            </w:r>
            <w:proofErr w:type="spellStart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StudiesMaster’s</w:t>
            </w:r>
            <w:proofErr w:type="spellEnd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 xml:space="preserve"> Program (</w:t>
            </w:r>
            <w:proofErr w:type="spellStart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Turkish</w:t>
            </w:r>
            <w:proofErr w:type="spellEnd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)</w:t>
            </w:r>
          </w:p>
        </w:tc>
        <w:tc>
          <w:tcPr>
            <w:tcW w:w="1701" w:type="dxa"/>
          </w:tcPr>
          <w:p w:rsidR="00F739A4" w:rsidRPr="00F739A4" w:rsidRDefault="00F739A4" w:rsidP="00406B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739A4">
              <w:rPr>
                <w:rFonts w:ascii="Times New Roman" w:eastAsia="Times New Roman" w:hAnsi="Times New Roman" w:cs="Times New Roman"/>
                <w:sz w:val="20"/>
                <w:szCs w:val="24"/>
              </w:rPr>
              <w:t>Tezli</w:t>
            </w:r>
          </w:p>
          <w:p w:rsidR="00F739A4" w:rsidRPr="00F739A4" w:rsidRDefault="00F739A4" w:rsidP="00406B84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proofErr w:type="spellStart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Withthesis</w:t>
            </w:r>
            <w:proofErr w:type="spellEnd"/>
          </w:p>
        </w:tc>
        <w:tc>
          <w:tcPr>
            <w:tcW w:w="2300" w:type="dxa"/>
            <w:vAlign w:val="bottom"/>
          </w:tcPr>
          <w:p w:rsidR="00F739A4" w:rsidRPr="00F739A4" w:rsidRDefault="00E94AC7" w:rsidP="00406B8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4"/>
              </w:rPr>
              <w:t>10</w:t>
            </w:r>
            <w:r w:rsidR="00F739A4" w:rsidRPr="00F739A4">
              <w:rPr>
                <w:rFonts w:ascii="Times New Roman" w:eastAsia="Times New Roman" w:hAnsi="Times New Roman" w:cs="Times New Roman"/>
                <w:w w:val="99"/>
                <w:sz w:val="20"/>
                <w:szCs w:val="24"/>
              </w:rPr>
              <w:t>.000 TL</w:t>
            </w:r>
          </w:p>
        </w:tc>
      </w:tr>
      <w:tr w:rsidR="00F739A4" w:rsidRPr="00F739A4" w:rsidTr="000D38C9">
        <w:tc>
          <w:tcPr>
            <w:tcW w:w="5211" w:type="dxa"/>
          </w:tcPr>
          <w:p w:rsidR="00F739A4" w:rsidRPr="00F739A4" w:rsidRDefault="00F739A4" w:rsidP="00406B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739A4">
              <w:rPr>
                <w:rFonts w:ascii="Times New Roman" w:eastAsia="Times New Roman" w:hAnsi="Times New Roman" w:cs="Times New Roman"/>
                <w:sz w:val="20"/>
                <w:szCs w:val="24"/>
              </w:rPr>
              <w:t>Güvenlik Çalışmaları Yüksek Lisans Programı (İngilizce)</w:t>
            </w:r>
          </w:p>
          <w:p w:rsidR="00F739A4" w:rsidRPr="00F739A4" w:rsidRDefault="00F739A4" w:rsidP="00406B84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proofErr w:type="spellStart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Security</w:t>
            </w:r>
            <w:proofErr w:type="spellEnd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 xml:space="preserve"> </w:t>
            </w:r>
            <w:proofErr w:type="spellStart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StudiesMaster’s</w:t>
            </w:r>
            <w:proofErr w:type="spellEnd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 xml:space="preserve"> Program (</w:t>
            </w:r>
            <w:proofErr w:type="spellStart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English</w:t>
            </w:r>
            <w:proofErr w:type="spellEnd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)</w:t>
            </w:r>
          </w:p>
        </w:tc>
        <w:tc>
          <w:tcPr>
            <w:tcW w:w="1701" w:type="dxa"/>
          </w:tcPr>
          <w:p w:rsidR="00F739A4" w:rsidRPr="00F739A4" w:rsidRDefault="00F739A4" w:rsidP="00406B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739A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Tezli </w:t>
            </w:r>
          </w:p>
          <w:p w:rsidR="00F739A4" w:rsidRPr="00F739A4" w:rsidRDefault="00F739A4" w:rsidP="00406B84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proofErr w:type="spellStart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Withthesis</w:t>
            </w:r>
            <w:proofErr w:type="spellEnd"/>
          </w:p>
        </w:tc>
        <w:tc>
          <w:tcPr>
            <w:tcW w:w="2300" w:type="dxa"/>
            <w:vAlign w:val="bottom"/>
          </w:tcPr>
          <w:p w:rsidR="00F739A4" w:rsidRPr="00F739A4" w:rsidRDefault="00E94AC7" w:rsidP="00406B8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4"/>
              </w:rPr>
              <w:t>10</w:t>
            </w:r>
            <w:r w:rsidR="00F739A4" w:rsidRPr="00F739A4">
              <w:rPr>
                <w:rFonts w:ascii="Times New Roman" w:eastAsia="Times New Roman" w:hAnsi="Times New Roman" w:cs="Times New Roman"/>
                <w:w w:val="99"/>
                <w:sz w:val="20"/>
                <w:szCs w:val="24"/>
              </w:rPr>
              <w:t>.000 TL</w:t>
            </w:r>
          </w:p>
        </w:tc>
      </w:tr>
      <w:tr w:rsidR="00F739A4" w:rsidRPr="00F739A4" w:rsidTr="000D38C9">
        <w:tc>
          <w:tcPr>
            <w:tcW w:w="5211" w:type="dxa"/>
          </w:tcPr>
          <w:p w:rsidR="00F739A4" w:rsidRPr="00F739A4" w:rsidRDefault="00F739A4" w:rsidP="00406B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739A4">
              <w:rPr>
                <w:rFonts w:ascii="Times New Roman" w:eastAsia="Times New Roman" w:hAnsi="Times New Roman" w:cs="Times New Roman"/>
                <w:sz w:val="20"/>
                <w:szCs w:val="24"/>
              </w:rPr>
              <w:t>İnsani Yardım Çalışmaları Yüksek Lisans Programı (Türkçe)</w:t>
            </w:r>
          </w:p>
          <w:p w:rsidR="00F739A4" w:rsidRPr="00F739A4" w:rsidRDefault="00F739A4" w:rsidP="00406B84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proofErr w:type="spellStart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Humanitarian</w:t>
            </w:r>
            <w:proofErr w:type="spellEnd"/>
            <w:r w:rsidR="007A3C8C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 xml:space="preserve"> </w:t>
            </w:r>
            <w:proofErr w:type="spellStart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Aid</w:t>
            </w:r>
            <w:proofErr w:type="spellEnd"/>
            <w:r w:rsidR="007A3C8C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 xml:space="preserve"> </w:t>
            </w:r>
            <w:proofErr w:type="spellStart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Studies</w:t>
            </w:r>
            <w:proofErr w:type="spellEnd"/>
            <w:r w:rsidR="007A3C8C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 xml:space="preserve"> </w:t>
            </w:r>
            <w:proofErr w:type="spellStart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Master’s</w:t>
            </w:r>
            <w:proofErr w:type="spellEnd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 xml:space="preserve"> Program (</w:t>
            </w:r>
            <w:proofErr w:type="spellStart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Turkish</w:t>
            </w:r>
            <w:proofErr w:type="spellEnd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)</w:t>
            </w:r>
          </w:p>
        </w:tc>
        <w:tc>
          <w:tcPr>
            <w:tcW w:w="1701" w:type="dxa"/>
          </w:tcPr>
          <w:p w:rsidR="00F739A4" w:rsidRPr="00F739A4" w:rsidRDefault="00F739A4" w:rsidP="00406B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739A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Tezsiz </w:t>
            </w:r>
          </w:p>
          <w:p w:rsidR="00F739A4" w:rsidRPr="00F739A4" w:rsidRDefault="00F739A4" w:rsidP="00406B84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proofErr w:type="spellStart"/>
            <w:r w:rsidRPr="00F739A4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</w:rPr>
              <w:t>Withoutthesis</w:t>
            </w:r>
            <w:proofErr w:type="spellEnd"/>
          </w:p>
        </w:tc>
        <w:tc>
          <w:tcPr>
            <w:tcW w:w="2300" w:type="dxa"/>
            <w:vAlign w:val="bottom"/>
          </w:tcPr>
          <w:p w:rsidR="00F739A4" w:rsidRPr="00F739A4" w:rsidRDefault="00F739A4" w:rsidP="00406B8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739A4">
              <w:rPr>
                <w:rFonts w:ascii="Times New Roman" w:eastAsia="Times New Roman" w:hAnsi="Times New Roman" w:cs="Times New Roman"/>
                <w:w w:val="99"/>
                <w:sz w:val="20"/>
                <w:szCs w:val="24"/>
              </w:rPr>
              <w:t>15.000 TL</w:t>
            </w:r>
          </w:p>
        </w:tc>
      </w:tr>
    </w:tbl>
    <w:p w:rsidR="00F739A4" w:rsidRPr="003A4D51" w:rsidRDefault="00F739A4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5D84" w:rsidRDefault="001B5D84" w:rsidP="00406B84">
      <w:pPr>
        <w:numPr>
          <w:ilvl w:val="1"/>
          <w:numId w:val="18"/>
        </w:numPr>
        <w:tabs>
          <w:tab w:val="left" w:pos="431"/>
        </w:tabs>
        <w:spacing w:after="0" w:line="240" w:lineRule="auto"/>
        <w:ind w:left="431" w:right="1040" w:hanging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Kabul edilen öğrenciler katkı paylarını kayıt sırasında kendilerine verilecek öğrenci numarasıyla Halkbank’a yatıracaklardır. </w:t>
      </w:r>
    </w:p>
    <w:p w:rsidR="001B5D84" w:rsidRDefault="001B5D84" w:rsidP="00406B84">
      <w:pPr>
        <w:tabs>
          <w:tab w:val="left" w:pos="431"/>
        </w:tabs>
        <w:spacing w:after="0" w:line="240" w:lineRule="auto"/>
        <w:ind w:left="431" w:right="1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02A" w:rsidRPr="001B5D84" w:rsidRDefault="0033702A" w:rsidP="00406B84">
      <w:pPr>
        <w:tabs>
          <w:tab w:val="left" w:pos="431"/>
        </w:tabs>
        <w:spacing w:after="0" w:line="240" w:lineRule="auto"/>
        <w:ind w:left="431" w:right="10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Accepted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can</w:t>
      </w:r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didates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will</w:t>
      </w:r>
      <w:proofErr w:type="spellEnd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pay </w:t>
      </w:r>
      <w:proofErr w:type="spellStart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the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tuitionto</w:t>
      </w:r>
      <w:proofErr w:type="spellEnd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Halkbank</w:t>
      </w:r>
      <w:proofErr w:type="spellEnd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1B5D84"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using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student</w:t>
      </w:r>
      <w:proofErr w:type="spellEnd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ID </w:t>
      </w:r>
      <w:proofErr w:type="spellStart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number</w:t>
      </w:r>
      <w:r w:rsidR="001B5D84"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s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that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will</w:t>
      </w:r>
      <w:proofErr w:type="spellEnd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be </w:t>
      </w:r>
      <w:proofErr w:type="spellStart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assigned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during</w:t>
      </w:r>
      <w:proofErr w:type="spellEnd"/>
      <w:r w:rsidR="007A3C8C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>registration</w:t>
      </w:r>
      <w:proofErr w:type="spellEnd"/>
      <w:r w:rsidRPr="001B5D8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 </w:t>
      </w:r>
    </w:p>
    <w:p w:rsidR="00FA226A" w:rsidRPr="001B5D84" w:rsidRDefault="00FA226A" w:rsidP="00406B84">
      <w:pPr>
        <w:tabs>
          <w:tab w:val="left" w:pos="4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6A" w:rsidRPr="003A4D51" w:rsidRDefault="00FA226A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B23" w:rsidRPr="006A4D4C" w:rsidRDefault="00ED7BD2" w:rsidP="0040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3"/>
      <w:bookmarkEnd w:id="0"/>
      <w:r w:rsidRPr="00ED7BD2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Dikdörtgen 1" o:spid="_x0000_s1026" style="position:absolute;left:0;text-align:left;margin-left:.1pt;margin-top:-117.95pt;width:.95pt;height:.9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" fillcolor="black" strokecolor="white"/>
        </w:pict>
      </w:r>
      <w:bookmarkStart w:id="1" w:name="_GoBack"/>
      <w:bookmarkEnd w:id="1"/>
    </w:p>
    <w:sectPr w:rsidR="005A2B23" w:rsidRPr="006A4D4C" w:rsidSect="00165284">
      <w:headerReference w:type="default" r:id="rId8"/>
      <w:footerReference w:type="default" r:id="rId9"/>
      <w:pgSz w:w="11906" w:h="16838"/>
      <w:pgMar w:top="1276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15B" w:rsidRDefault="005A615B" w:rsidP="000B5341">
      <w:pPr>
        <w:spacing w:after="0" w:line="240" w:lineRule="auto"/>
      </w:pPr>
      <w:r>
        <w:separator/>
      </w:r>
    </w:p>
  </w:endnote>
  <w:endnote w:type="continuationSeparator" w:id="0">
    <w:p w:rsidR="005A615B" w:rsidRDefault="005A615B" w:rsidP="000B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094185"/>
      <w:docPartObj>
        <w:docPartGallery w:val="Page Numbers (Bottom of Page)"/>
        <w:docPartUnique/>
      </w:docPartObj>
    </w:sdtPr>
    <w:sdtContent>
      <w:p w:rsidR="005A2B23" w:rsidRDefault="00ED7BD2">
        <w:pPr>
          <w:pStyle w:val="Altbilgi"/>
          <w:jc w:val="center"/>
        </w:pPr>
        <w:r>
          <w:fldChar w:fldCharType="begin"/>
        </w:r>
        <w:r w:rsidR="005A2B23">
          <w:instrText>PAGE   \* MERGEFORMAT</w:instrText>
        </w:r>
        <w:r>
          <w:fldChar w:fldCharType="separate"/>
        </w:r>
        <w:r w:rsidR="00A27A66">
          <w:rPr>
            <w:noProof/>
          </w:rPr>
          <w:t>2</w:t>
        </w:r>
        <w:r>
          <w:fldChar w:fldCharType="end"/>
        </w:r>
      </w:p>
    </w:sdtContent>
  </w:sdt>
  <w:p w:rsidR="005A2B23" w:rsidRDefault="005A2B2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15B" w:rsidRDefault="005A615B" w:rsidP="000B5341">
      <w:pPr>
        <w:spacing w:after="0" w:line="240" w:lineRule="auto"/>
      </w:pPr>
      <w:r>
        <w:separator/>
      </w:r>
    </w:p>
  </w:footnote>
  <w:footnote w:type="continuationSeparator" w:id="0">
    <w:p w:rsidR="005A615B" w:rsidRDefault="005A615B" w:rsidP="000B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9F" w:rsidRDefault="00467F36" w:rsidP="004E0A9E">
    <w:pPr>
      <w:pStyle w:val="stbilgi"/>
      <w:jc w:val="center"/>
    </w:pPr>
    <w:r w:rsidRPr="00467F36">
      <w:rPr>
        <w:noProof/>
      </w:rPr>
      <w:drawing>
        <wp:inline distT="0" distB="0" distL="0" distR="0">
          <wp:extent cx="2568102" cy="540660"/>
          <wp:effectExtent l="0" t="0" r="3810" b="0"/>
          <wp:docPr id="8" name="Resim 8" descr="D:\ULİSA\ulisa_logo\UluslararasiStratejikEns-1.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LİSA\ulisa_logo\UluslararasiStratejikEns-1.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793" cy="544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2E0C0C"/>
    <w:multiLevelType w:val="hybridMultilevel"/>
    <w:tmpl w:val="8040BC04"/>
    <w:lvl w:ilvl="0" w:tplc="EC1CA62E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B8172F1"/>
    <w:multiLevelType w:val="hybridMultilevel"/>
    <w:tmpl w:val="C862D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4D27"/>
    <w:multiLevelType w:val="hybridMultilevel"/>
    <w:tmpl w:val="00CCDF6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7646D"/>
    <w:multiLevelType w:val="hybridMultilevel"/>
    <w:tmpl w:val="F710EA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C54C9"/>
    <w:multiLevelType w:val="hybridMultilevel"/>
    <w:tmpl w:val="3DA8DB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85BF0"/>
    <w:multiLevelType w:val="hybridMultilevel"/>
    <w:tmpl w:val="A27AA364"/>
    <w:lvl w:ilvl="0" w:tplc="1808509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8EC0F5F"/>
    <w:multiLevelType w:val="hybridMultilevel"/>
    <w:tmpl w:val="1B40BBD0"/>
    <w:lvl w:ilvl="0" w:tplc="92A07D9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9443DAF"/>
    <w:multiLevelType w:val="hybridMultilevel"/>
    <w:tmpl w:val="83EC9F1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656FE"/>
    <w:multiLevelType w:val="hybridMultilevel"/>
    <w:tmpl w:val="0014518A"/>
    <w:lvl w:ilvl="0" w:tplc="C7D6CF8E">
      <w:numFmt w:val="bullet"/>
      <w:lvlText w:val="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FDB1CA8"/>
    <w:multiLevelType w:val="hybridMultilevel"/>
    <w:tmpl w:val="9C829DE8"/>
    <w:lvl w:ilvl="0" w:tplc="85D0F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35B8E"/>
    <w:multiLevelType w:val="hybridMultilevel"/>
    <w:tmpl w:val="BB4AA238"/>
    <w:lvl w:ilvl="0" w:tplc="D408CD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05756"/>
    <w:multiLevelType w:val="hybridMultilevel"/>
    <w:tmpl w:val="2CAE6F1C"/>
    <w:lvl w:ilvl="0" w:tplc="E24E47CE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423E7E97"/>
    <w:multiLevelType w:val="hybridMultilevel"/>
    <w:tmpl w:val="77C64B2A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44848A0"/>
    <w:multiLevelType w:val="hybridMultilevel"/>
    <w:tmpl w:val="15BE9B38"/>
    <w:lvl w:ilvl="0" w:tplc="AEF0A0B6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53552F20"/>
    <w:multiLevelType w:val="hybridMultilevel"/>
    <w:tmpl w:val="9E4C6432"/>
    <w:lvl w:ilvl="0" w:tplc="EC1CA62E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8AB53FB"/>
    <w:multiLevelType w:val="hybridMultilevel"/>
    <w:tmpl w:val="F61E5D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5354D"/>
    <w:multiLevelType w:val="hybridMultilevel"/>
    <w:tmpl w:val="9DB8174E"/>
    <w:lvl w:ilvl="0" w:tplc="1808509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8357A77"/>
    <w:multiLevelType w:val="hybridMultilevel"/>
    <w:tmpl w:val="D2AEEB24"/>
    <w:lvl w:ilvl="0" w:tplc="6632F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AE6AF8"/>
    <w:multiLevelType w:val="hybridMultilevel"/>
    <w:tmpl w:val="1AD6C78C"/>
    <w:lvl w:ilvl="0" w:tplc="679AFDB2"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726C7BEE"/>
    <w:multiLevelType w:val="hybridMultilevel"/>
    <w:tmpl w:val="C2D85B56"/>
    <w:lvl w:ilvl="0" w:tplc="18085094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</w:num>
  <w:num w:numId="5">
    <w:abstractNumId w:val="18"/>
  </w:num>
  <w:num w:numId="6">
    <w:abstractNumId w:val="20"/>
  </w:num>
  <w:num w:numId="7">
    <w:abstractNumId w:val="15"/>
  </w:num>
  <w:num w:numId="8">
    <w:abstractNumId w:val="9"/>
  </w:num>
  <w:num w:numId="9">
    <w:abstractNumId w:val="19"/>
  </w:num>
  <w:num w:numId="10">
    <w:abstractNumId w:val="1"/>
  </w:num>
  <w:num w:numId="11">
    <w:abstractNumId w:val="17"/>
  </w:num>
  <w:num w:numId="12">
    <w:abstractNumId w:val="6"/>
  </w:num>
  <w:num w:numId="13">
    <w:abstractNumId w:val="12"/>
  </w:num>
  <w:num w:numId="14">
    <w:abstractNumId w:val="2"/>
  </w:num>
  <w:num w:numId="15">
    <w:abstractNumId w:val="13"/>
  </w:num>
  <w:num w:numId="16">
    <w:abstractNumId w:val="14"/>
  </w:num>
  <w:num w:numId="17">
    <w:abstractNumId w:val="7"/>
  </w:num>
  <w:num w:numId="18">
    <w:abstractNumId w:val="0"/>
  </w:num>
  <w:num w:numId="19">
    <w:abstractNumId w:val="5"/>
  </w:num>
  <w:num w:numId="20">
    <w:abstractNumId w:val="4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832C2"/>
    <w:rsid w:val="000034CE"/>
    <w:rsid w:val="00013B32"/>
    <w:rsid w:val="00017C4A"/>
    <w:rsid w:val="0002362A"/>
    <w:rsid w:val="00030CBE"/>
    <w:rsid w:val="0003288B"/>
    <w:rsid w:val="00037785"/>
    <w:rsid w:val="000516FF"/>
    <w:rsid w:val="0006499D"/>
    <w:rsid w:val="00075F73"/>
    <w:rsid w:val="000779E4"/>
    <w:rsid w:val="00082CB9"/>
    <w:rsid w:val="0009098D"/>
    <w:rsid w:val="00091446"/>
    <w:rsid w:val="000937D5"/>
    <w:rsid w:val="00093BA9"/>
    <w:rsid w:val="000954E7"/>
    <w:rsid w:val="000A0811"/>
    <w:rsid w:val="000A095E"/>
    <w:rsid w:val="000A0A8D"/>
    <w:rsid w:val="000A0C99"/>
    <w:rsid w:val="000A0E4E"/>
    <w:rsid w:val="000A20ED"/>
    <w:rsid w:val="000A4F9B"/>
    <w:rsid w:val="000B5341"/>
    <w:rsid w:val="000C140C"/>
    <w:rsid w:val="000C4BA1"/>
    <w:rsid w:val="000D38C9"/>
    <w:rsid w:val="000E1F30"/>
    <w:rsid w:val="000E4734"/>
    <w:rsid w:val="000E57A3"/>
    <w:rsid w:val="000E687E"/>
    <w:rsid w:val="000F484A"/>
    <w:rsid w:val="000F56C8"/>
    <w:rsid w:val="00102259"/>
    <w:rsid w:val="00105797"/>
    <w:rsid w:val="00107912"/>
    <w:rsid w:val="00111760"/>
    <w:rsid w:val="0012383A"/>
    <w:rsid w:val="001251FE"/>
    <w:rsid w:val="001266BF"/>
    <w:rsid w:val="00126F36"/>
    <w:rsid w:val="0013525F"/>
    <w:rsid w:val="00140647"/>
    <w:rsid w:val="00142E67"/>
    <w:rsid w:val="00142EB8"/>
    <w:rsid w:val="00165284"/>
    <w:rsid w:val="0016627D"/>
    <w:rsid w:val="00167932"/>
    <w:rsid w:val="00172B5F"/>
    <w:rsid w:val="00177DC7"/>
    <w:rsid w:val="00180579"/>
    <w:rsid w:val="00182012"/>
    <w:rsid w:val="00182E46"/>
    <w:rsid w:val="00183869"/>
    <w:rsid w:val="0019670C"/>
    <w:rsid w:val="001979DE"/>
    <w:rsid w:val="001A2968"/>
    <w:rsid w:val="001A3A46"/>
    <w:rsid w:val="001A48D1"/>
    <w:rsid w:val="001A5802"/>
    <w:rsid w:val="001B50CC"/>
    <w:rsid w:val="001B5D84"/>
    <w:rsid w:val="001B719A"/>
    <w:rsid w:val="001D1553"/>
    <w:rsid w:val="001D4D73"/>
    <w:rsid w:val="001D5CCC"/>
    <w:rsid w:val="001D62A2"/>
    <w:rsid w:val="001E37B5"/>
    <w:rsid w:val="001E777E"/>
    <w:rsid w:val="001F3DF8"/>
    <w:rsid w:val="00203999"/>
    <w:rsid w:val="00204195"/>
    <w:rsid w:val="00207442"/>
    <w:rsid w:val="002120B5"/>
    <w:rsid w:val="00213C2C"/>
    <w:rsid w:val="002159E6"/>
    <w:rsid w:val="00222E0C"/>
    <w:rsid w:val="0022535A"/>
    <w:rsid w:val="00227AED"/>
    <w:rsid w:val="00231BE2"/>
    <w:rsid w:val="00233596"/>
    <w:rsid w:val="00240A20"/>
    <w:rsid w:val="00241F40"/>
    <w:rsid w:val="00251583"/>
    <w:rsid w:val="00252767"/>
    <w:rsid w:val="00255359"/>
    <w:rsid w:val="00255379"/>
    <w:rsid w:val="002569F2"/>
    <w:rsid w:val="00263ED8"/>
    <w:rsid w:val="00263F3A"/>
    <w:rsid w:val="0026693F"/>
    <w:rsid w:val="00271592"/>
    <w:rsid w:val="00280B57"/>
    <w:rsid w:val="00282F2F"/>
    <w:rsid w:val="00285634"/>
    <w:rsid w:val="002934CF"/>
    <w:rsid w:val="002A776F"/>
    <w:rsid w:val="002B3A7B"/>
    <w:rsid w:val="002B788F"/>
    <w:rsid w:val="002C0453"/>
    <w:rsid w:val="002C269B"/>
    <w:rsid w:val="002C320C"/>
    <w:rsid w:val="002C614E"/>
    <w:rsid w:val="002C7C82"/>
    <w:rsid w:val="002D130E"/>
    <w:rsid w:val="002D6534"/>
    <w:rsid w:val="002E0A72"/>
    <w:rsid w:val="002E39D7"/>
    <w:rsid w:val="002E4FD9"/>
    <w:rsid w:val="002E70C2"/>
    <w:rsid w:val="002F0CE5"/>
    <w:rsid w:val="00302A5E"/>
    <w:rsid w:val="0030737E"/>
    <w:rsid w:val="003137C9"/>
    <w:rsid w:val="00313DF2"/>
    <w:rsid w:val="003148FD"/>
    <w:rsid w:val="003158E7"/>
    <w:rsid w:val="00316675"/>
    <w:rsid w:val="00316E1B"/>
    <w:rsid w:val="00317B67"/>
    <w:rsid w:val="003206BC"/>
    <w:rsid w:val="00324080"/>
    <w:rsid w:val="00327D34"/>
    <w:rsid w:val="003317AB"/>
    <w:rsid w:val="00333DA7"/>
    <w:rsid w:val="0033702A"/>
    <w:rsid w:val="00342531"/>
    <w:rsid w:val="0034544F"/>
    <w:rsid w:val="00350426"/>
    <w:rsid w:val="00354CAD"/>
    <w:rsid w:val="00355AFC"/>
    <w:rsid w:val="00372674"/>
    <w:rsid w:val="003832C2"/>
    <w:rsid w:val="00384C8C"/>
    <w:rsid w:val="00385B01"/>
    <w:rsid w:val="0039123F"/>
    <w:rsid w:val="00394E6C"/>
    <w:rsid w:val="003956B7"/>
    <w:rsid w:val="00395D1F"/>
    <w:rsid w:val="003A1C7F"/>
    <w:rsid w:val="003A4B8D"/>
    <w:rsid w:val="003A4D51"/>
    <w:rsid w:val="003A5400"/>
    <w:rsid w:val="003A56DB"/>
    <w:rsid w:val="003B15C8"/>
    <w:rsid w:val="003B27B8"/>
    <w:rsid w:val="003B55D2"/>
    <w:rsid w:val="003C057A"/>
    <w:rsid w:val="003C0FD2"/>
    <w:rsid w:val="003C3691"/>
    <w:rsid w:val="003C3722"/>
    <w:rsid w:val="003C3CC2"/>
    <w:rsid w:val="003D5CB3"/>
    <w:rsid w:val="003E06C3"/>
    <w:rsid w:val="003E159A"/>
    <w:rsid w:val="003E52A6"/>
    <w:rsid w:val="004046FB"/>
    <w:rsid w:val="00406B84"/>
    <w:rsid w:val="004107E6"/>
    <w:rsid w:val="0041276A"/>
    <w:rsid w:val="00423F0F"/>
    <w:rsid w:val="0043442A"/>
    <w:rsid w:val="004353F5"/>
    <w:rsid w:val="004407E7"/>
    <w:rsid w:val="004430BC"/>
    <w:rsid w:val="00446C46"/>
    <w:rsid w:val="0044723D"/>
    <w:rsid w:val="00450CE1"/>
    <w:rsid w:val="004534E9"/>
    <w:rsid w:val="00456716"/>
    <w:rsid w:val="00465D58"/>
    <w:rsid w:val="00467F36"/>
    <w:rsid w:val="00474B6B"/>
    <w:rsid w:val="004759F8"/>
    <w:rsid w:val="0048564F"/>
    <w:rsid w:val="00496695"/>
    <w:rsid w:val="004A2FAE"/>
    <w:rsid w:val="004B0AE1"/>
    <w:rsid w:val="004B71AE"/>
    <w:rsid w:val="004B7675"/>
    <w:rsid w:val="004C0188"/>
    <w:rsid w:val="004C1CE0"/>
    <w:rsid w:val="004C2E45"/>
    <w:rsid w:val="004C3770"/>
    <w:rsid w:val="004E0A9E"/>
    <w:rsid w:val="004E2352"/>
    <w:rsid w:val="004E4604"/>
    <w:rsid w:val="004E55BD"/>
    <w:rsid w:val="004F1002"/>
    <w:rsid w:val="00506D98"/>
    <w:rsid w:val="00511021"/>
    <w:rsid w:val="005145F1"/>
    <w:rsid w:val="00515531"/>
    <w:rsid w:val="00520850"/>
    <w:rsid w:val="00525326"/>
    <w:rsid w:val="00530F1D"/>
    <w:rsid w:val="005337BE"/>
    <w:rsid w:val="00552B47"/>
    <w:rsid w:val="00553B7D"/>
    <w:rsid w:val="00557303"/>
    <w:rsid w:val="0055782F"/>
    <w:rsid w:val="0056078C"/>
    <w:rsid w:val="0056142D"/>
    <w:rsid w:val="0056407F"/>
    <w:rsid w:val="005647E4"/>
    <w:rsid w:val="00565839"/>
    <w:rsid w:val="00567547"/>
    <w:rsid w:val="00571344"/>
    <w:rsid w:val="00584872"/>
    <w:rsid w:val="005854F3"/>
    <w:rsid w:val="00595557"/>
    <w:rsid w:val="005969EA"/>
    <w:rsid w:val="005A21C8"/>
    <w:rsid w:val="005A2B23"/>
    <w:rsid w:val="005A615B"/>
    <w:rsid w:val="005B6E84"/>
    <w:rsid w:val="005B72BD"/>
    <w:rsid w:val="005C282B"/>
    <w:rsid w:val="005C7A08"/>
    <w:rsid w:val="005D0003"/>
    <w:rsid w:val="005D0CC5"/>
    <w:rsid w:val="005D19F2"/>
    <w:rsid w:val="005D1C3F"/>
    <w:rsid w:val="005D2687"/>
    <w:rsid w:val="005D3438"/>
    <w:rsid w:val="005D5AFB"/>
    <w:rsid w:val="005D76A2"/>
    <w:rsid w:val="005E4138"/>
    <w:rsid w:val="005E7D66"/>
    <w:rsid w:val="005E7DA2"/>
    <w:rsid w:val="005E7DA7"/>
    <w:rsid w:val="005F51DE"/>
    <w:rsid w:val="005F79A3"/>
    <w:rsid w:val="00603EBF"/>
    <w:rsid w:val="00606CDF"/>
    <w:rsid w:val="00612C1A"/>
    <w:rsid w:val="00613956"/>
    <w:rsid w:val="00621AF2"/>
    <w:rsid w:val="0062318B"/>
    <w:rsid w:val="006323A6"/>
    <w:rsid w:val="0063270D"/>
    <w:rsid w:val="00632D36"/>
    <w:rsid w:val="0064125E"/>
    <w:rsid w:val="00651F00"/>
    <w:rsid w:val="006538C1"/>
    <w:rsid w:val="006623F8"/>
    <w:rsid w:val="00662A91"/>
    <w:rsid w:val="00676518"/>
    <w:rsid w:val="00677536"/>
    <w:rsid w:val="00684C29"/>
    <w:rsid w:val="00690A9F"/>
    <w:rsid w:val="0069209A"/>
    <w:rsid w:val="00692A46"/>
    <w:rsid w:val="006944B3"/>
    <w:rsid w:val="00695E09"/>
    <w:rsid w:val="006A3A5D"/>
    <w:rsid w:val="006A4D4C"/>
    <w:rsid w:val="006B00DB"/>
    <w:rsid w:val="006B1D02"/>
    <w:rsid w:val="006B2FA0"/>
    <w:rsid w:val="006C3669"/>
    <w:rsid w:val="006C48D0"/>
    <w:rsid w:val="006C76AD"/>
    <w:rsid w:val="006D050D"/>
    <w:rsid w:val="006E6D3B"/>
    <w:rsid w:val="00702CB9"/>
    <w:rsid w:val="00703E08"/>
    <w:rsid w:val="007138E2"/>
    <w:rsid w:val="00715E71"/>
    <w:rsid w:val="0072152E"/>
    <w:rsid w:val="0072176A"/>
    <w:rsid w:val="00724346"/>
    <w:rsid w:val="007308EF"/>
    <w:rsid w:val="00733581"/>
    <w:rsid w:val="00733B1B"/>
    <w:rsid w:val="00754442"/>
    <w:rsid w:val="007640DA"/>
    <w:rsid w:val="00765423"/>
    <w:rsid w:val="00792948"/>
    <w:rsid w:val="0079434E"/>
    <w:rsid w:val="00796096"/>
    <w:rsid w:val="00797360"/>
    <w:rsid w:val="007A2991"/>
    <w:rsid w:val="007A2C4C"/>
    <w:rsid w:val="007A2C94"/>
    <w:rsid w:val="007A2F2B"/>
    <w:rsid w:val="007A3C8C"/>
    <w:rsid w:val="007B1DF5"/>
    <w:rsid w:val="007B40B2"/>
    <w:rsid w:val="007B45D6"/>
    <w:rsid w:val="007B58A7"/>
    <w:rsid w:val="007B5A04"/>
    <w:rsid w:val="007B7289"/>
    <w:rsid w:val="007C0A86"/>
    <w:rsid w:val="007C3527"/>
    <w:rsid w:val="007D069A"/>
    <w:rsid w:val="007D099C"/>
    <w:rsid w:val="007D6906"/>
    <w:rsid w:val="007E3CB0"/>
    <w:rsid w:val="007E3D11"/>
    <w:rsid w:val="007E5CF8"/>
    <w:rsid w:val="007E688B"/>
    <w:rsid w:val="007E6AD7"/>
    <w:rsid w:val="007E6C27"/>
    <w:rsid w:val="007E71E1"/>
    <w:rsid w:val="008057DF"/>
    <w:rsid w:val="008101B3"/>
    <w:rsid w:val="00810B0B"/>
    <w:rsid w:val="00817E86"/>
    <w:rsid w:val="0082194D"/>
    <w:rsid w:val="00824D16"/>
    <w:rsid w:val="00833ACA"/>
    <w:rsid w:val="008340D5"/>
    <w:rsid w:val="008344C4"/>
    <w:rsid w:val="00850D2A"/>
    <w:rsid w:val="00851D5F"/>
    <w:rsid w:val="008567F7"/>
    <w:rsid w:val="0085695E"/>
    <w:rsid w:val="00864575"/>
    <w:rsid w:val="00865360"/>
    <w:rsid w:val="008663DF"/>
    <w:rsid w:val="00876632"/>
    <w:rsid w:val="00877300"/>
    <w:rsid w:val="00877324"/>
    <w:rsid w:val="00882499"/>
    <w:rsid w:val="00883EEF"/>
    <w:rsid w:val="00884930"/>
    <w:rsid w:val="00886BB4"/>
    <w:rsid w:val="0089629C"/>
    <w:rsid w:val="008979DF"/>
    <w:rsid w:val="008A2FD7"/>
    <w:rsid w:val="008A5391"/>
    <w:rsid w:val="008B02EA"/>
    <w:rsid w:val="008B4563"/>
    <w:rsid w:val="008C4365"/>
    <w:rsid w:val="008D041B"/>
    <w:rsid w:val="008D497B"/>
    <w:rsid w:val="008E153B"/>
    <w:rsid w:val="008E71CE"/>
    <w:rsid w:val="008E7C46"/>
    <w:rsid w:val="008F0CB4"/>
    <w:rsid w:val="008F5EE9"/>
    <w:rsid w:val="00901C56"/>
    <w:rsid w:val="00910AC4"/>
    <w:rsid w:val="00911004"/>
    <w:rsid w:val="00911EF5"/>
    <w:rsid w:val="00914BC2"/>
    <w:rsid w:val="00917504"/>
    <w:rsid w:val="00921E40"/>
    <w:rsid w:val="0092304E"/>
    <w:rsid w:val="009307B1"/>
    <w:rsid w:val="00932BCF"/>
    <w:rsid w:val="00932BE7"/>
    <w:rsid w:val="00933606"/>
    <w:rsid w:val="00945C67"/>
    <w:rsid w:val="0094764E"/>
    <w:rsid w:val="00950528"/>
    <w:rsid w:val="00951736"/>
    <w:rsid w:val="00952A54"/>
    <w:rsid w:val="009563FD"/>
    <w:rsid w:val="00957EBE"/>
    <w:rsid w:val="00963E39"/>
    <w:rsid w:val="00964B05"/>
    <w:rsid w:val="009717B2"/>
    <w:rsid w:val="00973335"/>
    <w:rsid w:val="00983057"/>
    <w:rsid w:val="00995523"/>
    <w:rsid w:val="009A0449"/>
    <w:rsid w:val="009A27D3"/>
    <w:rsid w:val="009A52A4"/>
    <w:rsid w:val="009A5409"/>
    <w:rsid w:val="009B0BB1"/>
    <w:rsid w:val="009B3781"/>
    <w:rsid w:val="009B38A8"/>
    <w:rsid w:val="009B5E08"/>
    <w:rsid w:val="009C5EB8"/>
    <w:rsid w:val="009C65D6"/>
    <w:rsid w:val="009E10F7"/>
    <w:rsid w:val="009E7CE7"/>
    <w:rsid w:val="009F2FB8"/>
    <w:rsid w:val="009F389D"/>
    <w:rsid w:val="00A011F9"/>
    <w:rsid w:val="00A03C76"/>
    <w:rsid w:val="00A16E0D"/>
    <w:rsid w:val="00A17D5E"/>
    <w:rsid w:val="00A251C4"/>
    <w:rsid w:val="00A27A66"/>
    <w:rsid w:val="00A31D79"/>
    <w:rsid w:val="00A41B65"/>
    <w:rsid w:val="00A5586A"/>
    <w:rsid w:val="00A568A7"/>
    <w:rsid w:val="00A57294"/>
    <w:rsid w:val="00A65536"/>
    <w:rsid w:val="00A67F1F"/>
    <w:rsid w:val="00A709C0"/>
    <w:rsid w:val="00A72982"/>
    <w:rsid w:val="00A75B29"/>
    <w:rsid w:val="00A76797"/>
    <w:rsid w:val="00A82B58"/>
    <w:rsid w:val="00A83049"/>
    <w:rsid w:val="00A83364"/>
    <w:rsid w:val="00A83C8C"/>
    <w:rsid w:val="00A86F38"/>
    <w:rsid w:val="00A916F9"/>
    <w:rsid w:val="00A93FE8"/>
    <w:rsid w:val="00AA0851"/>
    <w:rsid w:val="00AA50D8"/>
    <w:rsid w:val="00AB5A5E"/>
    <w:rsid w:val="00AB68C7"/>
    <w:rsid w:val="00AC1565"/>
    <w:rsid w:val="00AC2B3B"/>
    <w:rsid w:val="00AC4A4F"/>
    <w:rsid w:val="00AC51CF"/>
    <w:rsid w:val="00AD007B"/>
    <w:rsid w:val="00AD45EB"/>
    <w:rsid w:val="00AD478C"/>
    <w:rsid w:val="00AF385D"/>
    <w:rsid w:val="00B0246F"/>
    <w:rsid w:val="00B07E31"/>
    <w:rsid w:val="00B107A5"/>
    <w:rsid w:val="00B15CE1"/>
    <w:rsid w:val="00B1629A"/>
    <w:rsid w:val="00B1785D"/>
    <w:rsid w:val="00B21647"/>
    <w:rsid w:val="00B233D9"/>
    <w:rsid w:val="00B273BD"/>
    <w:rsid w:val="00B27AE1"/>
    <w:rsid w:val="00B4362C"/>
    <w:rsid w:val="00B45A43"/>
    <w:rsid w:val="00B53EF8"/>
    <w:rsid w:val="00B5771F"/>
    <w:rsid w:val="00B72CC9"/>
    <w:rsid w:val="00B9014F"/>
    <w:rsid w:val="00B97012"/>
    <w:rsid w:val="00BA083F"/>
    <w:rsid w:val="00BA303F"/>
    <w:rsid w:val="00BA71B6"/>
    <w:rsid w:val="00BB42B0"/>
    <w:rsid w:val="00BB7286"/>
    <w:rsid w:val="00BC5971"/>
    <w:rsid w:val="00BD0620"/>
    <w:rsid w:val="00BD06CB"/>
    <w:rsid w:val="00BD124B"/>
    <w:rsid w:val="00BD4D7D"/>
    <w:rsid w:val="00BE0062"/>
    <w:rsid w:val="00BE4E58"/>
    <w:rsid w:val="00BF065A"/>
    <w:rsid w:val="00BF45FB"/>
    <w:rsid w:val="00BF4AE3"/>
    <w:rsid w:val="00C0507B"/>
    <w:rsid w:val="00C05CFA"/>
    <w:rsid w:val="00C07524"/>
    <w:rsid w:val="00C12DB1"/>
    <w:rsid w:val="00C1334F"/>
    <w:rsid w:val="00C15FEA"/>
    <w:rsid w:val="00C17B33"/>
    <w:rsid w:val="00C20653"/>
    <w:rsid w:val="00C241B3"/>
    <w:rsid w:val="00C25890"/>
    <w:rsid w:val="00C274EF"/>
    <w:rsid w:val="00C27885"/>
    <w:rsid w:val="00C330C5"/>
    <w:rsid w:val="00C4069F"/>
    <w:rsid w:val="00C42B28"/>
    <w:rsid w:val="00C43785"/>
    <w:rsid w:val="00C44982"/>
    <w:rsid w:val="00C45F01"/>
    <w:rsid w:val="00C47969"/>
    <w:rsid w:val="00C57BCC"/>
    <w:rsid w:val="00C6172A"/>
    <w:rsid w:val="00C621A0"/>
    <w:rsid w:val="00C711E3"/>
    <w:rsid w:val="00C8527F"/>
    <w:rsid w:val="00C87AB9"/>
    <w:rsid w:val="00C9373E"/>
    <w:rsid w:val="00CA0040"/>
    <w:rsid w:val="00CA0451"/>
    <w:rsid w:val="00CA28EC"/>
    <w:rsid w:val="00CA2A8C"/>
    <w:rsid w:val="00CA2CE0"/>
    <w:rsid w:val="00CA4F3D"/>
    <w:rsid w:val="00CC7856"/>
    <w:rsid w:val="00CE062E"/>
    <w:rsid w:val="00CE5236"/>
    <w:rsid w:val="00CF53AC"/>
    <w:rsid w:val="00D002B6"/>
    <w:rsid w:val="00D01F6E"/>
    <w:rsid w:val="00D06223"/>
    <w:rsid w:val="00D06707"/>
    <w:rsid w:val="00D1596C"/>
    <w:rsid w:val="00D16081"/>
    <w:rsid w:val="00D16CED"/>
    <w:rsid w:val="00D17F9C"/>
    <w:rsid w:val="00D21E8D"/>
    <w:rsid w:val="00D23217"/>
    <w:rsid w:val="00D56913"/>
    <w:rsid w:val="00D56B52"/>
    <w:rsid w:val="00D67D99"/>
    <w:rsid w:val="00D81BE3"/>
    <w:rsid w:val="00D84590"/>
    <w:rsid w:val="00D855D6"/>
    <w:rsid w:val="00D87467"/>
    <w:rsid w:val="00D946F1"/>
    <w:rsid w:val="00D95576"/>
    <w:rsid w:val="00D97CAD"/>
    <w:rsid w:val="00DA039C"/>
    <w:rsid w:val="00DA0F18"/>
    <w:rsid w:val="00DA3683"/>
    <w:rsid w:val="00DA57A2"/>
    <w:rsid w:val="00DB009D"/>
    <w:rsid w:val="00DC32B4"/>
    <w:rsid w:val="00DC626B"/>
    <w:rsid w:val="00DC6D64"/>
    <w:rsid w:val="00DC7E85"/>
    <w:rsid w:val="00DD7FD8"/>
    <w:rsid w:val="00DE3958"/>
    <w:rsid w:val="00DE4A23"/>
    <w:rsid w:val="00DE5171"/>
    <w:rsid w:val="00DF71AB"/>
    <w:rsid w:val="00DF737E"/>
    <w:rsid w:val="00E00EEE"/>
    <w:rsid w:val="00E01705"/>
    <w:rsid w:val="00E01A87"/>
    <w:rsid w:val="00E036EE"/>
    <w:rsid w:val="00E03D02"/>
    <w:rsid w:val="00E05153"/>
    <w:rsid w:val="00E2186F"/>
    <w:rsid w:val="00E21A0F"/>
    <w:rsid w:val="00E21B99"/>
    <w:rsid w:val="00E25402"/>
    <w:rsid w:val="00E25A70"/>
    <w:rsid w:val="00E41B9B"/>
    <w:rsid w:val="00E44A3A"/>
    <w:rsid w:val="00E53623"/>
    <w:rsid w:val="00E54CD4"/>
    <w:rsid w:val="00E55777"/>
    <w:rsid w:val="00E568C6"/>
    <w:rsid w:val="00E63250"/>
    <w:rsid w:val="00E63EB1"/>
    <w:rsid w:val="00E64F9E"/>
    <w:rsid w:val="00E70ADE"/>
    <w:rsid w:val="00E70EC0"/>
    <w:rsid w:val="00E72FF4"/>
    <w:rsid w:val="00E740A5"/>
    <w:rsid w:val="00E77FC9"/>
    <w:rsid w:val="00E8609A"/>
    <w:rsid w:val="00E91BF9"/>
    <w:rsid w:val="00E94AC7"/>
    <w:rsid w:val="00EA2EC9"/>
    <w:rsid w:val="00EA7018"/>
    <w:rsid w:val="00EA7B50"/>
    <w:rsid w:val="00EB72E4"/>
    <w:rsid w:val="00EC2D4C"/>
    <w:rsid w:val="00EC5723"/>
    <w:rsid w:val="00EC5DC2"/>
    <w:rsid w:val="00ED3D59"/>
    <w:rsid w:val="00ED7BD2"/>
    <w:rsid w:val="00EE494F"/>
    <w:rsid w:val="00F071C6"/>
    <w:rsid w:val="00F07FBD"/>
    <w:rsid w:val="00F15FEC"/>
    <w:rsid w:val="00F262F3"/>
    <w:rsid w:val="00F26CBC"/>
    <w:rsid w:val="00F36EE5"/>
    <w:rsid w:val="00F4233D"/>
    <w:rsid w:val="00F45DD6"/>
    <w:rsid w:val="00F52A46"/>
    <w:rsid w:val="00F56043"/>
    <w:rsid w:val="00F56780"/>
    <w:rsid w:val="00F66FBC"/>
    <w:rsid w:val="00F7015B"/>
    <w:rsid w:val="00F739A4"/>
    <w:rsid w:val="00F74524"/>
    <w:rsid w:val="00F775E9"/>
    <w:rsid w:val="00F84282"/>
    <w:rsid w:val="00F867AA"/>
    <w:rsid w:val="00F92680"/>
    <w:rsid w:val="00F9325F"/>
    <w:rsid w:val="00F9500E"/>
    <w:rsid w:val="00F95854"/>
    <w:rsid w:val="00FA226A"/>
    <w:rsid w:val="00FA2C22"/>
    <w:rsid w:val="00FB5F3B"/>
    <w:rsid w:val="00FD5386"/>
    <w:rsid w:val="00FE2A39"/>
    <w:rsid w:val="00FF0D94"/>
    <w:rsid w:val="00FF1B3E"/>
    <w:rsid w:val="00FF319F"/>
    <w:rsid w:val="00FF374C"/>
    <w:rsid w:val="00FF60C2"/>
    <w:rsid w:val="00FF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B5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5341"/>
  </w:style>
  <w:style w:type="paragraph" w:styleId="Altbilgi">
    <w:name w:val="footer"/>
    <w:basedOn w:val="Normal"/>
    <w:link w:val="AltbilgiChar"/>
    <w:uiPriority w:val="99"/>
    <w:unhideWhenUsed/>
    <w:rsid w:val="000B5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5341"/>
  </w:style>
  <w:style w:type="table" w:styleId="TabloKlavuzu">
    <w:name w:val="Table Grid"/>
    <w:basedOn w:val="NormalTablo"/>
    <w:uiPriority w:val="39"/>
    <w:rsid w:val="00241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21E8D"/>
    <w:pPr>
      <w:spacing w:after="0" w:line="240" w:lineRule="auto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606CD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4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25E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B72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4A98D-E778-4BF7-A563-EA0702CE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aykut</dc:creator>
  <cp:lastModifiedBy>AYKUT</cp:lastModifiedBy>
  <cp:revision>4</cp:revision>
  <cp:lastPrinted>2019-01-02T14:03:00Z</cp:lastPrinted>
  <dcterms:created xsi:type="dcterms:W3CDTF">2020-12-21T07:04:00Z</dcterms:created>
  <dcterms:modified xsi:type="dcterms:W3CDTF">2020-12-28T13:21:00Z</dcterms:modified>
</cp:coreProperties>
</file>