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DF" w:rsidRDefault="00F201CE">
      <w:pPr>
        <w:rPr>
          <w:b/>
          <w:lang w:val="tr-TR"/>
        </w:rPr>
      </w:pPr>
      <w:r>
        <w:rPr>
          <w:b/>
          <w:lang w:val="tr-TR"/>
        </w:rPr>
        <w:t>Soru 1:</w:t>
      </w:r>
    </w:p>
    <w:p w:rsidR="00D2336E" w:rsidRDefault="00D2336E" w:rsidP="00D2336E">
      <w:pPr>
        <w:jc w:val="center"/>
        <w:rPr>
          <w:b/>
          <w:lang w:val="tr-TR"/>
        </w:rPr>
      </w:pPr>
      <w:r w:rsidRPr="00D2336E">
        <w:rPr>
          <w:b/>
          <w:noProof/>
          <w:lang w:val="tr-TR" w:eastAsia="tr-TR"/>
        </w:rPr>
        <w:drawing>
          <wp:inline distT="0" distB="0" distL="0" distR="0" wp14:anchorId="39E8E64F" wp14:editId="36D83A45">
            <wp:extent cx="3323646" cy="3359334"/>
            <wp:effectExtent l="0" t="0" r="0" b="0"/>
            <wp:docPr id="266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41" cy="336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722DF" w:rsidRDefault="00E722DF">
      <w:pPr>
        <w:rPr>
          <w:rFonts w:eastAsiaTheme="minorEastAsia"/>
          <w:lang w:val="tr-TR"/>
        </w:rPr>
      </w:pPr>
      <w:r>
        <w:rPr>
          <w:lang w:val="tr-TR"/>
        </w:rPr>
        <w:t xml:space="preserve">Şekilde sızma kapasitesi verilen bölgenin </w:t>
      </w:r>
      <m:oMath>
        <m:r>
          <w:rPr>
            <w:rFonts w:ascii="Cambria Math" w:hAnsi="Cambria Math"/>
            <w:lang w:val="tr-TR"/>
          </w:rPr>
          <m:t>i=3cm/saat</m:t>
        </m:r>
      </m:oMath>
      <w:r>
        <w:rPr>
          <w:rFonts w:eastAsiaTheme="minorEastAsia"/>
          <w:lang w:val="tr-TR"/>
        </w:rPr>
        <w:t xml:space="preserve"> şiddetinde 2 saat devam eden bir yağış sırasında, zeminden taşan suyun hidrografını bulunuz.</w:t>
      </w:r>
      <w:r w:rsidR="00CA79F1">
        <w:rPr>
          <w:rFonts w:eastAsiaTheme="minorEastAsia"/>
          <w:lang w:val="tr-TR"/>
        </w:rPr>
        <w:t xml:space="preserve"> (</w:t>
      </w:r>
      <m:oMath>
        <m:r>
          <w:rPr>
            <w:rFonts w:ascii="Cambria Math" w:eastAsiaTheme="minorEastAsia" w:hAnsi="Cambria Math"/>
            <w:lang w:val="tr-TR"/>
          </w:rPr>
          <m:t>k=5)</m:t>
        </m:r>
      </m:oMath>
      <w:r w:rsidR="00CA79F1">
        <w:rPr>
          <w:rFonts w:eastAsiaTheme="minorEastAsia"/>
          <w:lang w:val="tr-TR"/>
        </w:rPr>
        <w:t xml:space="preserve"> olarak verilmiştir.</w:t>
      </w:r>
    </w:p>
    <w:p w:rsidR="00C079B5" w:rsidRPr="00902825" w:rsidRDefault="00F201CE" w:rsidP="00CF437E">
      <w:pPr>
        <w:spacing w:before="120" w:after="120"/>
        <w:jc w:val="both"/>
        <w:rPr>
          <w:b/>
          <w:lang w:val="tr-TR"/>
        </w:rPr>
      </w:pPr>
      <w:r>
        <w:rPr>
          <w:b/>
          <w:lang w:val="tr-TR"/>
        </w:rPr>
        <w:t>Soru 2:</w:t>
      </w:r>
    </w:p>
    <w:p w:rsidR="002627A4" w:rsidRDefault="002627A4" w:rsidP="00CF437E">
      <w:pPr>
        <w:spacing w:before="120" w:after="120"/>
        <w:jc w:val="both"/>
        <w:rPr>
          <w:lang w:val="tr-TR"/>
        </w:rPr>
      </w:pPr>
      <w:r>
        <w:rPr>
          <w:lang w:val="tr-TR"/>
        </w:rPr>
        <w:t>Yüzölçümü 2km</w:t>
      </w:r>
      <w:r>
        <w:rPr>
          <w:vertAlign w:val="superscript"/>
          <w:lang w:val="tr-TR"/>
        </w:rPr>
        <w:t>2</w:t>
      </w:r>
      <w:r>
        <w:rPr>
          <w:lang w:val="tr-TR"/>
        </w:rPr>
        <w:t xml:space="preserve"> olan bir havza üzerinde 30 dakika süren bir yağış sırasında yağış şiddetinin zamana göre değişimi şu şekildedir:</w:t>
      </w:r>
    </w:p>
    <w:p w:rsidR="002627A4" w:rsidRPr="002627A4" w:rsidRDefault="002627A4" w:rsidP="00CF437E">
      <w:pPr>
        <w:spacing w:before="120" w:after="120"/>
        <w:jc w:val="both"/>
        <w:rPr>
          <w:rFonts w:eastAsiaTheme="minorEastAsia"/>
          <w:lang w:val="tr-TR"/>
        </w:rPr>
      </w:pPr>
      <m:oMathPara>
        <m:oMath>
          <m:r>
            <w:rPr>
              <w:rFonts w:ascii="Cambria Math" w:hAnsi="Cambria Math"/>
              <w:lang w:val="tr-TR"/>
            </w:rPr>
            <m:t>i=</m:t>
          </m:r>
          <m:f>
            <m:fPr>
              <m:ctrlPr>
                <w:rPr>
                  <w:rFonts w:ascii="Cambria Math" w:hAnsi="Cambria Math"/>
                  <w:i/>
                  <w:lang w:val="tr-TR"/>
                </w:rPr>
              </m:ctrlPr>
            </m:fPr>
            <m:num>
              <m:r>
                <w:rPr>
                  <w:rFonts w:ascii="Cambria Math" w:hAnsi="Cambria Math"/>
                  <w:lang w:val="tr-TR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tr-TR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val="tr-TR"/>
                    </w:rPr>
                    <m:t>0,5</m:t>
                  </m:r>
                </m:sup>
              </m:sSup>
            </m:den>
          </m:f>
        </m:oMath>
      </m:oMathPara>
    </w:p>
    <w:p w:rsidR="002627A4" w:rsidRDefault="002627A4" w:rsidP="00CF437E">
      <w:pPr>
        <w:spacing w:before="120" w:after="120"/>
        <w:jc w:val="both"/>
        <w:rPr>
          <w:rFonts w:eastAsiaTheme="minorEastAsia"/>
          <w:lang w:val="tr-TR"/>
        </w:rPr>
      </w:pPr>
      <w:r>
        <w:rPr>
          <w:rFonts w:eastAsiaTheme="minorEastAsia"/>
          <w:lang w:val="tr-TR"/>
        </w:rPr>
        <w:t>Burada i mm/saat, t ise saat cinsindendir.</w:t>
      </w:r>
    </w:p>
    <w:p w:rsidR="002627A4" w:rsidRDefault="002627A4" w:rsidP="00CF437E">
      <w:pPr>
        <w:pStyle w:val="ListeParagraf"/>
        <w:numPr>
          <w:ilvl w:val="0"/>
          <w:numId w:val="1"/>
        </w:numPr>
        <w:spacing w:before="120" w:after="120"/>
        <w:contextualSpacing w:val="0"/>
        <w:jc w:val="both"/>
        <w:rPr>
          <w:lang w:val="tr-TR"/>
        </w:rPr>
      </w:pPr>
      <w:r>
        <w:rPr>
          <w:lang w:val="tr-TR"/>
        </w:rPr>
        <w:t>Bu yağışa ait toplam yağış eğrisinin denklemini elde ediniz.</w:t>
      </w:r>
    </w:p>
    <w:p w:rsidR="002627A4" w:rsidRDefault="002627A4" w:rsidP="00CF437E">
      <w:pPr>
        <w:pStyle w:val="ListeParagraf"/>
        <w:numPr>
          <w:ilvl w:val="0"/>
          <w:numId w:val="1"/>
        </w:numPr>
        <w:spacing w:before="120" w:after="120"/>
        <w:contextualSpacing w:val="0"/>
        <w:jc w:val="both"/>
        <w:rPr>
          <w:lang w:val="tr-TR"/>
        </w:rPr>
      </w:pPr>
      <w:r>
        <w:rPr>
          <w:lang w:val="tr-TR"/>
        </w:rPr>
        <w:t>Yağış sonunda toplam yağış yüksekliği ne kadardır.</w:t>
      </w:r>
    </w:p>
    <w:p w:rsidR="002627A4" w:rsidRDefault="002627A4" w:rsidP="00CF437E">
      <w:pPr>
        <w:pStyle w:val="ListeParagraf"/>
        <w:numPr>
          <w:ilvl w:val="0"/>
          <w:numId w:val="1"/>
        </w:numPr>
        <w:spacing w:before="120" w:after="120"/>
        <w:contextualSpacing w:val="0"/>
        <w:jc w:val="both"/>
        <w:rPr>
          <w:lang w:val="tr-TR"/>
        </w:rPr>
      </w:pPr>
      <w:r>
        <w:rPr>
          <w:lang w:val="tr-TR"/>
        </w:rPr>
        <w:t xml:space="preserve">Bu yağış boyunca sızma kapasitesi Horton denklemine göre değişmektedir. Yağışın başlangıcında sızma kapasitesi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tr-TR"/>
              </w:rPr>
            </m:ctrlPr>
          </m:sSubPr>
          <m:e>
            <m:r>
              <w:rPr>
                <w:rFonts w:ascii="Cambria Math" w:eastAsiaTheme="minorEastAsia" w:hAnsi="Cambria Math"/>
                <w:lang w:val="tr-TR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tr-TR"/>
              </w:rPr>
              <m:t>0</m:t>
            </m:r>
          </m:sub>
        </m:sSub>
        <m:r>
          <w:rPr>
            <w:rFonts w:ascii="Cambria Math" w:eastAsiaTheme="minorEastAsia" w:hAnsi="Cambria Math"/>
            <w:lang w:val="tr-TR"/>
          </w:rPr>
          <m:t>=4 mm/saat</m:t>
        </m:r>
      </m:oMath>
      <w:r>
        <w:rPr>
          <w:lang w:val="tr-TR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tr-TR"/>
              </w:rPr>
            </m:ctrlPr>
          </m:sSubPr>
          <m:e>
            <m:r>
              <w:rPr>
                <w:rFonts w:ascii="Cambria Math" w:eastAsiaTheme="minorEastAsia" w:hAnsi="Cambria Math"/>
                <w:lang w:val="tr-TR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tr-TR"/>
              </w:rPr>
              <m:t>c</m:t>
            </m:r>
          </m:sub>
        </m:sSub>
        <m:r>
          <w:rPr>
            <w:rFonts w:ascii="Cambria Math" w:eastAsiaTheme="minorEastAsia" w:hAnsi="Cambria Math"/>
            <w:lang w:val="tr-TR"/>
          </w:rPr>
          <m:t>=2 mm/saat</m:t>
        </m:r>
      </m:oMath>
      <w:r w:rsidR="007F6EDB">
        <w:rPr>
          <w:lang w:val="tr-TR"/>
        </w:rPr>
        <w:t xml:space="preserve"> </w:t>
      </w:r>
      <w:r>
        <w:rPr>
          <w:lang w:val="tr-TR"/>
        </w:rPr>
        <w:t xml:space="preserve">ve </w:t>
      </w:r>
      <m:oMath>
        <m:r>
          <w:rPr>
            <w:rFonts w:ascii="Cambria Math" w:hAnsi="Cambria Math"/>
            <w:lang w:val="tr-TR"/>
          </w:rPr>
          <m:t>k=0,5</m:t>
        </m:r>
      </m:oMath>
      <w:r w:rsidR="007F6EDB">
        <w:rPr>
          <w:rFonts w:eastAsiaTheme="minorEastAsia"/>
          <w:lang w:val="tr-TR"/>
        </w:rPr>
        <w:t>’dir</w:t>
      </w:r>
      <w:r>
        <w:rPr>
          <w:lang w:val="tr-TR"/>
        </w:rPr>
        <w:t>. Buna göre bu yağış boyunca sızma yüksekliğini hesaplayınız.</w:t>
      </w:r>
    </w:p>
    <w:p w:rsidR="002627A4" w:rsidRDefault="002627A4" w:rsidP="00CF437E">
      <w:pPr>
        <w:pStyle w:val="ListeParagraf"/>
        <w:numPr>
          <w:ilvl w:val="0"/>
          <w:numId w:val="1"/>
        </w:numPr>
        <w:spacing w:before="120" w:after="120"/>
        <w:contextualSpacing w:val="0"/>
        <w:jc w:val="both"/>
        <w:rPr>
          <w:lang w:val="tr-TR"/>
        </w:rPr>
      </w:pPr>
      <w:r>
        <w:rPr>
          <w:lang w:val="tr-TR"/>
        </w:rPr>
        <w:t>Bu yağıştan meydana gelen dolaysız akış yüksekliği ne kadardır?</w:t>
      </w:r>
    </w:p>
    <w:p w:rsidR="002627A4" w:rsidRDefault="002627A4" w:rsidP="00CF437E">
      <w:pPr>
        <w:pStyle w:val="ListeParagraf"/>
        <w:numPr>
          <w:ilvl w:val="0"/>
          <w:numId w:val="1"/>
        </w:numPr>
        <w:spacing w:before="120" w:after="120"/>
        <w:contextualSpacing w:val="0"/>
        <w:jc w:val="both"/>
        <w:rPr>
          <w:lang w:val="tr-TR"/>
        </w:rPr>
      </w:pPr>
      <w:r>
        <w:rPr>
          <w:lang w:val="tr-TR"/>
        </w:rPr>
        <w:t>Bu yağış için havzanın sızma indisini hesaplayınız.</w:t>
      </w:r>
    </w:p>
    <w:p w:rsidR="00F201CE" w:rsidRDefault="00F201CE" w:rsidP="00CF437E">
      <w:pPr>
        <w:spacing w:before="120" w:after="120"/>
        <w:jc w:val="both"/>
        <w:rPr>
          <w:rFonts w:eastAsiaTheme="minorEastAsia"/>
          <w:b/>
          <w:lang w:val="tr-TR"/>
        </w:rPr>
      </w:pPr>
    </w:p>
    <w:p w:rsidR="00F201CE" w:rsidRDefault="00F201CE" w:rsidP="00CF437E">
      <w:pPr>
        <w:spacing w:before="120" w:after="120"/>
        <w:jc w:val="both"/>
        <w:rPr>
          <w:rFonts w:eastAsiaTheme="minorEastAsia"/>
          <w:b/>
          <w:lang w:val="tr-TR"/>
        </w:rPr>
      </w:pPr>
    </w:p>
    <w:p w:rsidR="00902825" w:rsidRDefault="00902825" w:rsidP="00CF437E">
      <w:pPr>
        <w:spacing w:before="120" w:after="120"/>
        <w:jc w:val="both"/>
        <w:rPr>
          <w:rFonts w:eastAsiaTheme="minorEastAsia"/>
          <w:b/>
          <w:lang w:val="tr-TR"/>
        </w:rPr>
      </w:pPr>
      <w:r w:rsidRPr="00902825">
        <w:rPr>
          <w:rFonts w:eastAsiaTheme="minorEastAsia"/>
          <w:b/>
          <w:lang w:val="tr-TR"/>
        </w:rPr>
        <w:lastRenderedPageBreak/>
        <w:t>S</w:t>
      </w:r>
      <w:r w:rsidR="00F201CE">
        <w:rPr>
          <w:rFonts w:eastAsiaTheme="minorEastAsia"/>
          <w:b/>
          <w:lang w:val="tr-TR"/>
        </w:rPr>
        <w:t>oru 3:</w:t>
      </w:r>
    </w:p>
    <w:p w:rsidR="00902825" w:rsidRDefault="00902825" w:rsidP="00CF437E">
      <w:pPr>
        <w:spacing w:before="120" w:after="120"/>
        <w:jc w:val="both"/>
        <w:rPr>
          <w:rFonts w:eastAsiaTheme="minorEastAsia"/>
          <w:lang w:val="tr-TR"/>
        </w:rPr>
      </w:pPr>
      <w:r>
        <w:rPr>
          <w:rFonts w:eastAsiaTheme="minorEastAsia"/>
          <w:b/>
          <w:lang w:val="tr-TR"/>
        </w:rPr>
        <w:tab/>
      </w:r>
      <w:r>
        <w:rPr>
          <w:rFonts w:eastAsiaTheme="minorEastAsia"/>
          <w:lang w:val="tr-TR"/>
        </w:rPr>
        <w:t>Alanı 400km</w:t>
      </w:r>
      <w:r>
        <w:rPr>
          <w:rFonts w:eastAsiaTheme="minorEastAsia"/>
          <w:vertAlign w:val="superscript"/>
          <w:lang w:val="tr-TR"/>
        </w:rPr>
        <w:t>2</w:t>
      </w:r>
      <w:r>
        <w:rPr>
          <w:rFonts w:eastAsiaTheme="minorEastAsia"/>
          <w:lang w:val="tr-TR"/>
        </w:rPr>
        <w:t xml:space="preserve"> olan bir havzada bir taşkın sırasında ölçülen dolaysız akış </w:t>
      </w:r>
      <w:proofErr w:type="gramStart"/>
      <w:r>
        <w:rPr>
          <w:rFonts w:eastAsiaTheme="minorEastAsia"/>
          <w:lang w:val="tr-TR"/>
        </w:rPr>
        <w:t>yüksekliği</w:t>
      </w:r>
      <w:proofErr w:type="gramEnd"/>
      <w:r>
        <w:rPr>
          <w:rFonts w:eastAsiaTheme="minorEastAsia"/>
          <w:lang w:val="tr-TR"/>
        </w:rPr>
        <w:t xml:space="preserve"> 45mm’dir. Yağış sırasında ölçülen yağış şiddetleri Tablo</w:t>
      </w:r>
      <w:r w:rsidR="00CF437E">
        <w:rPr>
          <w:rFonts w:eastAsiaTheme="minorEastAsia"/>
          <w:lang w:val="tr-TR"/>
        </w:rPr>
        <w:t>1</w:t>
      </w:r>
      <w:r>
        <w:rPr>
          <w:rFonts w:eastAsiaTheme="minorEastAsia"/>
          <w:lang w:val="tr-TR"/>
        </w:rPr>
        <w:t>’d</w:t>
      </w:r>
      <w:r w:rsidR="00CF437E">
        <w:rPr>
          <w:rFonts w:eastAsiaTheme="minorEastAsia"/>
          <w:lang w:val="tr-TR"/>
        </w:rPr>
        <w:t>e</w:t>
      </w:r>
      <w:r>
        <w:rPr>
          <w:rFonts w:eastAsiaTheme="minorEastAsia"/>
          <w:lang w:val="tr-TR"/>
        </w:rPr>
        <w:t xml:space="preserve"> verilmiştir. Bu yağış için havzanın Ф indisini hesaplayınız.</w:t>
      </w:r>
    </w:p>
    <w:p w:rsidR="0040312E" w:rsidRPr="00D82380" w:rsidRDefault="0040312E" w:rsidP="00CF437E">
      <w:pPr>
        <w:spacing w:before="120" w:after="120"/>
        <w:jc w:val="both"/>
        <w:rPr>
          <w:rFonts w:eastAsiaTheme="minorEastAsia"/>
          <w:b/>
          <w:lang w:val="tr-TR"/>
        </w:rPr>
      </w:pPr>
      <w:r w:rsidRPr="00D82380">
        <w:rPr>
          <w:rFonts w:eastAsiaTheme="minorEastAsia"/>
          <w:b/>
          <w:lang w:val="tr-TR"/>
        </w:rPr>
        <w:t>Tablo 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953"/>
      </w:tblGrid>
      <w:tr w:rsidR="00902825" w:rsidRPr="0040312E" w:rsidTr="00902825">
        <w:tc>
          <w:tcPr>
            <w:tcW w:w="1668" w:type="dxa"/>
          </w:tcPr>
          <w:p w:rsidR="00902825" w:rsidRPr="00D82380" w:rsidRDefault="00902825" w:rsidP="00CF437E">
            <w:pPr>
              <w:spacing w:before="120" w:after="120"/>
              <w:jc w:val="both"/>
              <w:rPr>
                <w:rFonts w:eastAsiaTheme="minorEastAsia"/>
                <w:b/>
                <w:lang w:val="tr-TR"/>
              </w:rPr>
            </w:pPr>
            <w:r w:rsidRPr="00D82380">
              <w:rPr>
                <w:rFonts w:eastAsiaTheme="minorEastAsia"/>
                <w:b/>
                <w:lang w:val="tr-TR"/>
              </w:rPr>
              <w:t>Zaman (saat)</w:t>
            </w:r>
          </w:p>
        </w:tc>
        <w:tc>
          <w:tcPr>
            <w:tcW w:w="5953" w:type="dxa"/>
          </w:tcPr>
          <w:p w:rsidR="00902825" w:rsidRPr="0040312E" w:rsidRDefault="00902825" w:rsidP="00CF437E">
            <w:pPr>
              <w:spacing w:before="120" w:after="120"/>
              <w:jc w:val="both"/>
              <w:rPr>
                <w:rFonts w:eastAsiaTheme="minorEastAsia"/>
                <w:lang w:val="tr-TR"/>
              </w:rPr>
            </w:pPr>
            <w:r w:rsidRPr="0040312E">
              <w:rPr>
                <w:rFonts w:eastAsiaTheme="minorEastAsia"/>
                <w:lang w:val="tr-TR"/>
              </w:rPr>
              <w:t xml:space="preserve">          0           1           2           3           4           5           6</w:t>
            </w:r>
          </w:p>
        </w:tc>
      </w:tr>
      <w:tr w:rsidR="00902825" w:rsidTr="00902825">
        <w:tc>
          <w:tcPr>
            <w:tcW w:w="1668" w:type="dxa"/>
          </w:tcPr>
          <w:p w:rsidR="00902825" w:rsidRPr="00D82380" w:rsidRDefault="00804FE5" w:rsidP="00CF437E">
            <w:pPr>
              <w:spacing w:before="120" w:after="120"/>
              <w:jc w:val="both"/>
              <w:rPr>
                <w:rFonts w:eastAsiaTheme="minorEastAsia"/>
                <w:b/>
                <w:lang w:val="tr-TR"/>
              </w:rPr>
            </w:pPr>
            <w:r>
              <w:rPr>
                <w:rFonts w:eastAsiaTheme="minorEastAsia"/>
                <w:b/>
                <w:lang w:val="tr-TR"/>
              </w:rPr>
              <w:t>i</w:t>
            </w:r>
            <w:r w:rsidR="00902825" w:rsidRPr="00D82380">
              <w:rPr>
                <w:rFonts w:eastAsiaTheme="minorEastAsia"/>
                <w:b/>
                <w:lang w:val="tr-TR"/>
              </w:rPr>
              <w:t xml:space="preserve"> (mm/saat)</w:t>
            </w:r>
          </w:p>
        </w:tc>
        <w:tc>
          <w:tcPr>
            <w:tcW w:w="5953" w:type="dxa"/>
          </w:tcPr>
          <w:p w:rsidR="00902825" w:rsidRDefault="00902825" w:rsidP="00CF437E">
            <w:pPr>
              <w:spacing w:before="120" w:after="120"/>
              <w:jc w:val="both"/>
              <w:rPr>
                <w:rFonts w:eastAsiaTheme="minorEastAsia"/>
                <w:lang w:val="tr-TR"/>
              </w:rPr>
            </w:pPr>
            <w:r>
              <w:rPr>
                <w:rFonts w:eastAsiaTheme="minorEastAsia"/>
                <w:lang w:val="tr-TR"/>
              </w:rPr>
              <w:t xml:space="preserve">               13          19         46         20         33         19          </w:t>
            </w:r>
          </w:p>
        </w:tc>
      </w:tr>
    </w:tbl>
    <w:p w:rsidR="00902825" w:rsidRDefault="00902825" w:rsidP="00CF437E">
      <w:pPr>
        <w:spacing w:before="120" w:after="120"/>
        <w:jc w:val="both"/>
        <w:rPr>
          <w:rFonts w:eastAsiaTheme="minorEastAsia"/>
          <w:lang w:val="tr-TR"/>
        </w:rPr>
      </w:pPr>
      <w:bookmarkStart w:id="0" w:name="_GoBack"/>
      <w:bookmarkEnd w:id="0"/>
    </w:p>
    <w:sectPr w:rsidR="0090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73FEE"/>
    <w:multiLevelType w:val="hybridMultilevel"/>
    <w:tmpl w:val="5F0251D6"/>
    <w:lvl w:ilvl="0" w:tplc="D2DCB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F34E1"/>
    <w:multiLevelType w:val="hybridMultilevel"/>
    <w:tmpl w:val="550CFFC4"/>
    <w:lvl w:ilvl="0" w:tplc="D116B3B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A4"/>
    <w:rsid w:val="00013243"/>
    <w:rsid w:val="000379C0"/>
    <w:rsid w:val="0007022E"/>
    <w:rsid w:val="001B7FB1"/>
    <w:rsid w:val="002627A4"/>
    <w:rsid w:val="00375D5A"/>
    <w:rsid w:val="003A5D37"/>
    <w:rsid w:val="0040312E"/>
    <w:rsid w:val="0044354F"/>
    <w:rsid w:val="00447567"/>
    <w:rsid w:val="004C4435"/>
    <w:rsid w:val="004E1E8D"/>
    <w:rsid w:val="007A5357"/>
    <w:rsid w:val="007F6EDB"/>
    <w:rsid w:val="00804FE5"/>
    <w:rsid w:val="008262EF"/>
    <w:rsid w:val="00851063"/>
    <w:rsid w:val="008A40ED"/>
    <w:rsid w:val="00902825"/>
    <w:rsid w:val="00954716"/>
    <w:rsid w:val="009B126F"/>
    <w:rsid w:val="00A716E7"/>
    <w:rsid w:val="00AD068A"/>
    <w:rsid w:val="00C079B5"/>
    <w:rsid w:val="00CA79F1"/>
    <w:rsid w:val="00CF437E"/>
    <w:rsid w:val="00D2336E"/>
    <w:rsid w:val="00D82380"/>
    <w:rsid w:val="00DA6AA2"/>
    <w:rsid w:val="00E51931"/>
    <w:rsid w:val="00E722DF"/>
    <w:rsid w:val="00E778A3"/>
    <w:rsid w:val="00F05EF9"/>
    <w:rsid w:val="00F2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64BE5-F4E1-4617-9615-226BFD14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27A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27A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627A4"/>
    <w:pPr>
      <w:ind w:left="720"/>
      <w:contextualSpacing/>
    </w:pPr>
  </w:style>
  <w:style w:type="table" w:styleId="TabloKlavuzu">
    <w:name w:val="Table Grid"/>
    <w:basedOn w:val="NormalTablo"/>
    <w:uiPriority w:val="59"/>
    <w:rsid w:val="0090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Ayfer Özdemir</cp:lastModifiedBy>
  <cp:revision>2</cp:revision>
  <cp:lastPrinted>2012-03-16T11:56:00Z</cp:lastPrinted>
  <dcterms:created xsi:type="dcterms:W3CDTF">2017-10-26T08:20:00Z</dcterms:created>
  <dcterms:modified xsi:type="dcterms:W3CDTF">2017-10-26T08:20:00Z</dcterms:modified>
</cp:coreProperties>
</file>