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5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6"/>
        <w:gridCol w:w="903"/>
        <w:gridCol w:w="1221"/>
        <w:gridCol w:w="547"/>
        <w:gridCol w:w="676"/>
        <w:gridCol w:w="698"/>
        <w:gridCol w:w="342"/>
        <w:gridCol w:w="400"/>
        <w:gridCol w:w="475"/>
        <w:gridCol w:w="753"/>
        <w:gridCol w:w="212"/>
        <w:gridCol w:w="753"/>
        <w:gridCol w:w="1081"/>
      </w:tblGrid>
      <w:tr w:rsidR="00336BC2" w:rsidRPr="00BD090F" w:rsidTr="0084777E">
        <w:trPr>
          <w:trHeight w:val="260"/>
        </w:trPr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 wp14:anchorId="782AB86B" wp14:editId="19F1CA39">
                  <wp:extent cx="1416050" cy="1352550"/>
                  <wp:effectExtent l="0" t="0" r="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8100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Course name: </w:t>
            </w:r>
            <w:r w:rsidR="00422F89" w:rsidRPr="00422F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MATH 527 Dynamical Systems</w:t>
            </w:r>
          </w:p>
        </w:tc>
        <w:tc>
          <w:tcPr>
            <w:tcW w:w="25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Department:</w:t>
            </w: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D0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Mathematics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Semester</w:t>
            </w:r>
          </w:p>
        </w:tc>
      </w:tr>
      <w:tr w:rsidR="00336BC2" w:rsidRPr="00BD090F" w:rsidTr="0084777E">
        <w:trPr>
          <w:trHeight w:val="4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E248ED" w:rsidP="0084777E">
            <w:pPr>
              <w:tabs>
                <w:tab w:val="left" w:pos="280"/>
                <w:tab w:val="center" w:pos="432"/>
              </w:tabs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BD090F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1</w:t>
            </w:r>
          </w:p>
        </w:tc>
      </w:tr>
      <w:tr w:rsidR="00336BC2" w:rsidRPr="00BD090F" w:rsidTr="0084777E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                    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                             Methods of Education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336BC2" w:rsidRPr="00BD090F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Credit (ECTS)</w:t>
            </w:r>
          </w:p>
        </w:tc>
      </w:tr>
      <w:tr w:rsidR="00336BC2" w:rsidRPr="00BD090F" w:rsidTr="0084777E">
        <w:trPr>
          <w:trHeight w:val="5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Lecture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Recitation/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Etud</w:t>
            </w:r>
            <w:proofErr w:type="spellEnd"/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Lab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Project/Field Study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Homework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Other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Total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:rsidR="00336BC2" w:rsidRPr="00BD090F" w:rsidRDefault="00E248ED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</w:tr>
      <w:tr w:rsidR="00336BC2" w:rsidRPr="00BD090F" w:rsidTr="00336BC2">
        <w:trPr>
          <w:trHeight w:val="3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336BC2">
            <w:pPr>
              <w:spacing w:after="0"/>
              <w:jc w:val="center"/>
            </w:pPr>
            <w:r w:rsidRPr="00BD090F">
              <w:t>42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336BC2">
            <w:pPr>
              <w:spacing w:after="0"/>
              <w:jc w:val="center"/>
            </w:pPr>
            <w:r w:rsidRPr="00BD090F"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336BC2" w:rsidP="00336BC2">
            <w:pPr>
              <w:spacing w:after="0"/>
              <w:jc w:val="center"/>
            </w:pPr>
            <w:r w:rsidRPr="00BD090F"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0B30A3" w:rsidP="00336BC2">
            <w:pPr>
              <w:spacing w:after="0"/>
              <w:jc w:val="center"/>
            </w:pPr>
            <w:r>
              <w:t>90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E248ED" w:rsidP="00336BC2">
            <w:pPr>
              <w:spacing w:after="0"/>
              <w:jc w:val="center"/>
            </w:pPr>
            <w:r w:rsidRPr="00BD090F">
              <w:t>60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E248ED" w:rsidP="000B30A3">
            <w:pPr>
              <w:spacing w:after="0"/>
            </w:pPr>
            <w:r w:rsidRPr="00BD090F">
              <w:t xml:space="preserve"> </w:t>
            </w:r>
            <w:r w:rsidR="000B30A3">
              <w:t>48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BC2" w:rsidRPr="00BD090F" w:rsidRDefault="00E248ED" w:rsidP="00336BC2">
            <w:pPr>
              <w:spacing w:after="0"/>
              <w:jc w:val="center"/>
            </w:pPr>
            <w:r w:rsidRPr="00BD090F">
              <w:t>240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36BC2" w:rsidRPr="00BD090F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Language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English</w:t>
            </w:r>
          </w:p>
        </w:tc>
      </w:tr>
      <w:tr w:rsidR="00336BC2" w:rsidRPr="00BD090F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Compulsory/Elective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E6074E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 xml:space="preserve">Departmental </w:t>
            </w:r>
            <w:r w:rsidR="00336BC2" w:rsidRPr="00BD090F">
              <w:rPr>
                <w:rFonts w:asciiTheme="minorHAnsi" w:hAnsiTheme="minorHAnsi" w:cstheme="minorHAnsi"/>
                <w:sz w:val="20"/>
                <w:szCs w:val="20"/>
              </w:rPr>
              <w:t>Elective</w:t>
            </w:r>
          </w:p>
        </w:tc>
      </w:tr>
      <w:tr w:rsidR="00336BC2" w:rsidRPr="00BD090F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Prerequisites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BC2" w:rsidRPr="00BD090F" w:rsidRDefault="00B3315E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</w:tr>
      <w:tr w:rsidR="009E3B36" w:rsidRPr="00BD090F" w:rsidTr="00F53B02">
        <w:trPr>
          <w:trHeight w:hRule="exact" w:val="1576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E3B36" w:rsidRPr="00BD090F" w:rsidRDefault="009E3B36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Course Description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B36" w:rsidRPr="005223DA" w:rsidRDefault="00422F89" w:rsidP="005223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22F89">
              <w:rPr>
                <w:rFonts w:asciiTheme="minorHAnsi" w:hAnsiTheme="minorHAnsi" w:cstheme="minorHAnsi"/>
              </w:rPr>
              <w:t xml:space="preserve">Linear dynamical systems, Solutions of nonlinear dynamical systems, Linearization methods for nonlinear dynamical systems, </w:t>
            </w:r>
            <w:proofErr w:type="spellStart"/>
            <w:r w:rsidRPr="00422F89">
              <w:rPr>
                <w:rFonts w:asciiTheme="minorHAnsi" w:hAnsiTheme="minorHAnsi" w:cstheme="minorHAnsi"/>
              </w:rPr>
              <w:t>Lagrangian</w:t>
            </w:r>
            <w:proofErr w:type="spellEnd"/>
            <w:r w:rsidRPr="00422F89">
              <w:rPr>
                <w:rFonts w:asciiTheme="minorHAnsi" w:hAnsiTheme="minorHAnsi" w:cstheme="minorHAnsi"/>
              </w:rPr>
              <w:t xml:space="preserve"> and Hamiltonian systems, Global theory of nonlinear dynamical systems, Bifurcation theory for nonlinear dynamical systems.</w:t>
            </w:r>
          </w:p>
        </w:tc>
      </w:tr>
      <w:tr w:rsidR="00336BC2" w:rsidRPr="00BD090F" w:rsidTr="003064E3">
        <w:trPr>
          <w:trHeight w:val="397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Course Contents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C2" w:rsidRPr="003064E3" w:rsidRDefault="00336BC2" w:rsidP="0084777E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</w:p>
          <w:tbl>
            <w:tblPr>
              <w:tblpPr w:leftFromText="141" w:rightFromText="141" w:bottomFromText="160" w:vertAnchor="text" w:horzAnchor="margin" w:tblpY="-210"/>
              <w:tblOverlap w:val="never"/>
              <w:tblW w:w="78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66"/>
              <w:gridCol w:w="6849"/>
            </w:tblGrid>
            <w:tr w:rsidR="00336BC2" w:rsidRPr="003064E3" w:rsidTr="000848DD">
              <w:trPr>
                <w:trHeight w:val="36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:rsidR="00336BC2" w:rsidRPr="003064E3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Weeks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:rsidR="00336BC2" w:rsidRPr="003064E3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Subjects</w:t>
                  </w:r>
                </w:p>
              </w:tc>
            </w:tr>
            <w:tr w:rsidR="00472BB0" w:rsidRPr="003064E3" w:rsidTr="001A1DBC">
              <w:trPr>
                <w:trHeight w:hRule="exact" w:val="45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before="100" w:beforeAutospacing="1" w:after="0" w:line="24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</w:rPr>
                    <w:t xml:space="preserve">     </w:t>
                  </w:r>
                  <w:r w:rsidRPr="003064E3">
                    <w:rPr>
                      <w:rFonts w:asciiTheme="minorHAnsi" w:hAnsiTheme="minorHAnsi" w:cstheme="minorHAnsi"/>
                      <w:b/>
                    </w:rPr>
                    <w:t xml:space="preserve">  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C02A49" w:rsidP="001A1DBC">
                  <w:pPr>
                    <w:rPr>
                      <w:rFonts w:asciiTheme="minorHAnsi" w:eastAsiaTheme="minorHAnsi" w:hAnsiTheme="minorHAnsi" w:cstheme="minorHAnsi"/>
                    </w:rPr>
                  </w:pPr>
                  <w:r>
                    <w:rPr>
                      <w:rFonts w:asciiTheme="minorHAnsi" w:eastAsiaTheme="minorHAnsi" w:hAnsiTheme="minorHAnsi" w:cstheme="minorHAnsi"/>
                    </w:rPr>
                    <w:t>Linear systems, eigenvalue-eigenvector model</w:t>
                  </w:r>
                </w:p>
              </w:tc>
            </w:tr>
            <w:tr w:rsidR="00472BB0" w:rsidRPr="003064E3" w:rsidTr="001A1DBC">
              <w:trPr>
                <w:trHeight w:hRule="exact" w:val="45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C02A49" w:rsidP="00654905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General solution of linear systems, fundamental matrix method</w:t>
                  </w:r>
                </w:p>
              </w:tc>
            </w:tr>
            <w:tr w:rsidR="00472BB0" w:rsidRPr="003064E3" w:rsidTr="00654905">
              <w:trPr>
                <w:trHeight w:hRule="exact" w:val="44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1A1DBC" w:rsidRPr="003064E3" w:rsidRDefault="00C02A49" w:rsidP="00654905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Solution procedure of linear systems</w:t>
                  </w:r>
                </w:p>
              </w:tc>
            </w:tr>
            <w:tr w:rsidR="00472BB0" w:rsidRPr="003064E3" w:rsidTr="000E151C">
              <w:trPr>
                <w:trHeight w:hRule="exact" w:val="46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C02A49" w:rsidP="001A1DBC">
                  <w:pPr>
                    <w:rPr>
                      <w:rFonts w:asciiTheme="minorHAnsi" w:eastAsiaTheme="minorHAnsi" w:hAnsiTheme="minorHAnsi" w:cstheme="minorHAnsi"/>
                    </w:rPr>
                  </w:pPr>
                  <w:r>
                    <w:rPr>
                      <w:rFonts w:asciiTheme="minorHAnsi" w:eastAsiaTheme="minorHAnsi" w:hAnsiTheme="minorHAnsi" w:cstheme="minorHAnsi"/>
                    </w:rPr>
                    <w:t>Nonhomogeneous linear systems</w:t>
                  </w:r>
                </w:p>
              </w:tc>
            </w:tr>
            <w:tr w:rsidR="00472BB0" w:rsidRPr="003064E3" w:rsidTr="003064E3">
              <w:trPr>
                <w:trHeight w:hRule="exact" w:val="384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5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BE61CA" w:rsidP="001A1DBC">
                  <w:pPr>
                    <w:rPr>
                      <w:rFonts w:asciiTheme="minorHAnsi" w:hAnsiTheme="minorHAnsi" w:cstheme="minorHAnsi"/>
                    </w:rPr>
                  </w:pPr>
                  <w:r w:rsidRPr="00422F89">
                    <w:rPr>
                      <w:rFonts w:asciiTheme="minorHAnsi" w:hAnsiTheme="minorHAnsi" w:cstheme="minorHAnsi"/>
                    </w:rPr>
                    <w:t>Solutions of nonlinear dynamical systems</w:t>
                  </w:r>
                </w:p>
              </w:tc>
            </w:tr>
            <w:tr w:rsidR="00472BB0" w:rsidRPr="003064E3" w:rsidTr="001A1DBC">
              <w:trPr>
                <w:trHeight w:hRule="exact" w:val="460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6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BE61CA" w:rsidP="001A1DBC">
                  <w:pPr>
                    <w:rPr>
                      <w:rFonts w:asciiTheme="minorHAnsi" w:hAnsiTheme="minorHAnsi" w:cstheme="minorHAnsi"/>
                    </w:rPr>
                  </w:pPr>
                  <w:r w:rsidRPr="00422F89">
                    <w:rPr>
                      <w:rFonts w:asciiTheme="minorHAnsi" w:hAnsiTheme="minorHAnsi" w:cstheme="minorHAnsi"/>
                    </w:rPr>
                    <w:t>Linearization</w:t>
                  </w:r>
                  <w:r>
                    <w:rPr>
                      <w:rFonts w:asciiTheme="minorHAnsi" w:hAnsiTheme="minorHAnsi" w:cstheme="minorHAnsi"/>
                    </w:rPr>
                    <w:t xml:space="preserve"> and its limitations</w:t>
                  </w:r>
                </w:p>
              </w:tc>
            </w:tr>
            <w:tr w:rsidR="001A1DBC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1A1DBC" w:rsidRPr="003064E3" w:rsidRDefault="001A1DBC" w:rsidP="001A1D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7</w:t>
                  </w:r>
                </w:p>
              </w:tc>
              <w:tc>
                <w:tcPr>
                  <w:tcW w:w="6849" w:type="dxa"/>
                  <w:tcBorders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1A1DBC" w:rsidRPr="003064E3" w:rsidRDefault="00BE61CA" w:rsidP="00654905">
                  <w:pPr>
                    <w:rPr>
                      <w:rFonts w:asciiTheme="minorHAnsi" w:hAnsiTheme="minorHAnsi" w:cstheme="minorHAnsi"/>
                    </w:rPr>
                  </w:pPr>
                  <w:r w:rsidRPr="00422F89">
                    <w:rPr>
                      <w:rFonts w:asciiTheme="minorHAnsi" w:hAnsiTheme="minorHAnsi" w:cstheme="minorHAnsi"/>
                    </w:rPr>
                    <w:t>Linearization methods for nonlinear dynamical systems</w:t>
                  </w:r>
                </w:p>
              </w:tc>
            </w:tr>
            <w:tr w:rsidR="001A1DBC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1A1DBC" w:rsidRPr="003064E3" w:rsidRDefault="001A1DBC" w:rsidP="001A1D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8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1A1DBC" w:rsidRPr="003064E3" w:rsidRDefault="00BE61CA" w:rsidP="001A1DBC">
                  <w:pPr>
                    <w:rPr>
                      <w:rFonts w:asciiTheme="minorHAnsi" w:hAnsiTheme="minorHAnsi" w:cstheme="minorHAnsi"/>
                    </w:rPr>
                  </w:pPr>
                  <w:proofErr w:type="spellStart"/>
                  <w:r>
                    <w:rPr>
                      <w:rFonts w:asciiTheme="minorHAnsi" w:hAnsiTheme="minorHAnsi" w:cstheme="minorHAnsi"/>
                    </w:rPr>
                    <w:t>Lagrangian</w:t>
                  </w:r>
                  <w:proofErr w:type="spellEnd"/>
                  <w:r>
                    <w:rPr>
                      <w:rFonts w:asciiTheme="minorHAnsi" w:hAnsiTheme="minorHAnsi" w:cstheme="minorHAnsi"/>
                    </w:rPr>
                    <w:t xml:space="preserve"> systems</w:t>
                  </w:r>
                </w:p>
              </w:tc>
            </w:tr>
            <w:tr w:rsidR="00472BB0" w:rsidRPr="003064E3" w:rsidTr="003064E3">
              <w:trPr>
                <w:trHeight w:hRule="exact" w:val="37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9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D92B6F" w:rsidP="00472BB0">
                  <w:pPr>
                    <w:rPr>
                      <w:rFonts w:asciiTheme="minorHAnsi" w:hAnsiTheme="minorHAnsi" w:cstheme="minorHAnsi"/>
                      <w:b/>
                    </w:rPr>
                  </w:pPr>
                  <w:r w:rsidRPr="00D92B6F">
                    <w:rPr>
                      <w:rFonts w:asciiTheme="minorHAnsi" w:eastAsiaTheme="minorHAnsi" w:hAnsiTheme="minorHAnsi" w:cstheme="minorHAnsi"/>
                    </w:rPr>
                    <w:t>Review,</w:t>
                  </w:r>
                  <w:r>
                    <w:rPr>
                      <w:rFonts w:asciiTheme="minorHAnsi" w:eastAsiaTheme="minorHAnsi" w:hAnsiTheme="minorHAnsi" w:cstheme="minorHAnsi"/>
                      <w:b/>
                    </w:rPr>
                    <w:t xml:space="preserve"> </w:t>
                  </w:r>
                  <w:r w:rsidR="0062181E" w:rsidRPr="003064E3">
                    <w:rPr>
                      <w:rFonts w:asciiTheme="minorHAnsi" w:eastAsiaTheme="minorHAnsi" w:hAnsiTheme="minorHAnsi" w:cstheme="minorHAnsi"/>
                      <w:b/>
                    </w:rPr>
                    <w:t>Midterm Exam</w:t>
                  </w:r>
                </w:p>
              </w:tc>
            </w:tr>
            <w:tr w:rsidR="00472BB0" w:rsidRPr="003064E3" w:rsidTr="00BE61CA">
              <w:trPr>
                <w:trHeight w:hRule="exact" w:val="433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10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BE61CA" w:rsidP="001A1DBC">
                  <w:pPr>
                    <w:rPr>
                      <w:rFonts w:asciiTheme="minorHAnsi" w:hAnsiTheme="minorHAnsi" w:cstheme="minorHAnsi"/>
                    </w:rPr>
                  </w:pPr>
                  <w:r w:rsidRPr="00422F89">
                    <w:rPr>
                      <w:rFonts w:asciiTheme="minorHAnsi" w:hAnsiTheme="minorHAnsi" w:cstheme="minorHAnsi"/>
                    </w:rPr>
                    <w:t>Hamiltonian systems</w:t>
                  </w:r>
                </w:p>
              </w:tc>
            </w:tr>
            <w:tr w:rsidR="00472BB0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BE61CA" w:rsidP="001A1DBC">
                  <w:pPr>
                    <w:rPr>
                      <w:rFonts w:asciiTheme="minorHAnsi" w:hAnsiTheme="minorHAnsi" w:cstheme="minorHAnsi"/>
                    </w:rPr>
                  </w:pPr>
                  <w:r w:rsidRPr="00422F89">
                    <w:rPr>
                      <w:rFonts w:asciiTheme="minorHAnsi" w:hAnsiTheme="minorHAnsi" w:cstheme="minorHAnsi"/>
                    </w:rPr>
                    <w:t>Hamiltonian systems</w:t>
                  </w:r>
                </w:p>
              </w:tc>
            </w:tr>
            <w:tr w:rsidR="00472BB0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BE61CA" w:rsidP="001A1DBC">
                  <w:pPr>
                    <w:rPr>
                      <w:rFonts w:asciiTheme="minorHAnsi" w:hAnsiTheme="minorHAnsi" w:cstheme="minorHAnsi"/>
                    </w:rPr>
                  </w:pPr>
                  <w:r w:rsidRPr="00422F89">
                    <w:rPr>
                      <w:rFonts w:asciiTheme="minorHAnsi" w:hAnsiTheme="minorHAnsi" w:cstheme="minorHAnsi"/>
                    </w:rPr>
                    <w:t>Bifurcation</w:t>
                  </w:r>
                  <w:r>
                    <w:rPr>
                      <w:rFonts w:asciiTheme="minorHAnsi" w:hAnsiTheme="minorHAnsi" w:cstheme="minorHAnsi"/>
                    </w:rPr>
                    <w:t>s in one dimensional systems</w:t>
                  </w:r>
                </w:p>
              </w:tc>
            </w:tr>
            <w:tr w:rsidR="00472BB0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BE61CA" w:rsidP="00BE61CA">
                  <w:pPr>
                    <w:rPr>
                      <w:rFonts w:asciiTheme="minorHAnsi" w:hAnsiTheme="minorHAnsi" w:cstheme="minorHAnsi"/>
                    </w:rPr>
                  </w:pPr>
                  <w:r w:rsidRPr="00422F89">
                    <w:rPr>
                      <w:rFonts w:asciiTheme="minorHAnsi" w:hAnsiTheme="minorHAnsi" w:cstheme="minorHAnsi"/>
                    </w:rPr>
                    <w:t>Bifurcation</w:t>
                  </w:r>
                  <w:r>
                    <w:rPr>
                      <w:rFonts w:asciiTheme="minorHAnsi" w:hAnsiTheme="minorHAnsi" w:cstheme="minorHAnsi"/>
                    </w:rPr>
                    <w:t xml:space="preserve">s in </w:t>
                  </w:r>
                  <w:r>
                    <w:rPr>
                      <w:rFonts w:asciiTheme="minorHAnsi" w:hAnsiTheme="minorHAnsi" w:cstheme="minorHAnsi"/>
                    </w:rPr>
                    <w:t>two</w:t>
                  </w:r>
                  <w:r>
                    <w:rPr>
                      <w:rFonts w:asciiTheme="minorHAnsi" w:hAnsiTheme="minorHAnsi" w:cstheme="minorHAnsi"/>
                    </w:rPr>
                    <w:t xml:space="preserve"> dimensional systems</w:t>
                  </w:r>
                </w:p>
              </w:tc>
            </w:tr>
            <w:tr w:rsidR="00472BB0" w:rsidRPr="003064E3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:rsidR="00472BB0" w:rsidRPr="003064E3" w:rsidRDefault="00BE61CA" w:rsidP="001A1DB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Review</w:t>
                  </w:r>
                </w:p>
              </w:tc>
            </w:tr>
          </w:tbl>
          <w:p w:rsidR="00336BC2" w:rsidRPr="003064E3" w:rsidRDefault="00336BC2" w:rsidP="0084777E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</w:p>
        </w:tc>
      </w:tr>
      <w:tr w:rsidR="00336BC2" w:rsidRPr="00BD090F" w:rsidTr="001C1FBB">
        <w:trPr>
          <w:trHeight w:val="1079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Course Objectives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A6" w:rsidRPr="009B7606" w:rsidRDefault="001C1FBB" w:rsidP="001C1FB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 w:rsidRPr="001C1FBB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Dynamical systems theory provides a framework for thinking about the time evolution of models of real-world systems.  </w:t>
            </w:r>
            <w:r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This course focuses</w:t>
            </w:r>
            <w:r w:rsidRPr="001C1FBB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 on building intuition for this geometric way of thinking.</w:t>
            </w:r>
            <w:r w:rsidR="00644F85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.</w:t>
            </w:r>
          </w:p>
        </w:tc>
      </w:tr>
      <w:tr w:rsidR="00336BC2" w:rsidRPr="00BD090F" w:rsidTr="0084777E"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Learning Outcomes and 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Competences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B7606" w:rsidRDefault="003A39DF" w:rsidP="009B7606">
            <w:pPr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  <w:r w:rsidRPr="00BD090F">
              <w:rPr>
                <w:rFonts w:asciiTheme="minorHAnsi" w:hAnsiTheme="minorHAnsi" w:cstheme="minorHAnsi"/>
              </w:rPr>
              <w:t>By</w:t>
            </w:r>
            <w:r w:rsidR="00747566">
              <w:rPr>
                <w:rFonts w:asciiTheme="minorHAnsi" w:hAnsiTheme="minorHAnsi" w:cstheme="minorHAnsi"/>
              </w:rPr>
              <w:t xml:space="preserve"> a</w:t>
            </w:r>
            <w:r w:rsidRPr="00BD090F">
              <w:rPr>
                <w:rFonts w:asciiTheme="minorHAnsi" w:hAnsiTheme="minorHAnsi" w:cstheme="minorHAnsi"/>
              </w:rPr>
              <w:t xml:space="preserve"> </w:t>
            </w:r>
            <w:r w:rsidR="00697A76" w:rsidRPr="00BD090F">
              <w:rPr>
                <w:rFonts w:asciiTheme="minorHAnsi" w:hAnsiTheme="minorHAnsi" w:cstheme="minorHAnsi"/>
              </w:rPr>
              <w:t>successful completion of this course, students should be able to</w:t>
            </w:r>
            <w:r w:rsidRPr="00BD090F">
              <w:rPr>
                <w:rFonts w:asciiTheme="minorHAnsi" w:hAnsiTheme="minorHAnsi" w:cstheme="minorHAnsi"/>
              </w:rPr>
              <w:t>:</w:t>
            </w:r>
          </w:p>
          <w:p w:rsidR="00336BC2" w:rsidRPr="00644F85" w:rsidRDefault="00D92B6F" w:rsidP="003064E3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  <w:t xml:space="preserve"> </w:t>
            </w:r>
            <w:r w:rsidR="00644F85"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  <w:t>Solve linear dynamical systems</w:t>
            </w:r>
          </w:p>
          <w:p w:rsidR="00644F85" w:rsidRPr="00644F85" w:rsidRDefault="00644F85" w:rsidP="003064E3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  <w:t>Apply linearization of nonlinear dynamical systems</w:t>
            </w:r>
          </w:p>
          <w:p w:rsidR="00644F85" w:rsidRPr="003064E3" w:rsidRDefault="001C1FBB" w:rsidP="003064E3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Have the fundamental knowledge on </w:t>
            </w:r>
            <w:r w:rsidRPr="00422F89">
              <w:rPr>
                <w:rFonts w:asciiTheme="minorHAnsi" w:hAnsiTheme="minorHAnsi" w:cstheme="minorHAnsi"/>
              </w:rPr>
              <w:t>Bifurcation theory</w:t>
            </w:r>
          </w:p>
        </w:tc>
      </w:tr>
      <w:tr w:rsidR="00336BC2" w:rsidRPr="00BD090F" w:rsidTr="0084777E">
        <w:tc>
          <w:tcPr>
            <w:tcW w:w="24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Textbook and /or References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B109E" w:rsidRPr="00747566" w:rsidRDefault="004C1E10" w:rsidP="003064E3">
            <w:pPr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747566">
              <w:rPr>
                <w:rFonts w:asciiTheme="minorHAnsi" w:hAnsiTheme="minorHAnsi" w:cstheme="minorHAnsi"/>
                <w:b/>
                <w:color w:val="000000"/>
              </w:rPr>
              <w:t>References:</w:t>
            </w:r>
          </w:p>
          <w:p w:rsidR="0081006C" w:rsidRDefault="001C1FBB" w:rsidP="001C1FBB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C1FBB">
              <w:rPr>
                <w:rFonts w:asciiTheme="minorHAnsi" w:hAnsiTheme="minorHAnsi" w:cstheme="minorHAnsi"/>
                <w:sz w:val="20"/>
                <w:szCs w:val="20"/>
              </w:rPr>
              <w:t xml:space="preserve">Dynamical Systems: An Introduction, Authors: Luis </w:t>
            </w:r>
            <w:proofErr w:type="spellStart"/>
            <w:r w:rsidRPr="001C1FBB">
              <w:rPr>
                <w:rFonts w:asciiTheme="minorHAnsi" w:hAnsiTheme="minorHAnsi" w:cstheme="minorHAnsi"/>
                <w:sz w:val="20"/>
                <w:szCs w:val="20"/>
              </w:rPr>
              <w:t>Barreira</w:t>
            </w:r>
            <w:proofErr w:type="spellEnd"/>
            <w:r w:rsidRPr="001C1FBB">
              <w:rPr>
                <w:rFonts w:asciiTheme="minorHAnsi" w:hAnsiTheme="minorHAnsi" w:cstheme="minorHAnsi"/>
                <w:sz w:val="20"/>
                <w:szCs w:val="20"/>
              </w:rPr>
              <w:t xml:space="preserve">, Claudia </w:t>
            </w:r>
            <w:proofErr w:type="spellStart"/>
            <w:r w:rsidRPr="001C1FBB">
              <w:rPr>
                <w:rFonts w:asciiTheme="minorHAnsi" w:hAnsiTheme="minorHAnsi" w:cstheme="minorHAnsi"/>
                <w:sz w:val="20"/>
                <w:szCs w:val="20"/>
              </w:rPr>
              <w:t>Valls</w:t>
            </w:r>
            <w:proofErr w:type="spellEnd"/>
            <w:r w:rsidRPr="001C1FBB">
              <w:rPr>
                <w:rFonts w:asciiTheme="minorHAnsi" w:hAnsiTheme="minorHAnsi" w:cstheme="minorHAnsi"/>
                <w:sz w:val="20"/>
                <w:szCs w:val="20"/>
              </w:rPr>
              <w:t>, Springer, 2013.</w:t>
            </w:r>
          </w:p>
          <w:p w:rsidR="001C1FBB" w:rsidRPr="0081006C" w:rsidRDefault="001C1FBB" w:rsidP="001C1FBB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C1FBB">
              <w:rPr>
                <w:rFonts w:asciiTheme="minorHAnsi" w:hAnsiTheme="minorHAnsi" w:cstheme="minorHAnsi"/>
                <w:sz w:val="20"/>
                <w:szCs w:val="20"/>
              </w:rPr>
              <w:t xml:space="preserve">An Introduction to Dynamical Systems and Chaos, </w:t>
            </w:r>
            <w:proofErr w:type="spellStart"/>
            <w:r w:rsidRPr="001C1FBB">
              <w:rPr>
                <w:rFonts w:asciiTheme="minorHAnsi" w:hAnsiTheme="minorHAnsi" w:cstheme="minorHAnsi"/>
                <w:sz w:val="20"/>
                <w:szCs w:val="20"/>
              </w:rPr>
              <w:t>Layek</w:t>
            </w:r>
            <w:proofErr w:type="spellEnd"/>
            <w:r w:rsidRPr="001C1FBB">
              <w:rPr>
                <w:rFonts w:asciiTheme="minorHAnsi" w:hAnsiTheme="minorHAnsi" w:cstheme="minorHAnsi"/>
                <w:sz w:val="20"/>
                <w:szCs w:val="20"/>
              </w:rPr>
              <w:t>, G.C., Springer, 2015.</w:t>
            </w:r>
            <w:bookmarkStart w:id="0" w:name="_GoBack"/>
            <w:bookmarkEnd w:id="0"/>
          </w:p>
        </w:tc>
      </w:tr>
      <w:tr w:rsidR="00336BC2" w:rsidRPr="00BD090F" w:rsidTr="000848DD">
        <w:trPr>
          <w:trHeight w:hRule="exact" w:val="288"/>
        </w:trPr>
        <w:tc>
          <w:tcPr>
            <w:tcW w:w="2496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Assessment Methods and Criteria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In-Term Studies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uto"/>
            </w:tcBorders>
            <w:shd w:val="clear" w:color="auto" w:fill="2E74B5" w:themeFill="accent1" w:themeFillShade="BF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Percentage%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E248ED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25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proofErr w:type="spellStart"/>
            <w:r w:rsidRPr="00BD090F">
              <w:rPr>
                <w:sz w:val="20"/>
                <w:szCs w:val="20"/>
                <w:lang w:val="en-US"/>
              </w:rPr>
              <w:t>Quizes</w:t>
            </w:r>
            <w:proofErr w:type="spellEnd"/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0B30A3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25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Attendance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20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30</w:t>
            </w:r>
          </w:p>
        </w:tc>
      </w:tr>
      <w:tr w:rsidR="00336BC2" w:rsidRPr="00BD090F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BD090F">
              <w:rPr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:rsidR="00336BC2" w:rsidRPr="00BD090F" w:rsidRDefault="000B30A3" w:rsidP="0084777E">
            <w:pPr>
              <w:pStyle w:val="AralkYok"/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BD090F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336BC2" w:rsidRPr="00BD090F" w:rsidTr="0029446A">
        <w:trPr>
          <w:trHeight w:hRule="exact" w:val="310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ECTS Allocated Based on </w:t>
            </w: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Student Workload</w:t>
            </w:r>
          </w:p>
        </w:tc>
        <w:tc>
          <w:tcPr>
            <w:tcW w:w="334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:rsidR="00336BC2" w:rsidRPr="00BD090F" w:rsidRDefault="00336BC2" w:rsidP="0084777E">
            <w:pPr>
              <w:pStyle w:val="AralkYok"/>
              <w:spacing w:line="256" w:lineRule="auto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:rsidR="00336BC2" w:rsidRPr="00BD090F" w:rsidRDefault="00336BC2" w:rsidP="000848DD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:rsidR="00336BC2" w:rsidRPr="00BD090F" w:rsidRDefault="00336BC2" w:rsidP="000848DD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Duration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auto"/>
            </w:tcBorders>
            <w:shd w:val="clear" w:color="auto" w:fill="2E74B5" w:themeFill="accent1" w:themeFillShade="BF"/>
            <w:hideMark/>
          </w:tcPr>
          <w:p w:rsidR="00336BC2" w:rsidRPr="00BD090F" w:rsidRDefault="00336BC2" w:rsidP="000848DD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Total Work Load</w:t>
            </w:r>
          </w:p>
        </w:tc>
      </w:tr>
      <w:tr w:rsidR="003A39DF" w:rsidRPr="00BD090F" w:rsidTr="0029446A">
        <w:trPr>
          <w:trHeight w:hRule="exact" w:val="35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Course Duration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3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42</w:t>
            </w:r>
          </w:p>
        </w:tc>
      </w:tr>
      <w:tr w:rsidR="003A39DF" w:rsidRPr="00BD090F" w:rsidTr="0029446A">
        <w:trPr>
          <w:trHeight w:hRule="exact" w:val="291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Hours for off-the-</w:t>
            </w:r>
            <w:proofErr w:type="spellStart"/>
            <w:r w:rsidRPr="00BD090F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c.r.study</w:t>
            </w:r>
            <w:proofErr w:type="spellEnd"/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</w:tr>
      <w:tr w:rsidR="003A39DF" w:rsidRPr="00BD090F" w:rsidTr="0029446A">
        <w:trPr>
          <w:trHeight w:hRule="exact" w:val="29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090270" w:rsidRPr="00BD090F">
              <w:rPr>
                <w:lang w:val="en-US"/>
              </w:rPr>
              <w:t>0</w:t>
            </w:r>
          </w:p>
        </w:tc>
      </w:tr>
      <w:tr w:rsidR="003A39DF" w:rsidRPr="00BD090F" w:rsidTr="0029446A">
        <w:trPr>
          <w:trHeight w:hRule="exact" w:val="32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90270" w:rsidRPr="00BD090F">
              <w:rPr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90270" w:rsidRPr="00BD090F">
              <w:rPr>
                <w:lang w:val="en-US"/>
              </w:rPr>
              <w:t>0</w:t>
            </w:r>
          </w:p>
        </w:tc>
      </w:tr>
      <w:tr w:rsidR="003A39DF" w:rsidRPr="00BD090F" w:rsidTr="0029446A">
        <w:trPr>
          <w:trHeight w:hRule="exact" w:val="33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20</w:t>
            </w:r>
          </w:p>
        </w:tc>
      </w:tr>
      <w:tr w:rsidR="003A39DF" w:rsidRPr="00BD090F" w:rsidTr="0029446A">
        <w:trPr>
          <w:trHeight w:hRule="exact" w:val="24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90270" w:rsidRPr="00BD090F">
              <w:rPr>
                <w:lang w:val="en-US"/>
              </w:rPr>
              <w:t>8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90270" w:rsidRPr="00BD090F">
              <w:rPr>
                <w:lang w:val="en-US"/>
              </w:rPr>
              <w:t>8</w:t>
            </w:r>
          </w:p>
        </w:tc>
      </w:tr>
      <w:tr w:rsidR="003A39DF" w:rsidRPr="00BD090F" w:rsidTr="0029446A">
        <w:trPr>
          <w:trHeight w:hRule="exact" w:val="36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:rsidR="003A39DF" w:rsidRPr="00BD090F" w:rsidRDefault="003A39DF" w:rsidP="003A39DF">
            <w:pPr>
              <w:pStyle w:val="AralkYok"/>
              <w:spacing w:line="256" w:lineRule="auto"/>
              <w:rPr>
                <w:b/>
                <w:lang w:val="en-US"/>
              </w:rPr>
            </w:pPr>
            <w:r w:rsidRPr="00BD090F">
              <w:rPr>
                <w:b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:rsidR="003A39DF" w:rsidRPr="00BD090F" w:rsidRDefault="00E21EE8" w:rsidP="000848DD">
            <w:pPr>
              <w:pStyle w:val="AralkYok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:rsidR="003A39DF" w:rsidRPr="00BD090F" w:rsidRDefault="000B30A3" w:rsidP="000848DD">
            <w:pPr>
              <w:pStyle w:val="AralkYok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96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:rsidR="003A39DF" w:rsidRPr="00BD090F" w:rsidRDefault="00090270" w:rsidP="000848DD">
            <w:pPr>
              <w:pStyle w:val="AralkYok"/>
              <w:jc w:val="center"/>
              <w:rPr>
                <w:b/>
                <w:lang w:val="en-US"/>
              </w:rPr>
            </w:pPr>
            <w:r w:rsidRPr="00BD090F">
              <w:rPr>
                <w:b/>
                <w:lang w:val="en-US"/>
              </w:rPr>
              <w:t>240</w:t>
            </w:r>
          </w:p>
        </w:tc>
      </w:tr>
      <w:tr w:rsidR="00336BC2" w:rsidRPr="00BD090F" w:rsidTr="0084777E">
        <w:trPr>
          <w:trHeight w:hRule="exact" w:val="687"/>
        </w:trPr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  <w:hideMark/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Instructors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D2736E" w:rsidRPr="00BD090F" w:rsidRDefault="00D2736E" w:rsidP="00336BC2"/>
    <w:sectPr w:rsidR="00D2736E" w:rsidRPr="00BD090F" w:rsidSect="00336B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13B8"/>
    <w:multiLevelType w:val="hybridMultilevel"/>
    <w:tmpl w:val="95567F2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667093"/>
    <w:multiLevelType w:val="hybridMultilevel"/>
    <w:tmpl w:val="0530838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7D2D1D"/>
    <w:multiLevelType w:val="hybridMultilevel"/>
    <w:tmpl w:val="B07E657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4278F"/>
    <w:multiLevelType w:val="hybridMultilevel"/>
    <w:tmpl w:val="9B9E9C72"/>
    <w:lvl w:ilvl="0" w:tplc="3FB6BDAA">
      <w:start w:val="1"/>
      <w:numFmt w:val="decimal"/>
      <w:lvlText w:val="%1."/>
      <w:lvlJc w:val="left"/>
      <w:pPr>
        <w:ind w:left="45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51A56A3C"/>
    <w:multiLevelType w:val="hybridMultilevel"/>
    <w:tmpl w:val="79A402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90392"/>
    <w:multiLevelType w:val="hybridMultilevel"/>
    <w:tmpl w:val="397E07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27524"/>
    <w:multiLevelType w:val="hybridMultilevel"/>
    <w:tmpl w:val="8290307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B38E7"/>
    <w:multiLevelType w:val="hybridMultilevel"/>
    <w:tmpl w:val="D1903E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73CC9"/>
    <w:multiLevelType w:val="hybridMultilevel"/>
    <w:tmpl w:val="4F8CFECE"/>
    <w:lvl w:ilvl="0" w:tplc="3FB6BDA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C68A4"/>
    <w:multiLevelType w:val="hybridMultilevel"/>
    <w:tmpl w:val="CB864B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C13EF"/>
    <w:multiLevelType w:val="hybridMultilevel"/>
    <w:tmpl w:val="FAC4DCB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9477C"/>
    <w:multiLevelType w:val="hybridMultilevel"/>
    <w:tmpl w:val="605414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FD5D8D"/>
    <w:multiLevelType w:val="hybridMultilevel"/>
    <w:tmpl w:val="6D38856A"/>
    <w:lvl w:ilvl="0" w:tplc="3FB6BDAA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2"/>
  </w:num>
  <w:num w:numId="5">
    <w:abstractNumId w:val="3"/>
  </w:num>
  <w:num w:numId="6">
    <w:abstractNumId w:val="8"/>
  </w:num>
  <w:num w:numId="7">
    <w:abstractNumId w:val="4"/>
  </w:num>
  <w:num w:numId="8">
    <w:abstractNumId w:val="11"/>
  </w:num>
  <w:num w:numId="9">
    <w:abstractNumId w:val="6"/>
  </w:num>
  <w:num w:numId="10">
    <w:abstractNumId w:val="9"/>
  </w:num>
  <w:num w:numId="11">
    <w:abstractNumId w:val="10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39"/>
    <w:rsid w:val="00043BE1"/>
    <w:rsid w:val="000848DD"/>
    <w:rsid w:val="00090270"/>
    <w:rsid w:val="00092746"/>
    <w:rsid w:val="000B30A3"/>
    <w:rsid w:val="000D2747"/>
    <w:rsid w:val="000D29BC"/>
    <w:rsid w:val="000E151C"/>
    <w:rsid w:val="000F273B"/>
    <w:rsid w:val="00101B83"/>
    <w:rsid w:val="0010766E"/>
    <w:rsid w:val="001361B0"/>
    <w:rsid w:val="001540AD"/>
    <w:rsid w:val="00181978"/>
    <w:rsid w:val="001A1DBC"/>
    <w:rsid w:val="001B22A0"/>
    <w:rsid w:val="001C1FBB"/>
    <w:rsid w:val="001E6592"/>
    <w:rsid w:val="00226EBC"/>
    <w:rsid w:val="002418E9"/>
    <w:rsid w:val="00251F50"/>
    <w:rsid w:val="0029446A"/>
    <w:rsid w:val="003064E3"/>
    <w:rsid w:val="00336BC2"/>
    <w:rsid w:val="00395F2F"/>
    <w:rsid w:val="003A39DF"/>
    <w:rsid w:val="003A5E7B"/>
    <w:rsid w:val="003D293E"/>
    <w:rsid w:val="003E151D"/>
    <w:rsid w:val="003E3EE4"/>
    <w:rsid w:val="003E5638"/>
    <w:rsid w:val="003F17FE"/>
    <w:rsid w:val="00422F89"/>
    <w:rsid w:val="0047219F"/>
    <w:rsid w:val="00472BB0"/>
    <w:rsid w:val="00485A82"/>
    <w:rsid w:val="004A20C0"/>
    <w:rsid w:val="004C1E10"/>
    <w:rsid w:val="004E4999"/>
    <w:rsid w:val="00515CDC"/>
    <w:rsid w:val="005223DA"/>
    <w:rsid w:val="005A15EE"/>
    <w:rsid w:val="005B109E"/>
    <w:rsid w:val="0062181E"/>
    <w:rsid w:val="00641AF0"/>
    <w:rsid w:val="00641FD2"/>
    <w:rsid w:val="00644F85"/>
    <w:rsid w:val="00654905"/>
    <w:rsid w:val="00673299"/>
    <w:rsid w:val="00680E0D"/>
    <w:rsid w:val="00697A76"/>
    <w:rsid w:val="006F493E"/>
    <w:rsid w:val="00727055"/>
    <w:rsid w:val="00747566"/>
    <w:rsid w:val="007F3439"/>
    <w:rsid w:val="0081006C"/>
    <w:rsid w:val="008F57AB"/>
    <w:rsid w:val="00903D80"/>
    <w:rsid w:val="00911EB1"/>
    <w:rsid w:val="00964D92"/>
    <w:rsid w:val="009775B2"/>
    <w:rsid w:val="009940C2"/>
    <w:rsid w:val="009B7606"/>
    <w:rsid w:val="009D78B7"/>
    <w:rsid w:val="009E29C0"/>
    <w:rsid w:val="009E3B36"/>
    <w:rsid w:val="009E649C"/>
    <w:rsid w:val="00A177DE"/>
    <w:rsid w:val="00A32375"/>
    <w:rsid w:val="00A34009"/>
    <w:rsid w:val="00A55A31"/>
    <w:rsid w:val="00A6535D"/>
    <w:rsid w:val="00AB5364"/>
    <w:rsid w:val="00B06BCE"/>
    <w:rsid w:val="00B12B58"/>
    <w:rsid w:val="00B3315E"/>
    <w:rsid w:val="00B441C8"/>
    <w:rsid w:val="00BD090F"/>
    <w:rsid w:val="00BE61CA"/>
    <w:rsid w:val="00C02A49"/>
    <w:rsid w:val="00C4554F"/>
    <w:rsid w:val="00C73E63"/>
    <w:rsid w:val="00CD22DA"/>
    <w:rsid w:val="00CE63FF"/>
    <w:rsid w:val="00D129D1"/>
    <w:rsid w:val="00D2736E"/>
    <w:rsid w:val="00D56A2A"/>
    <w:rsid w:val="00D76555"/>
    <w:rsid w:val="00D92B6F"/>
    <w:rsid w:val="00DC7E81"/>
    <w:rsid w:val="00E21EE8"/>
    <w:rsid w:val="00E248ED"/>
    <w:rsid w:val="00E56E4A"/>
    <w:rsid w:val="00E6074E"/>
    <w:rsid w:val="00E74DE6"/>
    <w:rsid w:val="00EB63A6"/>
    <w:rsid w:val="00EC2A00"/>
    <w:rsid w:val="00ED032A"/>
    <w:rsid w:val="00EF0823"/>
    <w:rsid w:val="00F03BAF"/>
    <w:rsid w:val="00F04D27"/>
    <w:rsid w:val="00F12F0A"/>
    <w:rsid w:val="00F5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E86F5"/>
  <w15:docId w15:val="{64483231-9CF0-4068-BD83-686491839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2DA"/>
    <w:pPr>
      <w:spacing w:after="200" w:line="276" w:lineRule="auto"/>
    </w:pPr>
    <w:rPr>
      <w:rFonts w:ascii="Calibri" w:eastAsia="Calibri" w:hAnsi="Calibri" w:cs="Calibri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D2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D22DA"/>
    <w:pPr>
      <w:ind w:left="720"/>
      <w:contextualSpacing/>
    </w:pPr>
  </w:style>
  <w:style w:type="paragraph" w:styleId="AralkYok">
    <w:name w:val="No Spacing"/>
    <w:uiPriority w:val="1"/>
    <w:qFormat/>
    <w:rsid w:val="00CD22DA"/>
    <w:pPr>
      <w:spacing w:after="0" w:line="240" w:lineRule="auto"/>
    </w:pPr>
    <w:rPr>
      <w:rFonts w:ascii="Calibri" w:eastAsia="Calibri" w:hAnsi="Calibri" w:cs="Calibri"/>
    </w:rPr>
  </w:style>
  <w:style w:type="character" w:styleId="Kpr">
    <w:name w:val="Hyperlink"/>
    <w:basedOn w:val="VarsaylanParagrafYazTipi"/>
    <w:uiPriority w:val="99"/>
    <w:unhideWhenUsed/>
    <w:rsid w:val="00A55A31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E3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3EE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6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bozkaya</dc:creator>
  <cp:keywords/>
  <dc:description/>
  <cp:lastModifiedBy>Hp</cp:lastModifiedBy>
  <cp:revision>23</cp:revision>
  <dcterms:created xsi:type="dcterms:W3CDTF">2019-09-17T12:36:00Z</dcterms:created>
  <dcterms:modified xsi:type="dcterms:W3CDTF">2020-11-07T20:53:00Z</dcterms:modified>
</cp:coreProperties>
</file>