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F730" w14:textId="508F8DC5" w:rsidR="00707A0B" w:rsidRPr="00707A0B" w:rsidRDefault="00707A0B" w:rsidP="00707A0B">
      <w:pPr>
        <w:spacing w:line="480" w:lineRule="auto"/>
        <w:jc w:val="center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707A0B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BİRİM KALİTE KOMİSYONU</w:t>
      </w:r>
    </w:p>
    <w:tbl>
      <w:tblPr>
        <w:tblStyle w:val="TabloKlavuzu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3538"/>
      </w:tblGrid>
      <w:tr w:rsidR="00707A0B" w14:paraId="1E09BA5E" w14:textId="77777777" w:rsidTr="00707A0B">
        <w:tc>
          <w:tcPr>
            <w:tcW w:w="704" w:type="dxa"/>
            <w:shd w:val="clear" w:color="auto" w:fill="45B0E1" w:themeFill="accent1" w:themeFillTint="99"/>
          </w:tcPr>
          <w:p w14:paraId="1A3D06A2" w14:textId="59F2A3D0" w:rsidR="00707A0B" w:rsidRPr="00707A0B" w:rsidRDefault="00707A0B" w:rsidP="00707A0B">
            <w:pPr>
              <w:spacing w:line="480" w:lineRule="auto"/>
              <w:rPr>
                <w:b/>
                <w:bCs/>
              </w:rPr>
            </w:pPr>
            <w:r w:rsidRPr="00707A0B">
              <w:rPr>
                <w:b/>
                <w:bCs/>
              </w:rPr>
              <w:t>S.N.</w:t>
            </w:r>
          </w:p>
        </w:tc>
        <w:tc>
          <w:tcPr>
            <w:tcW w:w="1985" w:type="dxa"/>
            <w:shd w:val="clear" w:color="auto" w:fill="45B0E1" w:themeFill="accent1" w:themeFillTint="99"/>
          </w:tcPr>
          <w:p w14:paraId="32343BF6" w14:textId="47BF4D04" w:rsidR="00707A0B" w:rsidRPr="00707A0B" w:rsidRDefault="00707A0B" w:rsidP="00707A0B">
            <w:pPr>
              <w:spacing w:line="480" w:lineRule="auto"/>
              <w:rPr>
                <w:b/>
                <w:bCs/>
              </w:rPr>
            </w:pPr>
            <w:r w:rsidRPr="00707A0B">
              <w:rPr>
                <w:b/>
                <w:bCs/>
              </w:rPr>
              <w:t>ADI SOYADI</w:t>
            </w:r>
          </w:p>
        </w:tc>
        <w:tc>
          <w:tcPr>
            <w:tcW w:w="2835" w:type="dxa"/>
            <w:shd w:val="clear" w:color="auto" w:fill="45B0E1" w:themeFill="accent1" w:themeFillTint="99"/>
          </w:tcPr>
          <w:p w14:paraId="18ED0E4F" w14:textId="6C04ADBD" w:rsidR="00707A0B" w:rsidRPr="00707A0B" w:rsidRDefault="00707A0B" w:rsidP="00707A0B">
            <w:pPr>
              <w:spacing w:line="480" w:lineRule="auto"/>
              <w:rPr>
                <w:b/>
                <w:bCs/>
              </w:rPr>
            </w:pPr>
            <w:r w:rsidRPr="00707A0B">
              <w:rPr>
                <w:b/>
                <w:bCs/>
              </w:rPr>
              <w:t>UNVANI</w:t>
            </w:r>
          </w:p>
        </w:tc>
        <w:tc>
          <w:tcPr>
            <w:tcW w:w="3538" w:type="dxa"/>
            <w:shd w:val="clear" w:color="auto" w:fill="45B0E1" w:themeFill="accent1" w:themeFillTint="99"/>
          </w:tcPr>
          <w:p w14:paraId="594A9A2E" w14:textId="6C470BFA" w:rsidR="00707A0B" w:rsidRPr="00707A0B" w:rsidRDefault="00707A0B" w:rsidP="00707A0B">
            <w:pPr>
              <w:spacing w:line="480" w:lineRule="auto"/>
              <w:rPr>
                <w:b/>
                <w:bCs/>
              </w:rPr>
            </w:pPr>
            <w:r w:rsidRPr="00707A0B">
              <w:rPr>
                <w:b/>
                <w:bCs/>
              </w:rPr>
              <w:t>GÖREVİ</w:t>
            </w:r>
          </w:p>
        </w:tc>
      </w:tr>
      <w:tr w:rsidR="00707A0B" w14:paraId="23291028" w14:textId="77777777" w:rsidTr="00707A0B">
        <w:tc>
          <w:tcPr>
            <w:tcW w:w="704" w:type="dxa"/>
            <w:shd w:val="clear" w:color="auto" w:fill="C1E4F5" w:themeFill="accent1" w:themeFillTint="33"/>
          </w:tcPr>
          <w:p w14:paraId="763F71F3" w14:textId="7CA378CB" w:rsidR="00707A0B" w:rsidRDefault="00707A0B" w:rsidP="00707A0B">
            <w:pPr>
              <w:spacing w:line="480" w:lineRule="auto"/>
            </w:pPr>
            <w:r>
              <w:t>1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7B037441" w14:textId="4AB7B01E" w:rsidR="00707A0B" w:rsidRDefault="00707A0B" w:rsidP="00707A0B">
            <w:pPr>
              <w:spacing w:line="48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Aylin İNANÇ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4E8FE0EA" w14:textId="07F28EB3" w:rsidR="00707A0B" w:rsidRDefault="00707A0B" w:rsidP="00707A0B">
            <w:pPr>
              <w:spacing w:line="48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Daire Başkan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  <w:tc>
          <w:tcPr>
            <w:tcW w:w="3538" w:type="dxa"/>
            <w:shd w:val="clear" w:color="auto" w:fill="C1E4F5" w:themeFill="accent1" w:themeFillTint="33"/>
          </w:tcPr>
          <w:p w14:paraId="00B4623B" w14:textId="5CF3A83E" w:rsidR="00707A0B" w:rsidRDefault="00707A0B" w:rsidP="00707A0B">
            <w:pPr>
              <w:spacing w:line="480" w:lineRule="auto"/>
            </w:pPr>
            <w:r w:rsidRPr="00707A0B">
              <w:t>Birim Kalite Komisyon Başkanı </w:t>
            </w:r>
          </w:p>
        </w:tc>
      </w:tr>
      <w:tr w:rsidR="00707A0B" w14:paraId="7BAB23D8" w14:textId="77777777" w:rsidTr="00707A0B">
        <w:tc>
          <w:tcPr>
            <w:tcW w:w="704" w:type="dxa"/>
            <w:shd w:val="clear" w:color="auto" w:fill="C1E4F5" w:themeFill="accent1" w:themeFillTint="33"/>
          </w:tcPr>
          <w:p w14:paraId="795D9423" w14:textId="265DF112" w:rsidR="00707A0B" w:rsidRDefault="00707A0B" w:rsidP="00707A0B">
            <w:pPr>
              <w:spacing w:line="480" w:lineRule="auto"/>
            </w:pPr>
            <w:r>
              <w:t>2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1609049B" w14:textId="086E0A1B" w:rsidR="00707A0B" w:rsidRDefault="00707A0B" w:rsidP="00707A0B">
            <w:pPr>
              <w:spacing w:line="48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Erdal BOSTANCI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7302702B" w14:textId="0BECAFDF" w:rsidR="00707A0B" w:rsidRDefault="00707A0B" w:rsidP="00707A0B">
            <w:pPr>
              <w:spacing w:line="48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3538" w:type="dxa"/>
            <w:shd w:val="clear" w:color="auto" w:fill="C1E4F5" w:themeFill="accent1" w:themeFillTint="33"/>
          </w:tcPr>
          <w:p w14:paraId="3F9614DC" w14:textId="0A8A465E" w:rsidR="00707A0B" w:rsidRDefault="00707A0B" w:rsidP="00707A0B">
            <w:pPr>
              <w:spacing w:line="480" w:lineRule="auto"/>
            </w:pPr>
            <w:r w:rsidRPr="00707A0B">
              <w:t>Birim Kalite Komisyon Üyesi </w:t>
            </w:r>
          </w:p>
        </w:tc>
      </w:tr>
      <w:tr w:rsidR="00707A0B" w14:paraId="6C3C7B3D" w14:textId="77777777" w:rsidTr="00707A0B">
        <w:tc>
          <w:tcPr>
            <w:tcW w:w="704" w:type="dxa"/>
            <w:shd w:val="clear" w:color="auto" w:fill="C1E4F5" w:themeFill="accent1" w:themeFillTint="33"/>
          </w:tcPr>
          <w:p w14:paraId="6F8B1332" w14:textId="7CF5F39C" w:rsidR="00707A0B" w:rsidRDefault="00707A0B" w:rsidP="00707A0B">
            <w:pPr>
              <w:spacing w:line="480" w:lineRule="auto"/>
            </w:pPr>
            <w:r>
              <w:t>3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456C5D93" w14:textId="264D8EDA" w:rsidR="00707A0B" w:rsidRDefault="00707A0B" w:rsidP="00707A0B">
            <w:pPr>
              <w:spacing w:line="48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TİFTİKÇİ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694EA658" w14:textId="1223C44C" w:rsidR="00707A0B" w:rsidRDefault="00707A0B" w:rsidP="00707A0B">
            <w:pPr>
              <w:spacing w:line="48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3538" w:type="dxa"/>
            <w:shd w:val="clear" w:color="auto" w:fill="C1E4F5" w:themeFill="accent1" w:themeFillTint="33"/>
          </w:tcPr>
          <w:p w14:paraId="095064ED" w14:textId="75BA3094" w:rsidR="00707A0B" w:rsidRDefault="00707A0B" w:rsidP="00707A0B">
            <w:pPr>
              <w:spacing w:line="480" w:lineRule="auto"/>
            </w:pPr>
            <w:r w:rsidRPr="00707A0B">
              <w:t>Birim Kalite Komisyon Üyesi </w:t>
            </w:r>
          </w:p>
        </w:tc>
      </w:tr>
    </w:tbl>
    <w:p w14:paraId="38BB77B2" w14:textId="77777777" w:rsidR="00464279" w:rsidRDefault="00464279" w:rsidP="00707A0B">
      <w:pPr>
        <w:spacing w:line="480" w:lineRule="auto"/>
      </w:pPr>
    </w:p>
    <w:p w14:paraId="19C4B514" w14:textId="77777777" w:rsidR="00707A0B" w:rsidRPr="00707A0B" w:rsidRDefault="00707A0B" w:rsidP="00707A0B"/>
    <w:sectPr w:rsidR="00707A0B" w:rsidRPr="0070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99"/>
    <w:rsid w:val="00464279"/>
    <w:rsid w:val="00497EA5"/>
    <w:rsid w:val="006776B5"/>
    <w:rsid w:val="00707A0B"/>
    <w:rsid w:val="00B81FE0"/>
    <w:rsid w:val="00C0129D"/>
    <w:rsid w:val="00C172B6"/>
    <w:rsid w:val="00EB1199"/>
    <w:rsid w:val="00F7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267E"/>
  <w15:chartTrackingRefBased/>
  <w15:docId w15:val="{0F9BEEAE-7842-4C79-8BBB-81F03FD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A0B"/>
  </w:style>
  <w:style w:type="paragraph" w:styleId="Balk1">
    <w:name w:val="heading 1"/>
    <w:basedOn w:val="Normal"/>
    <w:next w:val="Normal"/>
    <w:link w:val="Balk1Char"/>
    <w:uiPriority w:val="9"/>
    <w:qFormat/>
    <w:rsid w:val="00EB1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1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1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1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1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1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1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1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1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1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11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11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11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11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11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11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1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1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1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11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11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11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1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11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119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0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 Daire Başkanlığı</dc:creator>
  <cp:keywords/>
  <dc:description/>
  <cp:lastModifiedBy>Personel Daire Başkanlığı</cp:lastModifiedBy>
  <cp:revision>2</cp:revision>
  <dcterms:created xsi:type="dcterms:W3CDTF">2025-11-10T08:17:00Z</dcterms:created>
  <dcterms:modified xsi:type="dcterms:W3CDTF">2025-11-10T08:24:00Z</dcterms:modified>
</cp:coreProperties>
</file>