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209FD8F"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ED1578">
              <w:rPr>
                <w:b/>
                <w:sz w:val="20"/>
                <w:szCs w:val="20"/>
                <w:lang w:val="en-US"/>
              </w:rPr>
              <w:t>TIBBİ GÖRÜNTÜLEME TEKNİKLERİ</w:t>
            </w:r>
            <w:r w:rsidR="00574951">
              <w:rPr>
                <w:b/>
                <w:sz w:val="20"/>
                <w:szCs w:val="20"/>
                <w:lang w:val="en-US"/>
              </w:rPr>
              <w:t xml:space="preserve"> </w:t>
            </w:r>
            <w:r w:rsidR="00ED1578">
              <w:rPr>
                <w:b/>
                <w:sz w:val="20"/>
                <w:szCs w:val="20"/>
                <w:lang w:val="en-US"/>
              </w:rPr>
              <w:t xml:space="preserve">PROGRAMI </w:t>
            </w:r>
            <w:r w:rsidR="008815E9">
              <w:rPr>
                <w:b/>
                <w:sz w:val="20"/>
                <w:szCs w:val="20"/>
                <w:lang w:val="en-US"/>
              </w:rPr>
              <w:t>TEMEL MATEMATİK</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158C4E77" w:rsidR="00867237" w:rsidRPr="00A07762" w:rsidRDefault="00703F31" w:rsidP="00423F35">
            <w:pPr>
              <w:pStyle w:val="TableParagraph"/>
              <w:ind w:left="62" w:right="47"/>
              <w:jc w:val="center"/>
              <w:rPr>
                <w:sz w:val="20"/>
              </w:rPr>
            </w:pPr>
            <w:r>
              <w:rPr>
                <w:sz w:val="20"/>
              </w:rPr>
              <w:t>MAT</w:t>
            </w:r>
            <w:r w:rsidR="00ED1578">
              <w:rPr>
                <w:sz w:val="20"/>
              </w:rPr>
              <w:t>101</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49A6EE0" w:rsidR="00867237" w:rsidRPr="00A07762" w:rsidRDefault="00703F31" w:rsidP="00423F35">
            <w:pPr>
              <w:pStyle w:val="TableParagraph"/>
              <w:ind w:left="14"/>
              <w:jc w:val="center"/>
              <w:rPr>
                <w:sz w:val="20"/>
              </w:rPr>
            </w:pPr>
            <w:r>
              <w:rPr>
                <w:sz w:val="20"/>
              </w:rPr>
              <w:t>TEMEL MATEMATİK</w:t>
            </w:r>
          </w:p>
        </w:tc>
        <w:tc>
          <w:tcPr>
            <w:tcW w:w="1276" w:type="dxa"/>
            <w:vAlign w:val="center"/>
          </w:tcPr>
          <w:p w14:paraId="1CB4682D" w14:textId="3A202516" w:rsidR="00867237" w:rsidRPr="00A07762" w:rsidRDefault="00867237" w:rsidP="00423F35">
            <w:pPr>
              <w:pStyle w:val="TableParagraph"/>
              <w:jc w:val="center"/>
              <w:rPr>
                <w:spacing w:val="-2"/>
                <w:sz w:val="20"/>
              </w:rPr>
            </w:pPr>
            <w:r w:rsidRPr="00A07762">
              <w:rPr>
                <w:spacing w:val="-2"/>
                <w:sz w:val="20"/>
              </w:rPr>
              <w:t>Zorunlu/</w:t>
            </w:r>
          </w:p>
          <w:p w14:paraId="2EDFD95E" w14:textId="3C9AE0F2"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8384043" w:rsidR="00867237" w:rsidRPr="00A07762" w:rsidRDefault="00ED1578" w:rsidP="00423F35">
            <w:pPr>
              <w:pStyle w:val="TableParagraph"/>
              <w:ind w:left="10"/>
              <w:jc w:val="center"/>
              <w:rPr>
                <w:sz w:val="20"/>
              </w:rPr>
            </w:pPr>
            <w:r>
              <w:rPr>
                <w:sz w:val="20"/>
              </w:rPr>
              <w:t>3</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7C067962" w:rsidR="00867237" w:rsidRPr="00A07762" w:rsidRDefault="00ED1578" w:rsidP="00423F35">
            <w:pPr>
              <w:pStyle w:val="TableParagraph"/>
              <w:jc w:val="center"/>
              <w:rPr>
                <w:sz w:val="20"/>
              </w:rPr>
            </w:pPr>
            <w:r>
              <w:rPr>
                <w:sz w:val="20"/>
              </w:rPr>
              <w:t>19.10.2025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660C18EA" w:rsidR="000441DB" w:rsidRPr="00EA0355" w:rsidRDefault="00867237" w:rsidP="009B50FD">
            <w:pPr>
              <w:pStyle w:val="TableParagraph"/>
              <w:jc w:val="both"/>
              <w:rPr>
                <w:sz w:val="20"/>
              </w:rPr>
            </w:pPr>
            <w:r>
              <w:rPr>
                <w:sz w:val="20"/>
              </w:rPr>
              <w:t xml:space="preserve"> </w:t>
            </w:r>
            <w:proofErr w:type="spellStart"/>
            <w:proofErr w:type="gramStart"/>
            <w:r w:rsidR="00ED1578">
              <w:rPr>
                <w:sz w:val="20"/>
              </w:rPr>
              <w:t>Öğr.Gör</w:t>
            </w:r>
            <w:proofErr w:type="gramEnd"/>
            <w:r w:rsidR="00ED1578">
              <w:rPr>
                <w:sz w:val="20"/>
              </w:rPr>
              <w:t>.Yasin</w:t>
            </w:r>
            <w:proofErr w:type="spellEnd"/>
            <w:r w:rsidR="00ED1578">
              <w:rPr>
                <w:sz w:val="20"/>
              </w:rPr>
              <w:t xml:space="preserve"> ERGİN</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515E2DE6" w:rsidR="00867237" w:rsidRPr="00A07762" w:rsidRDefault="00867237" w:rsidP="00867237">
            <w:pPr>
              <w:pStyle w:val="TableParagraph"/>
              <w:jc w:val="both"/>
              <w:rPr>
                <w:b/>
                <w:bCs/>
                <w:sz w:val="20"/>
              </w:rPr>
            </w:pPr>
            <w:r w:rsidRPr="00A07762">
              <w:rPr>
                <w:b/>
                <w:bCs/>
                <w:sz w:val="20"/>
              </w:rPr>
              <w:t xml:space="preserve">  </w:t>
            </w:r>
            <w:r>
              <w:rPr>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A2CF0BC" w:rsidR="00630C60" w:rsidRPr="00A07762" w:rsidRDefault="00703F31" w:rsidP="009B50FD">
            <w:pPr>
              <w:pStyle w:val="TableParagraph"/>
              <w:spacing w:before="54"/>
              <w:jc w:val="both"/>
              <w:rPr>
                <w:sz w:val="20"/>
              </w:rPr>
            </w:pPr>
            <w:r w:rsidRPr="00703F31">
              <w:rPr>
                <w:sz w:val="20"/>
              </w:rPr>
              <w:t>Bu derste öğrencilere mesleki alanda kullanabileceği temel matematik bilgisinin verilmesi amaçlanmaktadır.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32CC6C14" w:rsidR="00871F5E" w:rsidRPr="00423F35" w:rsidRDefault="00510569" w:rsidP="009B50FD">
            <w:pPr>
              <w:pStyle w:val="TableParagraph"/>
              <w:spacing w:before="140"/>
              <w:jc w:val="both"/>
              <w:rPr>
                <w:iCs/>
                <w:sz w:val="20"/>
              </w:rPr>
            </w:pPr>
            <w:r>
              <w:rPr>
                <w:iCs/>
                <w:sz w:val="20"/>
              </w:rPr>
              <w:t>Öğretim Elemanı Ders Notları</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3CBC685" w:rsidR="00630C60" w:rsidRPr="00EA0355" w:rsidRDefault="005B11BC" w:rsidP="009B50FD">
            <w:pPr>
              <w:pStyle w:val="TableParagraph"/>
              <w:spacing w:before="159"/>
              <w:ind w:left="110"/>
              <w:jc w:val="both"/>
              <w:rPr>
                <w:sz w:val="20"/>
              </w:rPr>
            </w:pPr>
            <w:r>
              <w:rPr>
                <w:sz w:val="20"/>
              </w:rPr>
              <w:t>Soru -Yanıt</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DFC891A" w:rsidR="003D5B92" w:rsidRDefault="00703F31" w:rsidP="003D5B92">
                  <w:pPr>
                    <w:jc w:val="both"/>
                  </w:pPr>
                  <w:r w:rsidRPr="00703F31">
                    <w:t>Temel matematik kavramları açıklayabilecek,</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07682A20" w:rsidR="003D5B92" w:rsidRDefault="008B3E0F" w:rsidP="003D5B92">
                  <w:pPr>
                    <w:jc w:val="both"/>
                  </w:pPr>
                  <w:r w:rsidRPr="008B3E0F">
                    <w:t>Temel cebirsel işlemleri (toplama, çıkarma, çarpma, bölme, üs alma, kök alma) hatasız yapar.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19830D89" w:rsidR="003D5B92" w:rsidRDefault="008B3E0F" w:rsidP="008B3E0F">
                  <w:pPr>
                    <w:jc w:val="both"/>
                  </w:pPr>
                  <w:r w:rsidRPr="008B3E0F">
                    <w:t>Rasyonel ifadeleri sadeleştirir ve cebirsel kesirlerle işlem yapar.</w:t>
                  </w: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081D1FA9" w:rsidR="00AE2FFC" w:rsidRDefault="008B3E0F" w:rsidP="008B3E0F">
                  <w:pPr>
                    <w:jc w:val="both"/>
                  </w:pPr>
                  <w:r w:rsidRPr="008B3E0F">
                    <w:t>Oran ve orantı kavramlarını kullanarak problem çözer.</w:t>
                  </w: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4E1D9D11" w:rsidR="00AE2FFC" w:rsidRDefault="008B3E0F" w:rsidP="008B3E0F">
                  <w:pPr>
                    <w:jc w:val="both"/>
                  </w:pPr>
                  <w:r w:rsidRPr="008B3E0F">
                    <w:t xml:space="preserve">Üslü ve köklü ifadeleri kurallarına uygun olarak </w:t>
                  </w:r>
                  <w:r w:rsidR="007C5BDB">
                    <w:t>öğrenir</w:t>
                  </w:r>
                  <w:r w:rsidRPr="008B3E0F">
                    <w:t>.</w:t>
                  </w: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C398D90" w:rsidR="00AE2FFC" w:rsidRDefault="008B3E0F" w:rsidP="008B3E0F">
                  <w:pPr>
                    <w:jc w:val="both"/>
                  </w:pPr>
                  <w:r w:rsidRPr="008B3E0F">
                    <w:t>Birinci ve ikinci dereceden bir bilinmeyenli denklemleri çözer.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4FF844B9" w:rsidR="006F7080" w:rsidRDefault="008A4742" w:rsidP="006F7080">
                  <w:pPr>
                    <w:jc w:val="both"/>
                  </w:pPr>
                  <w:r>
                    <w:t>1</w:t>
                  </w:r>
                </w:p>
              </w:tc>
              <w:tc>
                <w:tcPr>
                  <w:tcW w:w="8023" w:type="dxa"/>
                </w:tcPr>
                <w:p w14:paraId="7A9B7C94" w14:textId="354A118C" w:rsidR="006F7080" w:rsidRPr="00FE2888" w:rsidRDefault="00FE2888" w:rsidP="006F7080">
                  <w:pPr>
                    <w:jc w:val="both"/>
                  </w:pPr>
                  <w:r w:rsidRPr="00FE2888">
                    <w:t>Görüntüleme Parametrelerini Hesaplama ve Optimize Etme Becerisi Kazandırır</w:t>
                  </w:r>
                </w:p>
              </w:tc>
            </w:tr>
            <w:tr w:rsidR="006F7080" w14:paraId="084F6DA6" w14:textId="77777777" w:rsidTr="00EC1DD9">
              <w:trPr>
                <w:trHeight w:val="276"/>
              </w:trPr>
              <w:tc>
                <w:tcPr>
                  <w:tcW w:w="1054" w:type="dxa"/>
                </w:tcPr>
                <w:p w14:paraId="424A90A3" w14:textId="437991C0" w:rsidR="006F7080" w:rsidRDefault="004D3C7F" w:rsidP="006F7080">
                  <w:pPr>
                    <w:jc w:val="both"/>
                  </w:pPr>
                  <w:r>
                    <w:t>2</w:t>
                  </w:r>
                </w:p>
              </w:tc>
              <w:tc>
                <w:tcPr>
                  <w:tcW w:w="8023" w:type="dxa"/>
                </w:tcPr>
                <w:p w14:paraId="419B927C" w14:textId="4DE037BF" w:rsidR="006F7080" w:rsidRPr="00FE2888" w:rsidRDefault="00FE2888" w:rsidP="006F7080">
                  <w:pPr>
                    <w:jc w:val="both"/>
                  </w:pPr>
                  <w:r w:rsidRPr="00FE2888">
                    <w:t>Radyasyon Doz Hesaplamalarında ve Güvenliğinde Kritik Rol Oynar</w:t>
                  </w:r>
                </w:p>
              </w:tc>
            </w:tr>
            <w:tr w:rsidR="006F7080" w14:paraId="6E8DF19E" w14:textId="77777777" w:rsidTr="00EC1DD9">
              <w:trPr>
                <w:trHeight w:val="288"/>
              </w:trPr>
              <w:tc>
                <w:tcPr>
                  <w:tcW w:w="1054" w:type="dxa"/>
                </w:tcPr>
                <w:p w14:paraId="6A2E4189" w14:textId="29D9550F" w:rsidR="006F7080" w:rsidRDefault="004D3C7F" w:rsidP="006F7080">
                  <w:pPr>
                    <w:jc w:val="both"/>
                  </w:pPr>
                  <w:r>
                    <w:t>3</w:t>
                  </w:r>
                </w:p>
              </w:tc>
              <w:tc>
                <w:tcPr>
                  <w:tcW w:w="8023" w:type="dxa"/>
                </w:tcPr>
                <w:p w14:paraId="0B950282" w14:textId="370F2AC0" w:rsidR="006F7080" w:rsidRPr="00FE2888" w:rsidRDefault="00FE2888" w:rsidP="006F7080">
                  <w:pPr>
                    <w:jc w:val="both"/>
                  </w:pPr>
                  <w:r w:rsidRPr="00FE2888">
                    <w:t>Görüntü Oluşturma Algoritmalarının Temelini Anlamayı Sağlar</w:t>
                  </w:r>
                </w:p>
              </w:tc>
            </w:tr>
            <w:tr w:rsidR="006F7080" w14:paraId="21978F1E" w14:textId="77777777" w:rsidTr="00EC1DD9">
              <w:trPr>
                <w:trHeight w:val="276"/>
              </w:trPr>
              <w:tc>
                <w:tcPr>
                  <w:tcW w:w="1054" w:type="dxa"/>
                </w:tcPr>
                <w:p w14:paraId="567B23AC" w14:textId="11A0DFEB" w:rsidR="006F7080" w:rsidRDefault="004D3C7F" w:rsidP="006F7080">
                  <w:pPr>
                    <w:jc w:val="both"/>
                  </w:pPr>
                  <w:r>
                    <w:t>4</w:t>
                  </w:r>
                </w:p>
              </w:tc>
              <w:tc>
                <w:tcPr>
                  <w:tcW w:w="8023" w:type="dxa"/>
                </w:tcPr>
                <w:p w14:paraId="4D145F44" w14:textId="0FDC43BD" w:rsidR="006F7080" w:rsidRPr="00FE2888" w:rsidRDefault="00FE2888" w:rsidP="006F7080">
                  <w:pPr>
                    <w:jc w:val="both"/>
                  </w:pPr>
                  <w:r w:rsidRPr="00FE2888">
                    <w:t>Anatomik Ölçümler ve Hacim Hesaplamalarında Kullanılır</w:t>
                  </w:r>
                </w:p>
              </w:tc>
            </w:tr>
            <w:tr w:rsidR="006F7080" w14:paraId="578B2B92" w14:textId="77777777" w:rsidTr="00EC1DD9">
              <w:trPr>
                <w:trHeight w:val="288"/>
              </w:trPr>
              <w:tc>
                <w:tcPr>
                  <w:tcW w:w="1054" w:type="dxa"/>
                </w:tcPr>
                <w:p w14:paraId="4E5A3C74" w14:textId="653992AF" w:rsidR="006F7080" w:rsidRDefault="00FE2888" w:rsidP="006F7080">
                  <w:pPr>
                    <w:jc w:val="both"/>
                  </w:pPr>
                  <w:r>
                    <w:t>5</w:t>
                  </w:r>
                </w:p>
              </w:tc>
              <w:tc>
                <w:tcPr>
                  <w:tcW w:w="8023" w:type="dxa"/>
                </w:tcPr>
                <w:p w14:paraId="76CDFDB6" w14:textId="6CBD1EE9" w:rsidR="006F7080" w:rsidRPr="00FE2888" w:rsidRDefault="00FE2888" w:rsidP="006F7080">
                  <w:pPr>
                    <w:jc w:val="both"/>
                  </w:pPr>
                  <w:r w:rsidRPr="00FE2888">
                    <w:t>Kantitatif (Sayısal) Analiz ve Problem Çözme Yeteneğini Geliştirir</w:t>
                  </w: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0D51A8AE" w:rsidR="00630C60" w:rsidRPr="00A07762" w:rsidRDefault="00FE2888" w:rsidP="009B50FD">
            <w:pPr>
              <w:pStyle w:val="TableParagraph"/>
              <w:jc w:val="both"/>
              <w:rPr>
                <w:sz w:val="20"/>
              </w:rPr>
            </w:pPr>
            <w:r w:rsidRPr="00FE2888">
              <w:rPr>
                <w:sz w:val="20"/>
              </w:rPr>
              <w:t xml:space="preserve">Bu ders, öğrencilere sadece sayısal işlem yapma becerisi kazandırmakla kalmaz, aynı zamanda görüntüleme cihazlarının çalışma prensiplerini anlamaları için gerekli olan soyut fizik kavramlarını somutlaştıran bir köprü işlevi görür. </w:t>
            </w:r>
            <w:r>
              <w:rPr>
                <w:sz w:val="20"/>
              </w:rPr>
              <w:t>R</w:t>
            </w:r>
            <w:r w:rsidRPr="00FE2888">
              <w:rPr>
                <w:sz w:val="20"/>
              </w:rPr>
              <w:t xml:space="preserve">adyasyon doz hesaplamaları, görüntü parametrelerinin optimizasyonu ve hasta güvenliği protokolleri, doğrudan oran-orantı, üstel fonksiyonlar ve temel geometri bilgisi olmadan anlaşılamaz ve uygulanamaz. Matematiksel düşünce, öğrencinin karşılaştığı bir görüntüleme problemini sistematik bir şekilde analiz etmesine, parametreler arasındaki </w:t>
            </w:r>
            <w:proofErr w:type="spellStart"/>
            <w:r w:rsidRPr="00FE2888">
              <w:rPr>
                <w:sz w:val="20"/>
              </w:rPr>
              <w:t>nedensel</w:t>
            </w:r>
            <w:proofErr w:type="spellEnd"/>
            <w:r w:rsidRPr="00FE2888">
              <w:rPr>
                <w:sz w:val="20"/>
              </w:rPr>
              <w:t xml:space="preserve"> ilişkileri kurmasına ve "düğmeye basan" bir operatör olmanın ötesine geçerek, "neden" ve "nasıl" sorularına cevap verebilen bilinçli bir uzmana dönüşmesine olanak tanır. Bu nedenle, matematik eğitimi, etkili ve güvenli tıbbi görüntüleme uygulamalarının öğretilmesinde vazgeçilmez bir rol oynar.</w:t>
            </w: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6900173A" w:rsidR="00AE2FFC" w:rsidRDefault="00FE2888" w:rsidP="00AE2FFC">
                  <w:pPr>
                    <w:jc w:val="both"/>
                  </w:pPr>
                  <w:r>
                    <w:t>Temel Kavramlar ve Sayılar</w:t>
                  </w:r>
                </w:p>
              </w:tc>
            </w:tr>
            <w:tr w:rsidR="00FE2888" w14:paraId="216EDEF2" w14:textId="77777777" w:rsidTr="0043309A">
              <w:trPr>
                <w:trHeight w:val="269"/>
              </w:trPr>
              <w:tc>
                <w:tcPr>
                  <w:tcW w:w="1054" w:type="dxa"/>
                </w:tcPr>
                <w:p w14:paraId="6C50C010" w14:textId="131245C5" w:rsidR="00FE2888" w:rsidRDefault="00FE2888" w:rsidP="00FE2888">
                  <w:pPr>
                    <w:jc w:val="both"/>
                  </w:pPr>
                  <w:r w:rsidRPr="00AF29FC">
                    <w:rPr>
                      <w:sz w:val="20"/>
                      <w:szCs w:val="20"/>
                    </w:rPr>
                    <w:t>2. Hafta</w:t>
                  </w:r>
                </w:p>
              </w:tc>
              <w:tc>
                <w:tcPr>
                  <w:tcW w:w="8015" w:type="dxa"/>
                </w:tcPr>
                <w:p w14:paraId="70E522A4" w14:textId="514E697C" w:rsidR="00FE2888" w:rsidRDefault="00FE2888" w:rsidP="00FE2888">
                  <w:pPr>
                    <w:jc w:val="both"/>
                  </w:pPr>
                  <w:r>
                    <w:t>Temel Kavramlar ve Sayılar Soru Çözümü</w:t>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45A97D9C" w:rsidR="00AE2FFC" w:rsidRDefault="00FE2888" w:rsidP="00AE2FFC">
                  <w:pPr>
                    <w:jc w:val="both"/>
                  </w:pPr>
                  <w:r>
                    <w:t>Asal sayılar, Asal Çarpanlar ve Soru Çözümü</w:t>
                  </w:r>
                </w:p>
              </w:tc>
            </w:tr>
            <w:tr w:rsidR="00FE2888" w14:paraId="11D43151" w14:textId="77777777" w:rsidTr="0043309A">
              <w:trPr>
                <w:trHeight w:val="269"/>
              </w:trPr>
              <w:tc>
                <w:tcPr>
                  <w:tcW w:w="1054" w:type="dxa"/>
                </w:tcPr>
                <w:p w14:paraId="4D75A41F" w14:textId="2E4FA33D" w:rsidR="00FE2888" w:rsidRDefault="00FE2888" w:rsidP="00FE2888">
                  <w:pPr>
                    <w:jc w:val="both"/>
                  </w:pPr>
                  <w:r>
                    <w:rPr>
                      <w:sz w:val="20"/>
                      <w:szCs w:val="20"/>
                    </w:rPr>
                    <w:t>4. Hafta</w:t>
                  </w:r>
                </w:p>
              </w:tc>
              <w:tc>
                <w:tcPr>
                  <w:tcW w:w="8015" w:type="dxa"/>
                </w:tcPr>
                <w:p w14:paraId="35261A85" w14:textId="5C775713" w:rsidR="00FE2888" w:rsidRDefault="00FE2888" w:rsidP="00FE2888">
                  <w:pPr>
                    <w:jc w:val="both"/>
                  </w:pPr>
                  <w:r>
                    <w:t>Faktöriyel</w:t>
                  </w:r>
                </w:p>
              </w:tc>
            </w:tr>
            <w:tr w:rsidR="00FE2888" w14:paraId="468CA674" w14:textId="77777777" w:rsidTr="0043309A">
              <w:trPr>
                <w:trHeight w:val="280"/>
              </w:trPr>
              <w:tc>
                <w:tcPr>
                  <w:tcW w:w="1054" w:type="dxa"/>
                </w:tcPr>
                <w:p w14:paraId="1474B177" w14:textId="4036329A" w:rsidR="00FE2888" w:rsidRDefault="00FE2888" w:rsidP="00FE2888">
                  <w:pPr>
                    <w:jc w:val="both"/>
                  </w:pPr>
                  <w:r>
                    <w:rPr>
                      <w:sz w:val="20"/>
                      <w:szCs w:val="20"/>
                    </w:rPr>
                    <w:t>5. Hafta</w:t>
                  </w:r>
                </w:p>
              </w:tc>
              <w:tc>
                <w:tcPr>
                  <w:tcW w:w="8015" w:type="dxa"/>
                </w:tcPr>
                <w:p w14:paraId="5BC8EF2E" w14:textId="48F2EBDE" w:rsidR="00FE2888" w:rsidRDefault="00FE2888" w:rsidP="00FE2888">
                  <w:pPr>
                    <w:jc w:val="both"/>
                  </w:pPr>
                  <w:r>
                    <w:t>Tam Sayılar, Ardışık Sayılar</w:t>
                  </w:r>
                  <w:r w:rsidR="002829C3">
                    <w:t>, Bölünebilme Kuralları</w:t>
                  </w:r>
                  <w:r>
                    <w:t xml:space="preserve"> ve Soru Çözümü</w:t>
                  </w:r>
                </w:p>
              </w:tc>
            </w:tr>
            <w:tr w:rsidR="002829C3" w14:paraId="3404A3ED" w14:textId="77777777" w:rsidTr="0043309A">
              <w:trPr>
                <w:trHeight w:val="280"/>
              </w:trPr>
              <w:tc>
                <w:tcPr>
                  <w:tcW w:w="1054" w:type="dxa"/>
                </w:tcPr>
                <w:p w14:paraId="1CDA9BD1" w14:textId="7A4016CF" w:rsidR="002829C3" w:rsidRDefault="002829C3" w:rsidP="002829C3">
                  <w:pPr>
                    <w:jc w:val="both"/>
                  </w:pPr>
                  <w:r>
                    <w:rPr>
                      <w:sz w:val="20"/>
                      <w:szCs w:val="20"/>
                    </w:rPr>
                    <w:t>6. Hafta</w:t>
                  </w:r>
                </w:p>
              </w:tc>
              <w:tc>
                <w:tcPr>
                  <w:tcW w:w="8015" w:type="dxa"/>
                </w:tcPr>
                <w:p w14:paraId="09985514" w14:textId="66506FDD" w:rsidR="002829C3" w:rsidRDefault="002829C3" w:rsidP="002829C3">
                  <w:pPr>
                    <w:jc w:val="both"/>
                  </w:pPr>
                  <w:r>
                    <w:t xml:space="preserve">Rasyonel ve </w:t>
                  </w:r>
                  <w:proofErr w:type="spellStart"/>
                  <w:r>
                    <w:t>Ondalıklı</w:t>
                  </w:r>
                  <w:proofErr w:type="spellEnd"/>
                  <w:r>
                    <w:t xml:space="preserve"> Sayılar </w:t>
                  </w:r>
                </w:p>
              </w:tc>
            </w:tr>
            <w:tr w:rsidR="00FE2888" w14:paraId="63AE3A1B" w14:textId="77777777" w:rsidTr="0043309A">
              <w:trPr>
                <w:trHeight w:val="269"/>
              </w:trPr>
              <w:tc>
                <w:tcPr>
                  <w:tcW w:w="1054" w:type="dxa"/>
                </w:tcPr>
                <w:p w14:paraId="311195C3" w14:textId="07B7ED60" w:rsidR="00FE2888" w:rsidRDefault="00FE2888" w:rsidP="00FE2888">
                  <w:pPr>
                    <w:jc w:val="both"/>
                  </w:pPr>
                  <w:r>
                    <w:rPr>
                      <w:sz w:val="20"/>
                      <w:szCs w:val="20"/>
                    </w:rPr>
                    <w:t>7. Hafta</w:t>
                  </w:r>
                </w:p>
              </w:tc>
              <w:tc>
                <w:tcPr>
                  <w:tcW w:w="8015" w:type="dxa"/>
                </w:tcPr>
                <w:p w14:paraId="0AAB2B71" w14:textId="2D28DC44" w:rsidR="00FE2888" w:rsidRDefault="002829C3" w:rsidP="00FE2888">
                  <w:pPr>
                    <w:jc w:val="both"/>
                  </w:pPr>
                  <w:r>
                    <w:t xml:space="preserve">Rasyonel ve </w:t>
                  </w:r>
                  <w:proofErr w:type="spellStart"/>
                  <w:r>
                    <w:t>Ondalıklı</w:t>
                  </w:r>
                  <w:proofErr w:type="spellEnd"/>
                  <w:r>
                    <w:t xml:space="preserve"> Sayılar Soru Çözümü</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0C9B1C3E" w:rsidR="00AE2FFC" w:rsidRDefault="002829C3" w:rsidP="00AE2FFC">
                  <w:pPr>
                    <w:jc w:val="both"/>
                  </w:pPr>
                  <w:r>
                    <w:t>Denklemler Konu Anlatım</w:t>
                  </w:r>
                </w:p>
              </w:tc>
            </w:tr>
            <w:tr w:rsidR="008A4742" w14:paraId="78297F87" w14:textId="77777777" w:rsidTr="0043309A">
              <w:trPr>
                <w:trHeight w:val="280"/>
              </w:trPr>
              <w:tc>
                <w:tcPr>
                  <w:tcW w:w="1054" w:type="dxa"/>
                </w:tcPr>
                <w:p w14:paraId="28E45718" w14:textId="6458FD55" w:rsidR="008A4742" w:rsidRDefault="008A4742" w:rsidP="008A4742">
                  <w:pPr>
                    <w:jc w:val="both"/>
                  </w:pPr>
                  <w:r>
                    <w:rPr>
                      <w:sz w:val="20"/>
                      <w:szCs w:val="20"/>
                    </w:rPr>
                    <w:t>10. Hafta</w:t>
                  </w:r>
                </w:p>
              </w:tc>
              <w:tc>
                <w:tcPr>
                  <w:tcW w:w="8015" w:type="dxa"/>
                </w:tcPr>
                <w:p w14:paraId="5AEE0458" w14:textId="20AF88F7" w:rsidR="008A4742" w:rsidRDefault="002829C3" w:rsidP="008A4742">
                  <w:pPr>
                    <w:jc w:val="both"/>
                  </w:pPr>
                  <w:r>
                    <w:t>Denklemler Soru Çözümü</w:t>
                  </w:r>
                </w:p>
              </w:tc>
            </w:tr>
            <w:tr w:rsidR="008A4742" w14:paraId="4AC17D41" w14:textId="77777777" w:rsidTr="0043309A">
              <w:trPr>
                <w:trHeight w:val="280"/>
              </w:trPr>
              <w:tc>
                <w:tcPr>
                  <w:tcW w:w="1054" w:type="dxa"/>
                </w:tcPr>
                <w:p w14:paraId="6B0E5CE5" w14:textId="44FB8DE1" w:rsidR="008A4742" w:rsidRDefault="008A4742" w:rsidP="008A4742">
                  <w:pPr>
                    <w:jc w:val="both"/>
                  </w:pPr>
                  <w:r>
                    <w:rPr>
                      <w:sz w:val="20"/>
                      <w:szCs w:val="20"/>
                    </w:rPr>
                    <w:t>11. Hafta</w:t>
                  </w:r>
                </w:p>
              </w:tc>
              <w:tc>
                <w:tcPr>
                  <w:tcW w:w="8015" w:type="dxa"/>
                </w:tcPr>
                <w:p w14:paraId="210EAAF7" w14:textId="7480EAA0" w:rsidR="008A4742" w:rsidRDefault="002829C3" w:rsidP="008A4742">
                  <w:pPr>
                    <w:jc w:val="both"/>
                  </w:pPr>
                  <w:r>
                    <w:t>Üslü İfadeler Konu Anlatım</w:t>
                  </w:r>
                </w:p>
              </w:tc>
            </w:tr>
            <w:tr w:rsidR="008A4742" w14:paraId="076DECAA" w14:textId="77777777" w:rsidTr="0043309A">
              <w:trPr>
                <w:trHeight w:val="269"/>
              </w:trPr>
              <w:tc>
                <w:tcPr>
                  <w:tcW w:w="1054" w:type="dxa"/>
                </w:tcPr>
                <w:p w14:paraId="7BEEF0F0" w14:textId="017ECF14" w:rsidR="008A4742" w:rsidRDefault="008A4742" w:rsidP="008A4742">
                  <w:pPr>
                    <w:jc w:val="both"/>
                  </w:pPr>
                  <w:r>
                    <w:rPr>
                      <w:sz w:val="20"/>
                      <w:szCs w:val="20"/>
                    </w:rPr>
                    <w:t>12. Hafta</w:t>
                  </w:r>
                </w:p>
              </w:tc>
              <w:tc>
                <w:tcPr>
                  <w:tcW w:w="8015" w:type="dxa"/>
                </w:tcPr>
                <w:p w14:paraId="189E2E96" w14:textId="40E3C0BB" w:rsidR="008A4742" w:rsidRDefault="002829C3" w:rsidP="008A4742">
                  <w:pPr>
                    <w:jc w:val="both"/>
                  </w:pPr>
                  <w:r>
                    <w:t>Üslü İfadeler Soru Çözümü</w:t>
                  </w:r>
                </w:p>
              </w:tc>
            </w:tr>
            <w:tr w:rsidR="008A4742" w14:paraId="5968C6F7" w14:textId="77777777" w:rsidTr="0043309A">
              <w:trPr>
                <w:trHeight w:val="280"/>
              </w:trPr>
              <w:tc>
                <w:tcPr>
                  <w:tcW w:w="1054" w:type="dxa"/>
                </w:tcPr>
                <w:p w14:paraId="1F1CE3C4" w14:textId="78DAD9AD" w:rsidR="008A4742" w:rsidRDefault="008A4742" w:rsidP="008A4742">
                  <w:pPr>
                    <w:jc w:val="both"/>
                  </w:pPr>
                  <w:r>
                    <w:rPr>
                      <w:sz w:val="20"/>
                      <w:szCs w:val="20"/>
                    </w:rPr>
                    <w:t>13. Hafta</w:t>
                  </w:r>
                </w:p>
              </w:tc>
              <w:tc>
                <w:tcPr>
                  <w:tcW w:w="8015" w:type="dxa"/>
                </w:tcPr>
                <w:p w14:paraId="325A9DE9" w14:textId="4102F0A4" w:rsidR="008A4742" w:rsidRDefault="002829C3" w:rsidP="008A4742">
                  <w:pPr>
                    <w:jc w:val="both"/>
                  </w:pPr>
                  <w:r>
                    <w:t>Köklü İfadeler Konu Anlatım</w:t>
                  </w:r>
                </w:p>
              </w:tc>
            </w:tr>
            <w:tr w:rsidR="008A4742" w14:paraId="0406DD63" w14:textId="77777777" w:rsidTr="0043309A">
              <w:trPr>
                <w:trHeight w:val="269"/>
              </w:trPr>
              <w:tc>
                <w:tcPr>
                  <w:tcW w:w="1054" w:type="dxa"/>
                </w:tcPr>
                <w:p w14:paraId="23A5CAF9" w14:textId="7EDDB084" w:rsidR="008A4742" w:rsidRDefault="008A4742" w:rsidP="008A4742">
                  <w:pPr>
                    <w:jc w:val="both"/>
                  </w:pPr>
                  <w:r>
                    <w:rPr>
                      <w:sz w:val="20"/>
                      <w:szCs w:val="20"/>
                    </w:rPr>
                    <w:t>14. Hafta</w:t>
                  </w:r>
                </w:p>
              </w:tc>
              <w:tc>
                <w:tcPr>
                  <w:tcW w:w="8015" w:type="dxa"/>
                </w:tcPr>
                <w:p w14:paraId="2A6872BF" w14:textId="0CEE4984" w:rsidR="008A4742" w:rsidRDefault="002829C3" w:rsidP="008A4742">
                  <w:pPr>
                    <w:jc w:val="both"/>
                  </w:pPr>
                  <w:r>
                    <w:t>Köklü İfadeler Soru Çözümü</w:t>
                  </w:r>
                </w:p>
              </w:tc>
            </w:tr>
            <w:tr w:rsidR="008A4742" w14:paraId="4B628BEB" w14:textId="77777777" w:rsidTr="0043309A">
              <w:trPr>
                <w:trHeight w:val="280"/>
              </w:trPr>
              <w:tc>
                <w:tcPr>
                  <w:tcW w:w="1054" w:type="dxa"/>
                </w:tcPr>
                <w:p w14:paraId="1667C3D5" w14:textId="19C9A820" w:rsidR="008A4742" w:rsidRDefault="008A4742" w:rsidP="008A4742">
                  <w:pPr>
                    <w:jc w:val="both"/>
                  </w:pPr>
                  <w:r>
                    <w:rPr>
                      <w:sz w:val="20"/>
                      <w:szCs w:val="20"/>
                    </w:rPr>
                    <w:t>15. Hafta</w:t>
                  </w:r>
                </w:p>
              </w:tc>
              <w:tc>
                <w:tcPr>
                  <w:tcW w:w="8015" w:type="dxa"/>
                </w:tcPr>
                <w:p w14:paraId="25D083F1" w14:textId="03E79BC5" w:rsidR="008A4742" w:rsidRDefault="008A4742" w:rsidP="008A4742">
                  <w:pPr>
                    <w:jc w:val="both"/>
                  </w:pPr>
                  <w:r>
                    <w:t xml:space="preserve">Genel </w:t>
                  </w:r>
                  <w:r w:rsidR="002829C3">
                    <w:t xml:space="preserve">Tekrar </w:t>
                  </w:r>
                  <w:r>
                    <w:t>Soru Çözümü</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F343FF7" w:rsidR="007F634E" w:rsidRPr="00226CD7" w:rsidRDefault="008A4742" w:rsidP="007F634E">
                  <w:pPr>
                    <w:rPr>
                      <w:rFonts w:ascii="Calibri" w:hAnsi="Calibri" w:cs="Calibri"/>
                      <w:sz w:val="20"/>
                      <w:szCs w:val="20"/>
                    </w:rPr>
                  </w:pPr>
                  <w:r>
                    <w:rPr>
                      <w:rFonts w:ascii="Calibri" w:hAnsi="Calibri" w:cs="Calibri"/>
                      <w:sz w:val="20"/>
                      <w:szCs w:val="20"/>
                    </w:rPr>
                    <w:t>1</w:t>
                  </w:r>
                </w:p>
              </w:tc>
              <w:tc>
                <w:tcPr>
                  <w:tcW w:w="3020" w:type="dxa"/>
                </w:tcPr>
                <w:p w14:paraId="3C35A695" w14:textId="16605A9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A4742">
                    <w:rPr>
                      <w:rFonts w:ascii="Calibri" w:eastAsia="Times New Roman" w:hAnsi="Calibri" w:cs="Calibri"/>
                      <w:color w:val="3B3A36"/>
                      <w:sz w:val="20"/>
                      <w:szCs w:val="20"/>
                      <w:lang w:eastAsia="tr-TR"/>
                    </w:rPr>
                    <w:t xml:space="preserve"> 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2286B93B" w:rsidR="007F634E" w:rsidRPr="00226CD7" w:rsidRDefault="008A4742" w:rsidP="007F634E">
                  <w:pPr>
                    <w:rPr>
                      <w:rFonts w:ascii="Calibri" w:hAnsi="Calibri" w:cs="Calibri"/>
                      <w:sz w:val="20"/>
                      <w:szCs w:val="20"/>
                    </w:rPr>
                  </w:pPr>
                  <w:r>
                    <w:rPr>
                      <w:rFonts w:ascii="Calibri" w:hAnsi="Calibri" w:cs="Calibri"/>
                      <w:sz w:val="20"/>
                      <w:szCs w:val="20"/>
                    </w:rPr>
                    <w:t>1</w:t>
                  </w:r>
                </w:p>
              </w:tc>
              <w:tc>
                <w:tcPr>
                  <w:tcW w:w="3020" w:type="dxa"/>
                </w:tcPr>
                <w:p w14:paraId="04B895A7" w14:textId="21BACA1F" w:rsidR="007F634E" w:rsidRPr="00226CD7" w:rsidRDefault="007F634E" w:rsidP="007F634E">
                  <w:pPr>
                    <w:rPr>
                      <w:rFonts w:ascii="Calibri" w:hAnsi="Calibri" w:cs="Calibri"/>
                      <w:sz w:val="20"/>
                      <w:szCs w:val="20"/>
                    </w:rPr>
                  </w:pPr>
                  <w:r>
                    <w:rPr>
                      <w:rFonts w:ascii="Calibri" w:hAnsi="Calibri" w:cs="Calibri"/>
                      <w:sz w:val="20"/>
                      <w:szCs w:val="20"/>
                    </w:rPr>
                    <w:t>%</w:t>
                  </w:r>
                  <w:r w:rsidR="008A4742">
                    <w:rPr>
                      <w:rFonts w:ascii="Calibri" w:hAnsi="Calibri" w:cs="Calibri"/>
                      <w:sz w:val="20"/>
                      <w:szCs w:val="20"/>
                    </w:rPr>
                    <w:t xml:space="preserve"> 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1D3D1DCC"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xml:space="preserve">) ile görüşmeniz önerilir. Ayrıca, </w:t>
            </w:r>
            <w:r w:rsidR="007D46C7" w:rsidRPr="007D46C7">
              <w:rPr>
                <w:sz w:val="18"/>
                <w:szCs w:val="18"/>
              </w:rPr>
              <w:t xml:space="preserve">Sağlık Hizmetleri Meslek Yüksekokulu </w:t>
            </w:r>
            <w:bookmarkStart w:id="0" w:name="_GoBack"/>
            <w:bookmarkEnd w:id="0"/>
            <w:r w:rsidRPr="00A07762">
              <w:rPr>
                <w:sz w:val="18"/>
                <w:szCs w:val="18"/>
              </w:rPr>
              <w:t>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8270F"/>
    <w:multiLevelType w:val="multilevel"/>
    <w:tmpl w:val="5A90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027472"/>
    <w:multiLevelType w:val="multilevel"/>
    <w:tmpl w:val="22CE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077C82"/>
    <w:multiLevelType w:val="multilevel"/>
    <w:tmpl w:val="9F5C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12AF9"/>
    <w:multiLevelType w:val="multilevel"/>
    <w:tmpl w:val="8306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A866B1"/>
    <w:multiLevelType w:val="multilevel"/>
    <w:tmpl w:val="DF8A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B4555"/>
    <w:rsid w:val="00206D7B"/>
    <w:rsid w:val="002829C3"/>
    <w:rsid w:val="00284643"/>
    <w:rsid w:val="00296B46"/>
    <w:rsid w:val="002C43F4"/>
    <w:rsid w:val="00307168"/>
    <w:rsid w:val="003404B8"/>
    <w:rsid w:val="003642A1"/>
    <w:rsid w:val="003D5B92"/>
    <w:rsid w:val="00416BD3"/>
    <w:rsid w:val="00423F35"/>
    <w:rsid w:val="0043309A"/>
    <w:rsid w:val="00440654"/>
    <w:rsid w:val="0048206C"/>
    <w:rsid w:val="004C48BD"/>
    <w:rsid w:val="004D3C7F"/>
    <w:rsid w:val="005060AA"/>
    <w:rsid w:val="00510569"/>
    <w:rsid w:val="00574951"/>
    <w:rsid w:val="005833E5"/>
    <w:rsid w:val="00597347"/>
    <w:rsid w:val="005B11BC"/>
    <w:rsid w:val="00630C60"/>
    <w:rsid w:val="0063392C"/>
    <w:rsid w:val="006339D8"/>
    <w:rsid w:val="00654C0F"/>
    <w:rsid w:val="00661E39"/>
    <w:rsid w:val="00677D29"/>
    <w:rsid w:val="006F7080"/>
    <w:rsid w:val="00703F31"/>
    <w:rsid w:val="00732FAF"/>
    <w:rsid w:val="00736CCA"/>
    <w:rsid w:val="00793015"/>
    <w:rsid w:val="007C3723"/>
    <w:rsid w:val="007C5BDB"/>
    <w:rsid w:val="007D46C7"/>
    <w:rsid w:val="007F5803"/>
    <w:rsid w:val="007F634E"/>
    <w:rsid w:val="00812CCA"/>
    <w:rsid w:val="008572D7"/>
    <w:rsid w:val="00867237"/>
    <w:rsid w:val="00871F5E"/>
    <w:rsid w:val="008815E9"/>
    <w:rsid w:val="008A4742"/>
    <w:rsid w:val="008B015F"/>
    <w:rsid w:val="008B3E0F"/>
    <w:rsid w:val="008B7E4A"/>
    <w:rsid w:val="008C2FEF"/>
    <w:rsid w:val="008F5B0A"/>
    <w:rsid w:val="00930D25"/>
    <w:rsid w:val="009341D6"/>
    <w:rsid w:val="0095231C"/>
    <w:rsid w:val="00974855"/>
    <w:rsid w:val="009B50FD"/>
    <w:rsid w:val="00A07762"/>
    <w:rsid w:val="00A27A75"/>
    <w:rsid w:val="00AE2FFC"/>
    <w:rsid w:val="00AF5B8B"/>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D1578"/>
    <w:rsid w:val="00EE3856"/>
    <w:rsid w:val="00FA0D12"/>
    <w:rsid w:val="00FA47B9"/>
    <w:rsid w:val="00FD47EA"/>
    <w:rsid w:val="00FE2888"/>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595</Words>
  <Characters>3392</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AYBU</cp:lastModifiedBy>
  <cp:revision>7</cp:revision>
  <dcterms:created xsi:type="dcterms:W3CDTF">2025-10-19T11:26:00Z</dcterms:created>
  <dcterms:modified xsi:type="dcterms:W3CDTF">2025-11-11T06:37:00Z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