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E673F0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6CE4DDCF" w:rsidR="00630C60" w:rsidRPr="00E673F0" w:rsidRDefault="00871F5E" w:rsidP="00736CCA">
            <w:pPr>
              <w:pStyle w:val="TableParagraph"/>
              <w:spacing w:before="198"/>
              <w:ind w:left="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  <w:szCs w:val="20"/>
              </w:rPr>
              <w:t>ANKARA YILDIRIM BEYAZIT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  <w:szCs w:val="20"/>
              </w:rPr>
              <w:t>ÜNİVERSİTESİ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="006C4CCC" w:rsidRPr="00E673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TIBBİ HİZMETLERİ VE TEKNİKLER</w:t>
            </w:r>
            <w:r w:rsidR="00574951" w:rsidRPr="00E673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BÖLÜMÜ</w:t>
            </w:r>
            <w:r w:rsidR="006C4CCC"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-OPTİSYENLİK PROGRAMI</w:t>
            </w:r>
          </w:p>
          <w:p w14:paraId="5549F331" w14:textId="77777777" w:rsidR="00630C60" w:rsidRPr="00E673F0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rFonts w:asciiTheme="minorHAnsi" w:hAnsiTheme="minorHAnsi" w:cstheme="minorHAnsi"/>
                <w:b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E673F0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E673F0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E673F0" w:rsidRDefault="00867237" w:rsidP="00416BD3">
            <w:pPr>
              <w:pStyle w:val="TableParagraph"/>
              <w:ind w:right="4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E673F0" w:rsidRDefault="00867237" w:rsidP="00416BD3">
            <w:pPr>
              <w:pStyle w:val="TableParagraph"/>
              <w:ind w:right="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E673F0" w:rsidRDefault="00867237" w:rsidP="00416BD3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E673F0" w:rsidRDefault="00867237" w:rsidP="00416BD3">
            <w:pPr>
              <w:pStyle w:val="TableParagraph"/>
              <w:spacing w:before="17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4"/>
                <w:sz w:val="20"/>
              </w:rPr>
              <w:t>AKTS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br/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E673F0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 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E673F0" w:rsidRDefault="00867237" w:rsidP="008B015F">
            <w:pPr>
              <w:pStyle w:val="TableParagraph"/>
              <w:spacing w:before="49"/>
              <w:ind w:right="27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E673F0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E673F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62124F0" w14:textId="67896ED8" w:rsidR="00867237" w:rsidRPr="00E673F0" w:rsidRDefault="006C4CCC" w:rsidP="00423F35">
            <w:pPr>
              <w:pStyle w:val="TableParagraph"/>
              <w:ind w:left="62" w:right="47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OPT1</w:t>
            </w:r>
            <w:r w:rsidR="0032518A">
              <w:rPr>
                <w:rFonts w:asciiTheme="minorHAnsi" w:hAnsiTheme="minorHAnsi" w:cstheme="minorHAnsi"/>
                <w:sz w:val="20"/>
              </w:rPr>
              <w:t>23</w:t>
            </w:r>
          </w:p>
        </w:tc>
        <w:tc>
          <w:tcPr>
            <w:tcW w:w="2977" w:type="dxa"/>
          </w:tcPr>
          <w:p w14:paraId="2092FB6F" w14:textId="77777777" w:rsidR="00867237" w:rsidRPr="00E673F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1C4888C" w14:textId="7C3D90CB" w:rsidR="00867237" w:rsidRPr="00E673F0" w:rsidRDefault="0032518A" w:rsidP="00423F35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OPTİSYENLİKTE MARKA YÖNETİMİ</w:t>
            </w:r>
          </w:p>
        </w:tc>
        <w:tc>
          <w:tcPr>
            <w:tcW w:w="1276" w:type="dxa"/>
            <w:vAlign w:val="center"/>
          </w:tcPr>
          <w:p w14:paraId="67642CBE" w14:textId="77777777" w:rsidR="006C4CCC" w:rsidRPr="00E673F0" w:rsidRDefault="006C4CCC" w:rsidP="006C4CCC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  <w:sz w:val="20"/>
              </w:rPr>
            </w:pPr>
          </w:p>
          <w:p w14:paraId="1CB4682D" w14:textId="1DD80FD7" w:rsidR="006C4CCC" w:rsidRPr="00E673F0" w:rsidRDefault="0032518A" w:rsidP="006C4CC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</w:rPr>
              <w:t>Seçmeli</w:t>
            </w:r>
          </w:p>
          <w:p w14:paraId="2EDFD95E" w14:textId="201C72C3" w:rsidR="00867237" w:rsidRPr="00E673F0" w:rsidRDefault="00867237" w:rsidP="006C4CC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5CA2A5BE" w14:textId="77777777" w:rsidR="00867237" w:rsidRPr="00E673F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6BD4582" w14:textId="4BD8E017" w:rsidR="00867237" w:rsidRPr="00E673F0" w:rsidRDefault="0032518A" w:rsidP="00423F3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E673F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87917FD" w14:textId="6AE094DF" w:rsidR="00867237" w:rsidRPr="00E673F0" w:rsidRDefault="006C4CCC" w:rsidP="00423F35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YOK</w:t>
            </w:r>
          </w:p>
        </w:tc>
        <w:tc>
          <w:tcPr>
            <w:tcW w:w="1710" w:type="dxa"/>
            <w:vAlign w:val="center"/>
          </w:tcPr>
          <w:p w14:paraId="6E69D48B" w14:textId="7F357621" w:rsidR="00867237" w:rsidRPr="00E673F0" w:rsidRDefault="006C4CCC" w:rsidP="00423F3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20.09.2025</w:t>
            </w:r>
          </w:p>
        </w:tc>
      </w:tr>
      <w:tr w:rsidR="000441DB" w:rsidRPr="00E673F0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E673F0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 Veren Öğretim Üyesi &amp;</w:t>
            </w:r>
            <w:r w:rsidR="002C43F4" w:rsidRPr="00E673F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6CB883FB" w:rsidR="000441DB" w:rsidRPr="00E673F0" w:rsidRDefault="00867237" w:rsidP="009B50FD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C4CCC" w:rsidRPr="00E673F0">
              <w:rPr>
                <w:rFonts w:asciiTheme="minorHAnsi" w:hAnsiTheme="minorHAnsi" w:cstheme="minorHAnsi"/>
                <w:sz w:val="20"/>
              </w:rPr>
              <w:t>Öğr.Gör</w:t>
            </w:r>
            <w:proofErr w:type="spellEnd"/>
            <w:r w:rsidR="006C4CCC" w:rsidRPr="00E673F0">
              <w:rPr>
                <w:rFonts w:asciiTheme="minorHAnsi" w:hAnsiTheme="minorHAnsi" w:cstheme="minorHAnsi"/>
                <w:sz w:val="20"/>
              </w:rPr>
              <w:t>. Dr. Özgür ÖZÜNLÜ</w:t>
            </w:r>
            <w:r w:rsidR="0075364E">
              <w:rPr>
                <w:rFonts w:asciiTheme="minorHAnsi" w:hAnsiTheme="minorHAnsi" w:cstheme="minorHAnsi"/>
                <w:sz w:val="20"/>
              </w:rPr>
              <w:t xml:space="preserve"> ozgurozunlu@aybu.edu.tr</w:t>
            </w:r>
          </w:p>
        </w:tc>
      </w:tr>
      <w:tr w:rsidR="00867237" w:rsidRPr="00E673F0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Pr="00E673F0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Öğrenci Görüşme Saatleri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6E017381" w:rsidR="00867237" w:rsidRPr="00E673F0" w:rsidRDefault="006C4CCC" w:rsidP="00867237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sz w:val="20"/>
              </w:rPr>
              <w:t>Pazartesi 10:00-12:00</w:t>
            </w:r>
          </w:p>
        </w:tc>
      </w:tr>
      <w:tr w:rsidR="00630C60" w:rsidRPr="00E673F0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E673F0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>İçeriği ve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32110831" w:rsidR="00630C60" w:rsidRPr="00E673F0" w:rsidRDefault="0032518A" w:rsidP="009B50FD">
            <w:pPr>
              <w:pStyle w:val="TableParagraph"/>
              <w:spacing w:before="54"/>
              <w:jc w:val="both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>Marka</w:t>
            </w:r>
            <w:proofErr w:type="spellEnd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>yönetimi</w:t>
            </w:r>
            <w:proofErr w:type="spellEnd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>dersinin</w:t>
            </w:r>
            <w:proofErr w:type="spellEnd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>amacı</w:t>
            </w:r>
            <w:proofErr w:type="spellEnd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 xml:space="preserve">, </w:t>
            </w:r>
            <w:proofErr w:type="spellStart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>öğrencilere</w:t>
            </w:r>
            <w:proofErr w:type="spellEnd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>marka</w:t>
            </w:r>
            <w:proofErr w:type="spellEnd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>kavramı</w:t>
            </w:r>
            <w:proofErr w:type="spellEnd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>ve</w:t>
            </w:r>
            <w:proofErr w:type="spellEnd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>optisyenlik</w:t>
            </w:r>
            <w:proofErr w:type="spellEnd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>alanında</w:t>
            </w:r>
            <w:proofErr w:type="spellEnd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>marka</w:t>
            </w:r>
            <w:proofErr w:type="spellEnd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>yönetimi</w:t>
            </w:r>
            <w:proofErr w:type="spellEnd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>hakkında</w:t>
            </w:r>
            <w:proofErr w:type="spellEnd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>genel</w:t>
            </w:r>
            <w:proofErr w:type="spellEnd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>bir</w:t>
            </w:r>
            <w:proofErr w:type="spellEnd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>anlayışın</w:t>
            </w:r>
            <w:proofErr w:type="spellEnd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>kazandırılmasıdır</w:t>
            </w:r>
            <w:proofErr w:type="spellEnd"/>
            <w:r w:rsidRPr="0032518A">
              <w:rPr>
                <w:rFonts w:asciiTheme="minorHAnsi" w:hAnsiTheme="minorHAnsi" w:cstheme="minorHAnsi"/>
                <w:sz w:val="20"/>
                <w:lang w:val="en-US"/>
              </w:rPr>
              <w:t>.</w:t>
            </w:r>
          </w:p>
        </w:tc>
      </w:tr>
      <w:tr w:rsidR="00630C60" w:rsidRPr="00E673F0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E673F0" w:rsidRDefault="00EA0355" w:rsidP="00736CCA">
            <w:pPr>
              <w:pStyle w:val="TableParagraph"/>
              <w:ind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</w:t>
            </w:r>
            <w:r w:rsidRPr="00E673F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>Kitabı</w:t>
            </w:r>
            <w:r w:rsidRPr="00E673F0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 xml:space="preserve">/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E673F0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36F9E516" w:rsidR="00871F5E" w:rsidRPr="00E673F0" w:rsidRDefault="006C4CCC" w:rsidP="006C4CCC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E673F0">
              <w:rPr>
                <w:rFonts w:asciiTheme="minorHAnsi" w:hAnsiTheme="minorHAnsi" w:cstheme="minorHAnsi"/>
                <w:iCs/>
                <w:sz w:val="20"/>
              </w:rPr>
              <w:t>Öğretim elemanı ders notları</w:t>
            </w:r>
          </w:p>
        </w:tc>
      </w:tr>
      <w:tr w:rsidR="00630C60" w:rsidRPr="00E673F0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E673F0" w:rsidRDefault="00A27A75" w:rsidP="00736CCA">
            <w:pPr>
              <w:jc w:val="center"/>
              <w:rPr>
                <w:rFonts w:cstheme="minorHAnsi"/>
                <w:sz w:val="2"/>
                <w:szCs w:val="2"/>
              </w:rPr>
            </w:pPr>
            <w:r w:rsidRPr="00E673F0">
              <w:rPr>
                <w:rFonts w:cstheme="minorHAnsi"/>
                <w:b/>
                <w:spacing w:val="-2"/>
                <w:sz w:val="20"/>
              </w:rPr>
              <w:t xml:space="preserve">Öğretim </w:t>
            </w:r>
            <w:r w:rsidRPr="00E673F0">
              <w:rPr>
                <w:rFonts w:cstheme="minorHAnsi"/>
                <w:b/>
                <w:sz w:val="20"/>
              </w:rPr>
              <w:t>Yöntemi</w:t>
            </w:r>
            <w:r w:rsidRPr="00E673F0">
              <w:rPr>
                <w:rFonts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cstheme="minorHAnsi"/>
                <w:b/>
                <w:sz w:val="20"/>
              </w:rPr>
              <w:t xml:space="preserve">ve </w:t>
            </w:r>
            <w:r w:rsidRPr="00E673F0">
              <w:rPr>
                <w:rFonts w:cstheme="minorHAnsi"/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1CA9BE65" w:rsidR="00630C60" w:rsidRPr="00E673F0" w:rsidRDefault="006C4CCC" w:rsidP="009B50FD">
            <w:pPr>
              <w:pStyle w:val="TableParagraph"/>
              <w:spacing w:before="159"/>
              <w:ind w:left="110"/>
              <w:jc w:val="both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Düz anlatım, interaktif anlatım, beyin fırtınası, sınıf tartışması</w:t>
            </w:r>
          </w:p>
        </w:tc>
      </w:tr>
      <w:tr w:rsidR="00630C60" w:rsidRPr="00E673F0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E673F0" w:rsidRDefault="0003589E" w:rsidP="00736CCA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8516"/>
            </w:tblGrid>
            <w:tr w:rsidR="0032518A" w:rsidRPr="00E673F0" w14:paraId="3E709471" w14:textId="77777777" w:rsidTr="0032518A">
              <w:trPr>
                <w:trHeight w:val="279"/>
              </w:trPr>
              <w:tc>
                <w:tcPr>
                  <w:tcW w:w="551" w:type="dxa"/>
                </w:tcPr>
                <w:p w14:paraId="4A01AC21" w14:textId="77777777" w:rsidR="0032518A" w:rsidRPr="00E673F0" w:rsidRDefault="0032518A" w:rsidP="0032518A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516" w:type="dxa"/>
                  <w:vAlign w:val="center"/>
                </w:tcPr>
                <w:p w14:paraId="3D353CF7" w14:textId="3E574D1B" w:rsidR="0032518A" w:rsidRPr="0032518A" w:rsidRDefault="0032518A" w:rsidP="0032518A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32518A">
                    <w:rPr>
                      <w:rFonts w:cstheme="minorHAnsi"/>
                      <w:color w:val="000000" w:themeColor="text1"/>
                    </w:rPr>
                    <w:t>Markanın tüketiciler ve firmalar açısından önemini kavrayabilir</w:t>
                  </w:r>
                </w:p>
              </w:tc>
            </w:tr>
            <w:tr w:rsidR="0032518A" w:rsidRPr="00E673F0" w14:paraId="0C20425A" w14:textId="77777777" w:rsidTr="0032518A">
              <w:trPr>
                <w:trHeight w:val="267"/>
              </w:trPr>
              <w:tc>
                <w:tcPr>
                  <w:tcW w:w="551" w:type="dxa"/>
                </w:tcPr>
                <w:p w14:paraId="7FFB7C2D" w14:textId="77777777" w:rsidR="0032518A" w:rsidRPr="00E673F0" w:rsidRDefault="0032518A" w:rsidP="0032518A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516" w:type="dxa"/>
                  <w:vAlign w:val="center"/>
                </w:tcPr>
                <w:p w14:paraId="6DD7D556" w14:textId="4CAB2C77" w:rsidR="0032518A" w:rsidRPr="0032518A" w:rsidRDefault="0032518A" w:rsidP="0032518A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32518A">
                    <w:rPr>
                      <w:rFonts w:cstheme="minorHAnsi"/>
                      <w:color w:val="000000" w:themeColor="text1"/>
                    </w:rPr>
                    <w:t>Markaya ilişkin temel kavramlar hakkında yorum yapabilir</w:t>
                  </w:r>
                </w:p>
              </w:tc>
            </w:tr>
            <w:tr w:rsidR="0032518A" w:rsidRPr="00E673F0" w14:paraId="1C2B460B" w14:textId="77777777" w:rsidTr="0032518A">
              <w:trPr>
                <w:trHeight w:val="279"/>
              </w:trPr>
              <w:tc>
                <w:tcPr>
                  <w:tcW w:w="551" w:type="dxa"/>
                </w:tcPr>
                <w:p w14:paraId="4C9E1EC8" w14:textId="7E5E886D" w:rsidR="0032518A" w:rsidRPr="00E673F0" w:rsidRDefault="0032518A" w:rsidP="0032518A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516" w:type="dxa"/>
                  <w:vAlign w:val="center"/>
                </w:tcPr>
                <w:p w14:paraId="690FBF50" w14:textId="6B8626E3" w:rsidR="0032518A" w:rsidRPr="0032518A" w:rsidRDefault="0032518A" w:rsidP="0032518A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32518A">
                    <w:rPr>
                      <w:rFonts w:cstheme="minorHAnsi"/>
                      <w:color w:val="000000" w:themeColor="text1"/>
                    </w:rPr>
                    <w:t>Güçlü bir markanın zaman içinde nasıl yaratıldığı hakkında yorum yapabilir.</w:t>
                  </w:r>
                </w:p>
              </w:tc>
            </w:tr>
            <w:tr w:rsidR="0032518A" w:rsidRPr="00E673F0" w14:paraId="588139CF" w14:textId="77777777" w:rsidTr="0032518A">
              <w:trPr>
                <w:trHeight w:val="279"/>
              </w:trPr>
              <w:tc>
                <w:tcPr>
                  <w:tcW w:w="551" w:type="dxa"/>
                </w:tcPr>
                <w:p w14:paraId="187999F0" w14:textId="577A76B9" w:rsidR="0032518A" w:rsidRPr="00E673F0" w:rsidRDefault="0032518A" w:rsidP="0032518A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516" w:type="dxa"/>
                  <w:vAlign w:val="center"/>
                </w:tcPr>
                <w:p w14:paraId="0C133913" w14:textId="431E3F5C" w:rsidR="0032518A" w:rsidRPr="0032518A" w:rsidRDefault="0032518A" w:rsidP="0032518A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32518A">
                    <w:rPr>
                      <w:rFonts w:cstheme="minorHAnsi"/>
                      <w:color w:val="000000" w:themeColor="text1"/>
                    </w:rPr>
                    <w:t>Optisyenlik alanında marka yönetim sürecinin temel aşamalarını analiz edebilir.</w:t>
                  </w:r>
                </w:p>
              </w:tc>
            </w:tr>
            <w:tr w:rsidR="0032518A" w:rsidRPr="00E673F0" w14:paraId="0720D129" w14:textId="77777777" w:rsidTr="0032518A">
              <w:trPr>
                <w:trHeight w:val="279"/>
              </w:trPr>
              <w:tc>
                <w:tcPr>
                  <w:tcW w:w="551" w:type="dxa"/>
                </w:tcPr>
                <w:p w14:paraId="0A31E838" w14:textId="47BF44D8" w:rsidR="0032518A" w:rsidRPr="00E673F0" w:rsidRDefault="0032518A" w:rsidP="0032518A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516" w:type="dxa"/>
                  <w:vAlign w:val="center"/>
                </w:tcPr>
                <w:p w14:paraId="37A66FEE" w14:textId="6D83C92D" w:rsidR="0032518A" w:rsidRPr="0032518A" w:rsidRDefault="0032518A" w:rsidP="0032518A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32518A">
                    <w:rPr>
                      <w:rFonts w:cstheme="minorHAnsi"/>
                      <w:color w:val="000000" w:themeColor="text1"/>
                    </w:rPr>
                    <w:t>İşletmenin strateji ve amaçlarına göre sürdürülebilir marka stratejileri tasarlayabilir.</w:t>
                  </w:r>
                </w:p>
              </w:tc>
            </w:tr>
            <w:tr w:rsidR="0032518A" w:rsidRPr="00E673F0" w14:paraId="477464F6" w14:textId="77777777" w:rsidTr="0032518A">
              <w:trPr>
                <w:trHeight w:val="279"/>
              </w:trPr>
              <w:tc>
                <w:tcPr>
                  <w:tcW w:w="551" w:type="dxa"/>
                </w:tcPr>
                <w:p w14:paraId="240AE77B" w14:textId="0FC0E4E5" w:rsidR="0032518A" w:rsidRPr="00E673F0" w:rsidRDefault="0032518A" w:rsidP="0032518A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516" w:type="dxa"/>
                  <w:vAlign w:val="center"/>
                </w:tcPr>
                <w:p w14:paraId="515F134D" w14:textId="73C9BEE7" w:rsidR="0032518A" w:rsidRPr="0032518A" w:rsidRDefault="0032518A" w:rsidP="0032518A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32518A">
                    <w:rPr>
                      <w:rFonts w:cstheme="minorHAnsi"/>
                      <w:color w:val="000000" w:themeColor="text1"/>
                    </w:rPr>
                    <w:t xml:space="preserve">Optisyenlik alanında marka yönetimini hakkında eleştirel analiz becerilerini kazanabilir. </w:t>
                  </w:r>
                </w:p>
              </w:tc>
            </w:tr>
            <w:tr w:rsidR="0032518A" w:rsidRPr="00E673F0" w14:paraId="39A13220" w14:textId="77777777" w:rsidTr="0032518A">
              <w:trPr>
                <w:trHeight w:val="279"/>
              </w:trPr>
              <w:tc>
                <w:tcPr>
                  <w:tcW w:w="551" w:type="dxa"/>
                </w:tcPr>
                <w:p w14:paraId="2D9EA604" w14:textId="7619D12C" w:rsidR="0032518A" w:rsidRPr="00E673F0" w:rsidRDefault="0032518A" w:rsidP="0032518A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516" w:type="dxa"/>
                  <w:vAlign w:val="center"/>
                </w:tcPr>
                <w:p w14:paraId="3A53BDB2" w14:textId="1DAD91FD" w:rsidR="0032518A" w:rsidRPr="0032518A" w:rsidRDefault="0032518A" w:rsidP="0032518A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32518A">
                    <w:rPr>
                      <w:rFonts w:cstheme="minorHAnsi"/>
                      <w:color w:val="000000" w:themeColor="text1"/>
                    </w:rPr>
                    <w:t>Marka yönetiminin etik ve yasal boyutlarını açıklayabilir.</w:t>
                  </w:r>
                </w:p>
              </w:tc>
            </w:tr>
          </w:tbl>
          <w:p w14:paraId="0BD6EB83" w14:textId="28FB4137" w:rsidR="00630C60" w:rsidRPr="00E673F0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0C60" w:rsidRPr="00E673F0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E673F0" w:rsidRDefault="00EA0355" w:rsidP="00736CCA">
            <w:pPr>
              <w:pStyle w:val="TableParagraph"/>
              <w:spacing w:before="30"/>
              <w:ind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 xml:space="preserve">Katkı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E673F0" w:rsidRDefault="006F7080" w:rsidP="006F7080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:rsidRPr="00E673F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714457C0" w:rsidR="006F7080" w:rsidRPr="00240755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40755">
                    <w:rPr>
                      <w:rFonts w:cstheme="minorHAnsi"/>
                      <w:sz w:val="20"/>
                      <w:szCs w:val="20"/>
                    </w:rPr>
                    <w:t>PÇ2</w:t>
                  </w:r>
                </w:p>
              </w:tc>
              <w:tc>
                <w:tcPr>
                  <w:tcW w:w="8023" w:type="dxa"/>
                </w:tcPr>
                <w:p w14:paraId="7A9B7C94" w14:textId="34C78168" w:rsidR="006F7080" w:rsidRPr="00240755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40755">
                    <w:rPr>
                      <w:rFonts w:cstheme="minorHAnsi"/>
                      <w:sz w:val="20"/>
                      <w:szCs w:val="20"/>
                    </w:rPr>
                    <w:t>Optisyenliğin tarihçesi optisyenlik mesleğinin yetki ve sorumlulukları, sağlık ve optisyenlik terminolojisi hakkında bilgiye sahiptir.</w:t>
                  </w:r>
                </w:p>
              </w:tc>
            </w:tr>
            <w:tr w:rsidR="006C4CCC" w:rsidRPr="00E673F0" w14:paraId="4113A58D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05B149E4" w14:textId="7532227E" w:rsidR="006C4CCC" w:rsidRPr="00240755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40755">
                    <w:rPr>
                      <w:rFonts w:cstheme="minorHAnsi"/>
                      <w:sz w:val="20"/>
                      <w:szCs w:val="20"/>
                    </w:rPr>
                    <w:t>PÇ5</w:t>
                  </w:r>
                </w:p>
              </w:tc>
              <w:tc>
                <w:tcPr>
                  <w:tcW w:w="8023" w:type="dxa"/>
                </w:tcPr>
                <w:p w14:paraId="7D6C5C08" w14:textId="29C2FBCC" w:rsidR="006C4CCC" w:rsidRPr="00240755" w:rsidRDefault="006C4CCC" w:rsidP="006C4CCC">
                  <w:pPr>
                    <w:pStyle w:val="NormalWeb"/>
                    <w:shd w:val="clear" w:color="auto" w:fill="FFFFFF"/>
                    <w:spacing w:before="0" w:beforeAutospacing="0" w:after="200" w:afterAutospacing="0" w:line="360" w:lineRule="atLeast"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40755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Optisyenlik alanı ile ilgili sahip olduğu temel bilgi birikimi ve becerilerini kullanarak alanında verilen bir görevi yerine getirir.</w:t>
                  </w:r>
                </w:p>
              </w:tc>
            </w:tr>
            <w:tr w:rsidR="006F7080" w:rsidRPr="00E673F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6664B7A1" w:rsidR="006F7080" w:rsidRPr="00240755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40755">
                    <w:rPr>
                      <w:rFonts w:cstheme="minorHAnsi"/>
                      <w:sz w:val="20"/>
                      <w:szCs w:val="20"/>
                    </w:rPr>
                    <w:t>PÇ7</w:t>
                  </w:r>
                </w:p>
              </w:tc>
              <w:tc>
                <w:tcPr>
                  <w:tcW w:w="8023" w:type="dxa"/>
                </w:tcPr>
                <w:p w14:paraId="0B950282" w14:textId="5D4D8CEC" w:rsidR="006F7080" w:rsidRPr="00240755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4075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Optisyenlik alanında görev, hak ve sorumlulukları ile ilgili yasa, yönetmelik, mevzuata uygun davranır ve mesleki ve etik değerleri gözeterek çözüm önerileri geliştirir.</w:t>
                  </w:r>
                </w:p>
              </w:tc>
            </w:tr>
            <w:tr w:rsidR="006F7080" w:rsidRPr="00E673F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25334D2D" w:rsidR="006F7080" w:rsidRPr="00240755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40755">
                    <w:rPr>
                      <w:rFonts w:cstheme="minorHAnsi"/>
                      <w:sz w:val="20"/>
                      <w:szCs w:val="20"/>
                    </w:rPr>
                    <w:t>PÇ8</w:t>
                  </w:r>
                </w:p>
              </w:tc>
              <w:tc>
                <w:tcPr>
                  <w:tcW w:w="8023" w:type="dxa"/>
                </w:tcPr>
                <w:p w14:paraId="4D145F44" w14:textId="431872A7" w:rsidR="006F7080" w:rsidRPr="00240755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4075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Kişisel ve mesleki gelişim için gerekli programlara, meslek içi eğitim, kurs, konferans gibi faaliyet ve çalışmalara katılır.</w:t>
                  </w:r>
                </w:p>
              </w:tc>
            </w:tr>
            <w:tr w:rsidR="0032518A" w:rsidRPr="00E673F0" w14:paraId="76076D28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6EE3C6FC" w14:textId="56F4C505" w:rsidR="0032518A" w:rsidRPr="00240755" w:rsidRDefault="0032518A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40755">
                    <w:rPr>
                      <w:rFonts w:cstheme="minorHAnsi"/>
                      <w:sz w:val="20"/>
                      <w:szCs w:val="20"/>
                    </w:rPr>
                    <w:t>PÇ11</w:t>
                  </w:r>
                </w:p>
              </w:tc>
              <w:tc>
                <w:tcPr>
                  <w:tcW w:w="8023" w:type="dxa"/>
                </w:tcPr>
                <w:p w14:paraId="33559A26" w14:textId="15F39111" w:rsidR="0032518A" w:rsidRPr="00240755" w:rsidRDefault="0032518A" w:rsidP="006F7080">
                  <w:pPr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240755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Mesleki uygulamada karşısına çıkan karmaşık ve/veya öngörülmeyen sorunları bilgi birikimini kullanarak çözer ve bunları meslektaşları ile paylaşır.</w:t>
                  </w:r>
                </w:p>
              </w:tc>
            </w:tr>
            <w:tr w:rsidR="006C4CCC" w:rsidRPr="00E673F0" w14:paraId="7BF4FD7C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29DF8C4F" w14:textId="4A283C73" w:rsidR="006C4CCC" w:rsidRPr="00240755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40755">
                    <w:rPr>
                      <w:rFonts w:cstheme="minorHAnsi"/>
                      <w:sz w:val="20"/>
                      <w:szCs w:val="20"/>
                    </w:rPr>
                    <w:t>PÇ13</w:t>
                  </w:r>
                </w:p>
              </w:tc>
              <w:tc>
                <w:tcPr>
                  <w:tcW w:w="8023" w:type="dxa"/>
                </w:tcPr>
                <w:p w14:paraId="00168B92" w14:textId="1F832B85" w:rsidR="006C4CCC" w:rsidRPr="00240755" w:rsidRDefault="006C4CCC" w:rsidP="006C4CCC">
                  <w:pPr>
                    <w:pStyle w:val="NormalWeb"/>
                    <w:shd w:val="clear" w:color="auto" w:fill="FFFFFF"/>
                    <w:spacing w:before="0" w:beforeAutospacing="0" w:after="200" w:afterAutospacing="0" w:line="360" w:lineRule="atLeast"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240755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Optisyenlik alanında edindiği temel düzeydeki bilgi ve becerileri eleştirel olarak değerlendirir ve meslektaşlarıyla fikir alışverişinde bulunur.</w:t>
                  </w:r>
                </w:p>
              </w:tc>
            </w:tr>
            <w:tr w:rsidR="006C4CCC" w:rsidRPr="00E673F0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6D15A742" w:rsidR="006C4CCC" w:rsidRPr="00240755" w:rsidRDefault="006C4CCC" w:rsidP="006C4CC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40755">
                    <w:rPr>
                      <w:rFonts w:cstheme="minorHAnsi"/>
                      <w:sz w:val="20"/>
                      <w:szCs w:val="20"/>
                    </w:rPr>
                    <w:t>PÇ15</w:t>
                  </w:r>
                </w:p>
              </w:tc>
              <w:tc>
                <w:tcPr>
                  <w:tcW w:w="8023" w:type="dxa"/>
                </w:tcPr>
                <w:p w14:paraId="316F8ECE" w14:textId="72BE9120" w:rsidR="006C4CCC" w:rsidRPr="00240755" w:rsidRDefault="006C4CCC" w:rsidP="006C4CC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40755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Dil ve tarih bilinci ve duyarlılığı gelişmiş biri olarak Türkçeyi doğru ve etkili kullanır ve temel düzeyde tarih, dil ve yabancı dil bilgisine sahiptir.</w:t>
                  </w:r>
                </w:p>
              </w:tc>
            </w:tr>
          </w:tbl>
          <w:p w14:paraId="04E5F6F6" w14:textId="25BF1690" w:rsidR="00732FAF" w:rsidRPr="00E673F0" w:rsidRDefault="00732FAF" w:rsidP="009B50FD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630C60" w:rsidRPr="00E673F0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E673F0" w:rsidRDefault="00EA0355" w:rsidP="00736CCA">
            <w:pPr>
              <w:pStyle w:val="TableParagraph"/>
              <w:spacing w:before="227"/>
              <w:ind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 xml:space="preserve">Alan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DF5BC5B" w:rsidR="00630C60" w:rsidRPr="00240755" w:rsidRDefault="006C4CCC" w:rsidP="009B50FD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240755">
              <w:rPr>
                <w:rFonts w:asciiTheme="minorHAnsi" w:hAnsiTheme="minorHAnsi" w:cstheme="minorHAnsi"/>
                <w:sz w:val="20"/>
              </w:rPr>
              <w:t>Öğrenciler, güncel bilgileri içeren ders kitabı ve öğretim elemanı ders notları ile ileri düzeyde teorik ve pratik yaklaşımlar hakkında bilgi sahibi olabileceklerdir.</w:t>
            </w:r>
          </w:p>
        </w:tc>
      </w:tr>
      <w:tr w:rsidR="00FE2A29" w:rsidRPr="00E673F0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E673F0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32518A" w:rsidRPr="00240755" w14:paraId="5531A340" w14:textId="77777777" w:rsidTr="003D07DC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32518A" w:rsidRPr="00240755" w:rsidRDefault="0032518A" w:rsidP="0032518A">
                  <w:pPr>
                    <w:jc w:val="both"/>
                    <w:rPr>
                      <w:rFonts w:cstheme="minorHAnsi"/>
                      <w:sz w:val="20"/>
                    </w:rPr>
                  </w:pPr>
                  <w:r w:rsidRPr="00240755">
                    <w:rPr>
                      <w:rFonts w:cstheme="minorHAnsi"/>
                      <w:sz w:val="20"/>
                    </w:rPr>
                    <w:t>1.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64A626F6" w14:textId="40E6D50D" w:rsidR="0032518A" w:rsidRPr="00240755" w:rsidRDefault="0032518A" w:rsidP="0032518A">
                  <w:pPr>
                    <w:jc w:val="both"/>
                    <w:rPr>
                      <w:rFonts w:cstheme="minorHAnsi"/>
                      <w:color w:val="000000" w:themeColor="text1"/>
                      <w:sz w:val="20"/>
                    </w:rPr>
                  </w:pPr>
                  <w:r w:rsidRPr="00240755">
                    <w:rPr>
                      <w:rFonts w:cstheme="minorHAnsi"/>
                      <w:color w:val="000000" w:themeColor="text1"/>
                      <w:sz w:val="20"/>
                    </w:rPr>
                    <w:t>Marka yönetimine giriş: marka kavramı ve markanın tarihsel gelişim süreci</w:t>
                  </w:r>
                </w:p>
              </w:tc>
            </w:tr>
            <w:tr w:rsidR="0032518A" w:rsidRPr="00240755" w14:paraId="216EDEF2" w14:textId="77777777" w:rsidTr="003D07DC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32518A" w:rsidRPr="00240755" w:rsidRDefault="0032518A" w:rsidP="0032518A">
                  <w:pPr>
                    <w:jc w:val="both"/>
                    <w:rPr>
                      <w:rFonts w:cstheme="minorHAnsi"/>
                      <w:sz w:val="20"/>
                    </w:rPr>
                  </w:pPr>
                  <w:r w:rsidRPr="00240755">
                    <w:rPr>
                      <w:rFonts w:cstheme="minorHAnsi"/>
                      <w:sz w:val="20"/>
                    </w:rPr>
                    <w:t>2.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70E522A4" w14:textId="6A38024A" w:rsidR="0032518A" w:rsidRPr="00240755" w:rsidRDefault="0032518A" w:rsidP="0032518A">
                  <w:pPr>
                    <w:jc w:val="both"/>
                    <w:rPr>
                      <w:rFonts w:cstheme="minorHAnsi"/>
                      <w:color w:val="000000" w:themeColor="text1"/>
                      <w:sz w:val="20"/>
                    </w:rPr>
                  </w:pPr>
                  <w:r w:rsidRPr="00240755">
                    <w:rPr>
                      <w:rFonts w:cstheme="minorHAnsi"/>
                      <w:color w:val="000000" w:themeColor="text1"/>
                      <w:sz w:val="20"/>
                    </w:rPr>
                    <w:t>Markanın tüketici ve işletmeler açısından önemi, marka çeşitleri</w:t>
                  </w:r>
                </w:p>
              </w:tc>
            </w:tr>
            <w:tr w:rsidR="0032518A" w:rsidRPr="00240755" w14:paraId="6434823F" w14:textId="77777777" w:rsidTr="003D07DC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32518A" w:rsidRPr="00240755" w:rsidRDefault="0032518A" w:rsidP="0032518A">
                  <w:pPr>
                    <w:jc w:val="both"/>
                    <w:rPr>
                      <w:rFonts w:cstheme="minorHAnsi"/>
                      <w:sz w:val="20"/>
                    </w:rPr>
                  </w:pPr>
                  <w:r w:rsidRPr="00240755">
                    <w:rPr>
                      <w:rFonts w:cstheme="minorHAnsi"/>
                      <w:sz w:val="20"/>
                    </w:rPr>
                    <w:t>3.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013EE06E" w14:textId="3FBFF7EE" w:rsidR="0032518A" w:rsidRPr="00240755" w:rsidRDefault="0032518A" w:rsidP="0032518A">
                  <w:pPr>
                    <w:jc w:val="both"/>
                    <w:rPr>
                      <w:rFonts w:cstheme="minorHAnsi"/>
                      <w:color w:val="000000" w:themeColor="text1"/>
                      <w:sz w:val="20"/>
                    </w:rPr>
                  </w:pPr>
                  <w:r w:rsidRPr="00240755">
                    <w:rPr>
                      <w:rFonts w:cstheme="minorHAnsi"/>
                      <w:color w:val="000000" w:themeColor="text1"/>
                      <w:sz w:val="20"/>
                    </w:rPr>
                    <w:t>Optisyenlik alanında markaya ilişkin temel kavramlar: marka çağrışımları, marka farkındalığı, marka imajı,</w:t>
                  </w:r>
                </w:p>
              </w:tc>
            </w:tr>
            <w:tr w:rsidR="0032518A" w:rsidRPr="00240755" w14:paraId="11D43151" w14:textId="77777777" w:rsidTr="003D07DC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32518A" w:rsidRPr="00240755" w:rsidRDefault="0032518A" w:rsidP="0032518A">
                  <w:pPr>
                    <w:jc w:val="both"/>
                    <w:rPr>
                      <w:rFonts w:cstheme="minorHAnsi"/>
                      <w:sz w:val="20"/>
                    </w:rPr>
                  </w:pPr>
                  <w:r w:rsidRPr="00240755">
                    <w:rPr>
                      <w:rFonts w:cstheme="minorHAnsi"/>
                      <w:sz w:val="20"/>
                    </w:rPr>
                    <w:t>4.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35261A85" w14:textId="3D02F111" w:rsidR="0032518A" w:rsidRPr="00240755" w:rsidRDefault="0032518A" w:rsidP="0032518A">
                  <w:pPr>
                    <w:jc w:val="both"/>
                    <w:rPr>
                      <w:rFonts w:cstheme="minorHAnsi"/>
                      <w:color w:val="000000" w:themeColor="text1"/>
                      <w:sz w:val="20"/>
                    </w:rPr>
                  </w:pPr>
                  <w:r w:rsidRPr="00240755">
                    <w:rPr>
                      <w:rFonts w:cstheme="minorHAnsi"/>
                      <w:color w:val="000000" w:themeColor="text1"/>
                      <w:sz w:val="20"/>
                    </w:rPr>
                    <w:t>Optisyenlik alanında markaya ilişkin temel kavramlar: marka kişiliği, marka eşitliği</w:t>
                  </w:r>
                </w:p>
              </w:tc>
            </w:tr>
            <w:tr w:rsidR="0032518A" w:rsidRPr="00240755" w14:paraId="468CA674" w14:textId="77777777" w:rsidTr="003D07DC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32518A" w:rsidRPr="00240755" w:rsidRDefault="0032518A" w:rsidP="0032518A">
                  <w:pPr>
                    <w:jc w:val="both"/>
                    <w:rPr>
                      <w:rFonts w:cstheme="minorHAnsi"/>
                      <w:sz w:val="20"/>
                    </w:rPr>
                  </w:pPr>
                  <w:r w:rsidRPr="00240755">
                    <w:rPr>
                      <w:rFonts w:cstheme="minorHAnsi"/>
                      <w:sz w:val="20"/>
                    </w:rPr>
                    <w:t>5.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5BC8EF2E" w14:textId="184B318E" w:rsidR="0032518A" w:rsidRPr="00240755" w:rsidRDefault="0032518A" w:rsidP="0032518A">
                  <w:pPr>
                    <w:jc w:val="both"/>
                    <w:rPr>
                      <w:rFonts w:cstheme="minorHAnsi"/>
                      <w:color w:val="000000" w:themeColor="text1"/>
                      <w:sz w:val="20"/>
                    </w:rPr>
                  </w:pPr>
                  <w:r w:rsidRPr="00240755">
                    <w:rPr>
                      <w:rFonts w:cstheme="minorHAnsi"/>
                      <w:color w:val="000000" w:themeColor="text1"/>
                      <w:sz w:val="20"/>
                    </w:rPr>
                    <w:t>Marka yönetim sürecine genel bir bakış: marka yönetimin sürecinin aşamaları, marka liderliği, marka yöneticilerinin görev ve sorumlulukları</w:t>
                  </w:r>
                </w:p>
              </w:tc>
            </w:tr>
            <w:tr w:rsidR="0032518A" w:rsidRPr="00240755" w14:paraId="3404A3ED" w14:textId="77777777" w:rsidTr="003D07DC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32518A" w:rsidRPr="00240755" w:rsidRDefault="0032518A" w:rsidP="0032518A">
                  <w:pPr>
                    <w:jc w:val="both"/>
                    <w:rPr>
                      <w:rFonts w:cstheme="minorHAnsi"/>
                      <w:sz w:val="20"/>
                    </w:rPr>
                  </w:pPr>
                  <w:r w:rsidRPr="00240755">
                    <w:rPr>
                      <w:rFonts w:cstheme="minorHAnsi"/>
                      <w:sz w:val="20"/>
                    </w:rPr>
                    <w:t>6.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09985514" w14:textId="2766F968" w:rsidR="0032518A" w:rsidRPr="00240755" w:rsidRDefault="0032518A" w:rsidP="0032518A">
                  <w:pPr>
                    <w:jc w:val="both"/>
                    <w:rPr>
                      <w:rFonts w:cstheme="minorHAnsi"/>
                      <w:color w:val="000000" w:themeColor="text1"/>
                      <w:sz w:val="20"/>
                    </w:rPr>
                  </w:pPr>
                  <w:r w:rsidRPr="00240755">
                    <w:rPr>
                      <w:rFonts w:cstheme="minorHAnsi"/>
                      <w:color w:val="000000" w:themeColor="text1"/>
                      <w:sz w:val="20"/>
                    </w:rPr>
                    <w:t>Müşteri temelli marka eşitliği: marka eşitliğinin kaynakları, güçlü marka oluşturmanın aşamaları, müşteri değerinin oluşturulması</w:t>
                  </w:r>
                </w:p>
              </w:tc>
            </w:tr>
            <w:tr w:rsidR="0032518A" w:rsidRPr="00240755" w14:paraId="63AE3A1B" w14:textId="77777777" w:rsidTr="003D07DC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32518A" w:rsidRPr="00240755" w:rsidRDefault="0032518A" w:rsidP="0032518A">
                  <w:pPr>
                    <w:jc w:val="both"/>
                    <w:rPr>
                      <w:rFonts w:cstheme="minorHAnsi"/>
                      <w:sz w:val="20"/>
                    </w:rPr>
                  </w:pPr>
                  <w:r w:rsidRPr="00240755">
                    <w:rPr>
                      <w:rFonts w:cstheme="minorHAnsi"/>
                      <w:sz w:val="20"/>
                    </w:rPr>
                    <w:t>7.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0AAB2B71" w14:textId="69485D71" w:rsidR="0032518A" w:rsidRPr="00240755" w:rsidRDefault="0032518A" w:rsidP="0032518A">
                  <w:pPr>
                    <w:jc w:val="both"/>
                    <w:rPr>
                      <w:rFonts w:cstheme="minorHAnsi"/>
                      <w:color w:val="000000" w:themeColor="text1"/>
                      <w:sz w:val="20"/>
                    </w:rPr>
                  </w:pPr>
                  <w:r w:rsidRPr="00240755">
                    <w:rPr>
                      <w:rFonts w:cstheme="minorHAnsi"/>
                      <w:color w:val="000000" w:themeColor="text1"/>
                      <w:sz w:val="20"/>
                    </w:rPr>
                    <w:t>Optisyenlik alanında marka konumlandırma: marka konumlandırmayı etkileyen etkenler,</w:t>
                  </w:r>
                </w:p>
              </w:tc>
            </w:tr>
            <w:tr w:rsidR="00AE2FFC" w:rsidRPr="00240755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Pr="00240755" w:rsidRDefault="00AE2FFC" w:rsidP="00AE2FFC">
                  <w:pPr>
                    <w:jc w:val="both"/>
                    <w:rPr>
                      <w:rFonts w:cstheme="minorHAnsi"/>
                      <w:sz w:val="20"/>
                    </w:rPr>
                  </w:pPr>
                  <w:r w:rsidRPr="00240755">
                    <w:rPr>
                      <w:rFonts w:cstheme="minorHAnsi"/>
                      <w:sz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240755" w:rsidRDefault="00AE2FFC" w:rsidP="00AE2FFC">
                  <w:pPr>
                    <w:jc w:val="both"/>
                    <w:rPr>
                      <w:rFonts w:cstheme="minorHAnsi"/>
                      <w:sz w:val="20"/>
                    </w:rPr>
                  </w:pPr>
                  <w:r w:rsidRPr="00240755">
                    <w:rPr>
                      <w:rFonts w:cstheme="minorHAnsi"/>
                      <w:sz w:val="20"/>
                    </w:rPr>
                    <w:t>Ara Sınav Haftası</w:t>
                  </w:r>
                </w:p>
              </w:tc>
            </w:tr>
            <w:tr w:rsidR="0032518A" w:rsidRPr="00240755" w14:paraId="0331CF24" w14:textId="77777777" w:rsidTr="009068AE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32518A" w:rsidRPr="00240755" w:rsidRDefault="0032518A" w:rsidP="0032518A">
                  <w:pPr>
                    <w:jc w:val="both"/>
                    <w:rPr>
                      <w:rFonts w:cstheme="minorHAnsi"/>
                      <w:sz w:val="20"/>
                    </w:rPr>
                  </w:pPr>
                  <w:r w:rsidRPr="00240755">
                    <w:rPr>
                      <w:rFonts w:cstheme="minorHAnsi"/>
                      <w:sz w:val="20"/>
                    </w:rPr>
                    <w:t>9.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6F03E33F" w14:textId="211CBDB1" w:rsidR="0032518A" w:rsidRPr="00240755" w:rsidRDefault="0032518A" w:rsidP="0032518A">
                  <w:pPr>
                    <w:jc w:val="both"/>
                    <w:rPr>
                      <w:rFonts w:cstheme="minorHAnsi"/>
                      <w:color w:val="000000" w:themeColor="text1"/>
                      <w:sz w:val="20"/>
                    </w:rPr>
                  </w:pPr>
                  <w:r w:rsidRPr="00240755">
                    <w:rPr>
                      <w:rFonts w:cstheme="minorHAnsi"/>
                      <w:color w:val="000000" w:themeColor="text1"/>
                      <w:sz w:val="20"/>
                    </w:rPr>
                    <w:t>Optisyenlik alanında marka konumlandırma örnekleri</w:t>
                  </w:r>
                </w:p>
              </w:tc>
            </w:tr>
            <w:tr w:rsidR="0032518A" w:rsidRPr="00240755" w14:paraId="78297F87" w14:textId="77777777" w:rsidTr="009068AE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32518A" w:rsidRPr="00240755" w:rsidRDefault="0032518A" w:rsidP="0032518A">
                  <w:pPr>
                    <w:jc w:val="both"/>
                    <w:rPr>
                      <w:rFonts w:cstheme="minorHAnsi"/>
                      <w:sz w:val="20"/>
                    </w:rPr>
                  </w:pPr>
                  <w:r w:rsidRPr="00240755">
                    <w:rPr>
                      <w:rFonts w:cstheme="minorHAnsi"/>
                      <w:sz w:val="20"/>
                    </w:rPr>
                    <w:t>10.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5AEE0458" w14:textId="076F41A5" w:rsidR="0032518A" w:rsidRPr="00240755" w:rsidRDefault="0032518A" w:rsidP="0032518A">
                  <w:pPr>
                    <w:jc w:val="both"/>
                    <w:rPr>
                      <w:rFonts w:cstheme="minorHAnsi"/>
                      <w:color w:val="000000" w:themeColor="text1"/>
                      <w:sz w:val="20"/>
                    </w:rPr>
                  </w:pPr>
                  <w:r w:rsidRPr="00240755">
                    <w:rPr>
                      <w:rFonts w:cstheme="minorHAnsi"/>
                      <w:color w:val="000000" w:themeColor="text1"/>
                      <w:sz w:val="20"/>
                    </w:rPr>
                    <w:t>Marka eşitliği oluşturmak için marka elementlerinin seçimi: marka elementleri seçim kriterleri</w:t>
                  </w:r>
                </w:p>
              </w:tc>
            </w:tr>
            <w:tr w:rsidR="0032518A" w:rsidRPr="00240755" w14:paraId="4AC17D41" w14:textId="77777777" w:rsidTr="009068AE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32518A" w:rsidRPr="00240755" w:rsidRDefault="0032518A" w:rsidP="0032518A">
                  <w:pPr>
                    <w:jc w:val="both"/>
                    <w:rPr>
                      <w:rFonts w:cstheme="minorHAnsi"/>
                      <w:sz w:val="20"/>
                    </w:rPr>
                  </w:pPr>
                  <w:r w:rsidRPr="00240755">
                    <w:rPr>
                      <w:rFonts w:cstheme="minorHAnsi"/>
                      <w:sz w:val="20"/>
                    </w:rPr>
                    <w:t>11.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210EAAF7" w14:textId="00E3BDE6" w:rsidR="0032518A" w:rsidRPr="00240755" w:rsidRDefault="0032518A" w:rsidP="0032518A">
                  <w:pPr>
                    <w:jc w:val="both"/>
                    <w:rPr>
                      <w:rFonts w:cstheme="minorHAnsi"/>
                      <w:color w:val="000000" w:themeColor="text1"/>
                      <w:sz w:val="20"/>
                    </w:rPr>
                  </w:pPr>
                  <w:r w:rsidRPr="00240755">
                    <w:rPr>
                      <w:rFonts w:cstheme="minorHAnsi"/>
                      <w:color w:val="000000" w:themeColor="text1"/>
                      <w:sz w:val="20"/>
                    </w:rPr>
                    <w:t>Marka eşitliği ve bütünleşik pazarlama iletişimi: pazarlama iletişimi seçenekleri, bütünleşik pazarlama iletişim programlarının geliştirilmesi,</w:t>
                  </w:r>
                </w:p>
              </w:tc>
            </w:tr>
            <w:tr w:rsidR="0032518A" w:rsidRPr="00240755" w14:paraId="076DECAA" w14:textId="77777777" w:rsidTr="009068AE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32518A" w:rsidRPr="00240755" w:rsidRDefault="0032518A" w:rsidP="0032518A">
                  <w:pPr>
                    <w:jc w:val="both"/>
                    <w:rPr>
                      <w:rFonts w:cstheme="minorHAnsi"/>
                      <w:sz w:val="20"/>
                    </w:rPr>
                  </w:pPr>
                  <w:r w:rsidRPr="00240755">
                    <w:rPr>
                      <w:rFonts w:cstheme="minorHAnsi"/>
                      <w:sz w:val="20"/>
                    </w:rPr>
                    <w:t>12.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189E2E96" w14:textId="513647BF" w:rsidR="0032518A" w:rsidRPr="00240755" w:rsidRDefault="0032518A" w:rsidP="0032518A">
                  <w:pPr>
                    <w:jc w:val="both"/>
                    <w:rPr>
                      <w:rFonts w:cstheme="minorHAnsi"/>
                      <w:color w:val="000000" w:themeColor="text1"/>
                      <w:sz w:val="20"/>
                    </w:rPr>
                  </w:pPr>
                  <w:r w:rsidRPr="00240755">
                    <w:rPr>
                      <w:rFonts w:cstheme="minorHAnsi"/>
                      <w:color w:val="000000" w:themeColor="text1"/>
                      <w:sz w:val="20"/>
                    </w:rPr>
                    <w:t>Marka eşitliği ölçüm sistemlerinin geliştirilmesi: Kalitatif ve kantitatif araştırma teknikleri</w:t>
                  </w:r>
                </w:p>
              </w:tc>
            </w:tr>
            <w:tr w:rsidR="0032518A" w:rsidRPr="00240755" w14:paraId="5968C6F7" w14:textId="77777777" w:rsidTr="009068AE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32518A" w:rsidRPr="00240755" w:rsidRDefault="0032518A" w:rsidP="0032518A">
                  <w:pPr>
                    <w:jc w:val="both"/>
                    <w:rPr>
                      <w:rFonts w:cstheme="minorHAnsi"/>
                      <w:sz w:val="20"/>
                    </w:rPr>
                  </w:pPr>
                  <w:r w:rsidRPr="00240755">
                    <w:rPr>
                      <w:rFonts w:cstheme="minorHAnsi"/>
                      <w:sz w:val="20"/>
                    </w:rPr>
                    <w:t>13.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325A9DE9" w14:textId="7127EB1A" w:rsidR="0032518A" w:rsidRPr="00240755" w:rsidRDefault="0032518A" w:rsidP="0032518A">
                  <w:pPr>
                    <w:jc w:val="both"/>
                    <w:rPr>
                      <w:rFonts w:cstheme="minorHAnsi"/>
                      <w:color w:val="000000" w:themeColor="text1"/>
                      <w:sz w:val="20"/>
                    </w:rPr>
                  </w:pPr>
                  <w:r w:rsidRPr="00240755">
                    <w:rPr>
                      <w:rFonts w:cstheme="minorHAnsi"/>
                      <w:color w:val="000000" w:themeColor="text1"/>
                      <w:sz w:val="20"/>
                    </w:rPr>
                    <w:t>Marka stratejilerinin tasarımı ve uygulanması: marka mimarisi, marka hiyerarşisi, bir marka stratejisinin tasarımı</w:t>
                  </w:r>
                </w:p>
              </w:tc>
            </w:tr>
            <w:tr w:rsidR="0032518A" w:rsidRPr="00240755" w14:paraId="0406DD63" w14:textId="77777777" w:rsidTr="009068AE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32518A" w:rsidRPr="00240755" w:rsidRDefault="0032518A" w:rsidP="0032518A">
                  <w:pPr>
                    <w:jc w:val="both"/>
                    <w:rPr>
                      <w:rFonts w:cstheme="minorHAnsi"/>
                      <w:sz w:val="20"/>
                    </w:rPr>
                  </w:pPr>
                  <w:r w:rsidRPr="00240755">
                    <w:rPr>
                      <w:rFonts w:cstheme="minorHAnsi"/>
                      <w:sz w:val="20"/>
                    </w:rPr>
                    <w:t>14.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2A6872BF" w14:textId="1435130F" w:rsidR="0032518A" w:rsidRPr="00240755" w:rsidRDefault="0032518A" w:rsidP="0032518A">
                  <w:pPr>
                    <w:jc w:val="both"/>
                    <w:rPr>
                      <w:rFonts w:cstheme="minorHAnsi"/>
                      <w:color w:val="000000" w:themeColor="text1"/>
                      <w:sz w:val="20"/>
                    </w:rPr>
                  </w:pPr>
                  <w:r w:rsidRPr="00240755">
                    <w:rPr>
                      <w:rFonts w:cstheme="minorHAnsi"/>
                      <w:color w:val="000000" w:themeColor="text1"/>
                      <w:sz w:val="20"/>
                    </w:rPr>
                    <w:t>Marka yönetiminde etik ve yasal konular: marka yönetiminin etik boyutu ile ilgili örnek olay çalışmaları</w:t>
                  </w:r>
                </w:p>
              </w:tc>
            </w:tr>
            <w:tr w:rsidR="00AE2FFC" w:rsidRPr="00240755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Pr="00240755" w:rsidRDefault="00AE2FFC" w:rsidP="00AE2FFC">
                  <w:pPr>
                    <w:jc w:val="both"/>
                    <w:rPr>
                      <w:rFonts w:cstheme="minorHAnsi"/>
                      <w:sz w:val="20"/>
                    </w:rPr>
                  </w:pPr>
                  <w:r w:rsidRPr="00240755">
                    <w:rPr>
                      <w:rFonts w:cstheme="minorHAnsi"/>
                      <w:sz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58F0EF58" w:rsidR="00AE2FFC" w:rsidRPr="00240755" w:rsidRDefault="00F47FF5" w:rsidP="00AE2FFC">
                  <w:pPr>
                    <w:jc w:val="both"/>
                    <w:rPr>
                      <w:rFonts w:cstheme="minorHAnsi"/>
                      <w:sz w:val="20"/>
                    </w:rPr>
                  </w:pPr>
                  <w:r w:rsidRPr="00240755">
                    <w:rPr>
                      <w:rFonts w:cstheme="minorHAnsi"/>
                      <w:sz w:val="20"/>
                    </w:rPr>
                    <w:t>Final Sınavı Haftası</w:t>
                  </w:r>
                </w:p>
              </w:tc>
            </w:tr>
          </w:tbl>
          <w:p w14:paraId="00084DD6" w14:textId="1E67CA0A" w:rsidR="005060AA" w:rsidRPr="00240755" w:rsidRDefault="005060AA" w:rsidP="009B50FD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7F634E" w:rsidRPr="00E673F0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E673F0" w:rsidRDefault="007F634E" w:rsidP="007F634E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Dersin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Değerlendirilme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E673F0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E673F0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66DC2625" w:rsidR="007F634E" w:rsidRPr="00E673F0" w:rsidRDefault="006C4CCC" w:rsidP="006C4CCC">
                  <w:pPr>
                    <w:tabs>
                      <w:tab w:val="left" w:pos="1937"/>
                    </w:tabs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44878658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6C4CCC"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E673F0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1E39AA53" w:rsidR="007F634E" w:rsidRPr="00E673F0" w:rsidRDefault="006C4CCC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52C83D15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%</w:t>
                  </w:r>
                  <w:r w:rsidR="006C4CCC" w:rsidRPr="00E673F0">
                    <w:rPr>
                      <w:rFonts w:cstheme="minorHAns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E673F0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26B03947" w:rsidR="007F634E" w:rsidRPr="00E673F0" w:rsidRDefault="006C4CCC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E673F0" w:rsidRDefault="007F634E" w:rsidP="00AE2FF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E2A29" w:rsidRPr="00E673F0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E673F0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6F4C64A8" w:rsidR="00FE2A29" w:rsidRPr="00E673F0" w:rsidRDefault="00FE2A29" w:rsidP="00FE2A29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E673F0">
              <w:rPr>
                <w:rFonts w:cstheme="minorHAnsi"/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E673F0">
                <w:rPr>
                  <w:rStyle w:val="Kpr"/>
                  <w:rFonts w:cstheme="minorHAnsi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E673F0">
              <w:rPr>
                <w:rFonts w:cstheme="minorHAnsi"/>
                <w:sz w:val="18"/>
                <w:szCs w:val="18"/>
              </w:rPr>
              <w:t xml:space="preserve">) ile görüşmeniz önerilir. Ayrıca, </w:t>
            </w:r>
            <w:r w:rsidR="004E4D52" w:rsidRPr="004E4D52">
              <w:rPr>
                <w:rFonts w:cstheme="minorHAnsi"/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E673F0">
              <w:rPr>
                <w:rFonts w:cstheme="minorHAnsi"/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Pr="00E673F0" w:rsidRDefault="0048206C">
      <w:pPr>
        <w:rPr>
          <w:rFonts w:cstheme="minorHAnsi"/>
        </w:rPr>
      </w:pPr>
    </w:p>
    <w:sectPr w:rsidR="0048206C" w:rsidRPr="00E673F0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4555"/>
    <w:rsid w:val="00206D7B"/>
    <w:rsid w:val="00240755"/>
    <w:rsid w:val="00284643"/>
    <w:rsid w:val="00296B46"/>
    <w:rsid w:val="002C43F4"/>
    <w:rsid w:val="00307168"/>
    <w:rsid w:val="0032518A"/>
    <w:rsid w:val="003404B8"/>
    <w:rsid w:val="003642A1"/>
    <w:rsid w:val="00381806"/>
    <w:rsid w:val="003D5B92"/>
    <w:rsid w:val="00416BD3"/>
    <w:rsid w:val="00423F35"/>
    <w:rsid w:val="0043309A"/>
    <w:rsid w:val="00440654"/>
    <w:rsid w:val="0048206C"/>
    <w:rsid w:val="004C48BD"/>
    <w:rsid w:val="004E4D52"/>
    <w:rsid w:val="004E5494"/>
    <w:rsid w:val="005060AA"/>
    <w:rsid w:val="00574951"/>
    <w:rsid w:val="005833E5"/>
    <w:rsid w:val="00597347"/>
    <w:rsid w:val="00630C60"/>
    <w:rsid w:val="006339D8"/>
    <w:rsid w:val="00661E39"/>
    <w:rsid w:val="00677D29"/>
    <w:rsid w:val="006C4CCC"/>
    <w:rsid w:val="006F7080"/>
    <w:rsid w:val="00732FAF"/>
    <w:rsid w:val="00736CCA"/>
    <w:rsid w:val="0075364E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BD5C14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673F0"/>
    <w:rsid w:val="00EA0355"/>
    <w:rsid w:val="00EA2E4A"/>
    <w:rsid w:val="00EB0594"/>
    <w:rsid w:val="00EC1DD9"/>
    <w:rsid w:val="00EE3856"/>
    <w:rsid w:val="00F47FF5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C4CCC"/>
    <w:rPr>
      <w:b/>
      <w:bCs/>
    </w:rPr>
  </w:style>
  <w:style w:type="paragraph" w:styleId="NormalWeb">
    <w:name w:val="Normal (Web)"/>
    <w:basedOn w:val="Normal"/>
    <w:uiPriority w:val="99"/>
    <w:unhideWhenUsed/>
    <w:rsid w:val="006C4C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12</cp:revision>
  <dcterms:created xsi:type="dcterms:W3CDTF">2025-10-16T12:39:00Z</dcterms:created>
  <dcterms:modified xsi:type="dcterms:W3CDTF">2025-11-11T06:35:00Z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