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B25023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="007528F5">
              <w:rPr>
                <w:b/>
                <w:sz w:val="20"/>
                <w:szCs w:val="20"/>
                <w:lang w:val="en-US"/>
              </w:rPr>
              <w:t>VETERİNERLİK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5735B6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052883E4" w:rsidR="00867237" w:rsidRPr="00A07762" w:rsidRDefault="005735B6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LVS105</w:t>
            </w:r>
          </w:p>
        </w:tc>
        <w:tc>
          <w:tcPr>
            <w:tcW w:w="2977" w:type="dxa"/>
          </w:tcPr>
          <w:p w14:paraId="2092FB6F" w14:textId="77777777" w:rsidR="00867237" w:rsidRPr="00D40C0E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C4888C" w14:textId="65D9284C" w:rsidR="00867237" w:rsidRPr="00D40C0E" w:rsidRDefault="005735B6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TEMEL ANATOMİ</w:t>
            </w:r>
          </w:p>
        </w:tc>
        <w:tc>
          <w:tcPr>
            <w:tcW w:w="1276" w:type="dxa"/>
            <w:vAlign w:val="center"/>
          </w:tcPr>
          <w:p w14:paraId="2EDFD95E" w14:textId="3402CAC5" w:rsidR="00867237" w:rsidRPr="00D40C0E" w:rsidRDefault="00867237" w:rsidP="005735B6">
            <w:pPr>
              <w:pStyle w:val="TableParagraph"/>
              <w:jc w:val="center"/>
              <w:rPr>
                <w:rFonts w:ascii="Calibri" w:hAnsi="Calibri" w:cs="Calibri"/>
                <w:spacing w:val="-2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  <w:vAlign w:val="center"/>
          </w:tcPr>
          <w:p w14:paraId="5CA2A5BE" w14:textId="6A29C4DA" w:rsidR="00867237" w:rsidRPr="00D40C0E" w:rsidRDefault="005735B6" w:rsidP="005735B6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66BD4582" w14:textId="7E3B9DDF" w:rsidR="00867237" w:rsidRPr="00D40C0E" w:rsidRDefault="00867237" w:rsidP="005735B6">
            <w:pPr>
              <w:pStyle w:val="TableParagraph"/>
              <w:ind w:left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D40C0E" w:rsidRDefault="00867237" w:rsidP="00423F35">
            <w:pPr>
              <w:pStyle w:val="TableParagraph"/>
              <w:spacing w:before="16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87917FD" w14:textId="6CBCE9BA" w:rsidR="00867237" w:rsidRPr="00D40C0E" w:rsidRDefault="00563545" w:rsidP="00423F35">
            <w:pPr>
              <w:pStyle w:val="TableParagraph"/>
              <w:ind w:left="1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5ED416E5" w:rsidR="00867237" w:rsidRPr="00D40C0E" w:rsidRDefault="005735B6" w:rsidP="00423F35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BDD2F53" w:rsidR="000441DB" w:rsidRPr="00D40C0E" w:rsidRDefault="00867237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35B6" w:rsidRPr="00D40C0E">
              <w:rPr>
                <w:rFonts w:ascii="Calibri" w:hAnsi="Calibri" w:cs="Calibri"/>
                <w:sz w:val="20"/>
                <w:szCs w:val="20"/>
              </w:rPr>
              <w:t>Dr. Öğr. Üyesi Halime Kara    E-mail: hkara@aybu.edu.tr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33047A2" w:rsidR="00867237" w:rsidRPr="00D40C0E" w:rsidRDefault="00867237" w:rsidP="00867237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="005735B6" w:rsidRPr="00D40C0E">
              <w:rPr>
                <w:rFonts w:ascii="Calibri" w:hAnsi="Calibri" w:cs="Calibri"/>
                <w:sz w:val="20"/>
                <w:szCs w:val="20"/>
              </w:rPr>
              <w:t xml:space="preserve">Perşembe 16:00-17:00 Öğretim elemanı odası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69BD9F5D" w14:textId="77777777" w:rsidR="005735B6" w:rsidRPr="00D40C0E" w:rsidRDefault="005735B6" w:rsidP="005735B6">
            <w:pPr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 w:rsidRPr="00D40C0E">
              <w:rPr>
                <w:rFonts w:ascii="Calibri" w:hAnsi="Calibri" w:cs="Calibri"/>
                <w:sz w:val="20"/>
                <w:szCs w:val="20"/>
              </w:rPr>
              <w:t xml:space="preserve"> Temel anatomi terminolojisinin verilmesi, </w:t>
            </w:r>
          </w:p>
          <w:p w14:paraId="413F8BE2" w14:textId="3ADCB357" w:rsidR="00630C60" w:rsidRPr="00D40C0E" w:rsidRDefault="005735B6" w:rsidP="005735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 w:rsidRPr="00D40C0E">
              <w:rPr>
                <w:rFonts w:ascii="Calibri" w:hAnsi="Calibri" w:cs="Calibri"/>
                <w:sz w:val="20"/>
                <w:szCs w:val="20"/>
              </w:rPr>
              <w:t xml:space="preserve"> Evcil memeli hareket, sinir, kas, sindirim, solunum, dolaşım ve </w:t>
            </w:r>
            <w:proofErr w:type="spellStart"/>
            <w:r w:rsidRPr="00D40C0E">
              <w:rPr>
                <w:rFonts w:ascii="Calibri" w:hAnsi="Calibri" w:cs="Calibri"/>
                <w:sz w:val="20"/>
                <w:szCs w:val="20"/>
              </w:rPr>
              <w:t>ürogenital</w:t>
            </w:r>
            <w:proofErr w:type="spellEnd"/>
            <w:r w:rsidRPr="00D40C0E">
              <w:rPr>
                <w:rFonts w:ascii="Calibri" w:hAnsi="Calibri" w:cs="Calibri"/>
                <w:sz w:val="20"/>
                <w:szCs w:val="20"/>
              </w:rPr>
              <w:t xml:space="preserve"> sistemlerinin normal şekil, yapı, görev, tabii duruş ve komşu organlarla ilişkilerinin karşılaştırmalı olarak öğretilmesi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DF9D99B" w14:textId="77777777" w:rsidR="00871F5E" w:rsidRPr="00D40C0E" w:rsidRDefault="005735B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Anadolu Üniversitesi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Açıköğretim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Fakültesi Temel Veteriner Anatomi</w:t>
            </w:r>
          </w:p>
          <w:p w14:paraId="093F246E" w14:textId="77777777" w:rsidR="005735B6" w:rsidRPr="00D40C0E" w:rsidRDefault="005735B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Veteriner Anatomi I,</w:t>
            </w:r>
            <w:proofErr w:type="gram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II,III</w:t>
            </w:r>
            <w:proofErr w:type="gram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, Prof.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Dr.Nejdet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Dursun,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Medisan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Yayınevi</w:t>
            </w:r>
          </w:p>
          <w:p w14:paraId="4A72AE3D" w14:textId="77777777" w:rsidR="005735B6" w:rsidRPr="00D40C0E" w:rsidRDefault="005735B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Veteriner Topografik Anatomi, Prof. Dr.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Nejdet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Dursun,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Medisan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Yayınevi</w:t>
            </w:r>
          </w:p>
          <w:p w14:paraId="11FDCB52" w14:textId="77777777" w:rsidR="005735B6" w:rsidRPr="00D40C0E" w:rsidRDefault="005735B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Veteriner Kanatlı Anatomi, Prof. Dr.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Nejdet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Dursun,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Medisan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Yayınevi</w:t>
            </w:r>
          </w:p>
          <w:p w14:paraId="6093A56F" w14:textId="16B7A921" w:rsidR="005735B6" w:rsidRPr="00D40C0E" w:rsidRDefault="005735B6" w:rsidP="009B50FD">
            <w:pPr>
              <w:pStyle w:val="TableParagraph"/>
              <w:spacing w:before="14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Atatürk Üniversitesi </w:t>
            </w:r>
            <w:proofErr w:type="spellStart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>Açıköğretim</w:t>
            </w:r>
            <w:proofErr w:type="spellEnd"/>
            <w:r w:rsidRPr="00D40C0E">
              <w:rPr>
                <w:rFonts w:ascii="Calibri" w:hAnsi="Calibri" w:cs="Calibri"/>
                <w:iCs/>
                <w:sz w:val="20"/>
                <w:szCs w:val="20"/>
              </w:rPr>
              <w:t xml:space="preserve"> Fakültesi </w:t>
            </w:r>
            <w:r w:rsidR="008635B6" w:rsidRPr="00D40C0E">
              <w:rPr>
                <w:rFonts w:ascii="Calibri" w:hAnsi="Calibri" w:cs="Calibri"/>
                <w:iCs/>
                <w:sz w:val="20"/>
                <w:szCs w:val="20"/>
              </w:rPr>
              <w:t>Veteriner Anatomi</w:t>
            </w:r>
          </w:p>
        </w:tc>
      </w:tr>
      <w:tr w:rsidR="00630C60" w:rsidRPr="00A07762" w14:paraId="51BF0839" w14:textId="77777777" w:rsidTr="008635B6">
        <w:trPr>
          <w:trHeight w:val="792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968802E" w:rsidR="00630C60" w:rsidRPr="00D40C0E" w:rsidRDefault="008635B6" w:rsidP="009B50FD">
            <w:pPr>
              <w:pStyle w:val="TableParagraph"/>
              <w:spacing w:before="159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Teorik ve model ile anlatım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D40C0E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D40C0E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BC73293" w:rsidR="003D5B92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Anatomik kavramları ve terimleri öğrenir.</w:t>
                  </w:r>
                </w:p>
              </w:tc>
            </w:tr>
            <w:tr w:rsidR="003D5B92" w:rsidRPr="00D40C0E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D40C0E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2E942A5" w:rsidR="003D5B92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İskelet sistemindeki kemikleri, eklemleri ve kasları öğrenir.</w:t>
                  </w:r>
                </w:p>
              </w:tc>
            </w:tr>
            <w:tr w:rsidR="003D5B92" w:rsidRPr="00D40C0E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D40C0E" w:rsidRDefault="003D5B92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186FC52B" w:rsidR="003D5B92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Hayvan vücudundaki kemikler, kaslar, duyu organları ile sindirim, solunum, sinir, boşaltım sitemleri hakkında genel donanıma sahip olabilir.</w:t>
                  </w:r>
                </w:p>
              </w:tc>
            </w:tr>
            <w:tr w:rsidR="00AE2FFC" w:rsidRPr="00D40C0E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D40C0E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4DCD6F53" w:rsidR="00AE2FFC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Vücuttaki organların normal pozisyonlarını tanıyabilir.</w:t>
                  </w:r>
                </w:p>
              </w:tc>
            </w:tr>
            <w:tr w:rsidR="00AE2FFC" w:rsidRPr="00D40C0E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D40C0E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BBCDC0" w:rsidR="00AE2FFC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Evcil kanatlı hayvan anatomisi ve sistemler hakkında genel bilgileri öğrenir</w:t>
                  </w:r>
                </w:p>
              </w:tc>
            </w:tr>
            <w:tr w:rsidR="00AE2FFC" w:rsidRPr="00D40C0E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D40C0E" w:rsidRDefault="00AE2FFC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4C6D5FF" w:rsidR="00AE2FFC" w:rsidRPr="00D40C0E" w:rsidRDefault="008635B6" w:rsidP="003D5B92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Yapılacak müdahalelerin yerlerini kavrayabilir.</w:t>
                  </w:r>
                </w:p>
              </w:tc>
            </w:tr>
          </w:tbl>
          <w:p w14:paraId="0BD6EB83" w14:textId="28FB4137" w:rsidR="00630C60" w:rsidRPr="00D40C0E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D40C0E" w:rsidRDefault="006F7080" w:rsidP="006F7080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D40C0E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2441A9C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PÇ1:</w:t>
                  </w:r>
                </w:p>
              </w:tc>
              <w:tc>
                <w:tcPr>
                  <w:tcW w:w="8023" w:type="dxa"/>
                </w:tcPr>
                <w:p w14:paraId="7A9B7C94" w14:textId="40F7AA0A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gerektiğinde kullanabilme becerisi.</w:t>
                  </w:r>
                </w:p>
              </w:tc>
            </w:tr>
            <w:tr w:rsidR="006F7080" w:rsidRPr="00D40C0E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A9F1928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PÇ2:</w:t>
                  </w:r>
                </w:p>
              </w:tc>
              <w:tc>
                <w:tcPr>
                  <w:tcW w:w="8023" w:type="dxa"/>
                </w:tcPr>
                <w:p w14:paraId="419B927C" w14:textId="31C9F4CF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Aldığı bilgiyi yorumlayarak değerlendirme, analiz etme ve sentezleme, bağımsız çalışabilme ve planlayabilme ve yönetebilme becerisi.</w:t>
                  </w:r>
                </w:p>
              </w:tc>
            </w:tr>
            <w:tr w:rsidR="006F7080" w:rsidRPr="00D40C0E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284F77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PÇ3:</w:t>
                  </w:r>
                </w:p>
              </w:tc>
              <w:tc>
                <w:tcPr>
                  <w:tcW w:w="8023" w:type="dxa"/>
                </w:tcPr>
                <w:p w14:paraId="0B950282" w14:textId="29E286B6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Mesleki ve etik sorumluluk bilincine sahip olabilme ve mevzuatı takip edebilme becerisi</w:t>
                  </w:r>
                </w:p>
              </w:tc>
            </w:tr>
            <w:tr w:rsidR="006F7080" w:rsidRPr="00D40C0E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1D3C5BE0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PÇ4:</w:t>
                  </w:r>
                </w:p>
              </w:tc>
              <w:tc>
                <w:tcPr>
                  <w:tcW w:w="8023" w:type="dxa"/>
                </w:tcPr>
                <w:p w14:paraId="4D145F44" w14:textId="7D270258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En az bir yabancı dili kullanabilme becerisi</w:t>
                  </w:r>
                </w:p>
              </w:tc>
            </w:tr>
            <w:tr w:rsidR="006F7080" w:rsidRPr="00D40C0E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6335B2B8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PÇ5:</w:t>
                  </w:r>
                </w:p>
              </w:tc>
              <w:tc>
                <w:tcPr>
                  <w:tcW w:w="8023" w:type="dxa"/>
                </w:tcPr>
                <w:p w14:paraId="76CDFDB6" w14:textId="26A7AD73" w:rsidR="006F7080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AE2FFC" w:rsidRPr="00D40C0E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49FE6A6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PÇ6:</w:t>
                  </w:r>
                </w:p>
              </w:tc>
              <w:tc>
                <w:tcPr>
                  <w:tcW w:w="8023" w:type="dxa"/>
                </w:tcPr>
                <w:p w14:paraId="316F8ECE" w14:textId="7E784687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 xml:space="preserve">Pet ve çiftlik hayvanlarının temel anatomisi, fizyolojisi ve </w:t>
                  </w:r>
                  <w:proofErr w:type="spellStart"/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biyokimsal</w:t>
                  </w:r>
                  <w:proofErr w:type="spellEnd"/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 xml:space="preserve"> özelliklerini bilir ve yorumlayabilir</w:t>
                  </w:r>
                </w:p>
              </w:tc>
            </w:tr>
            <w:tr w:rsidR="00AE2FFC" w:rsidRPr="00D40C0E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C5DD92F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PÇ7:</w:t>
                  </w:r>
                </w:p>
              </w:tc>
              <w:tc>
                <w:tcPr>
                  <w:tcW w:w="8023" w:type="dxa"/>
                </w:tcPr>
                <w:p w14:paraId="224CB1A7" w14:textId="2013C565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türleri ve ırkları ile temel özelliklerini tanır, yetiştirme tekniklerini bilme ve uygulama becerisine sahiptir</w:t>
                  </w:r>
                </w:p>
              </w:tc>
            </w:tr>
            <w:tr w:rsidR="00AE2FFC" w:rsidRPr="00D40C0E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19E054AC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PÇ8:</w:t>
                  </w:r>
                </w:p>
              </w:tc>
              <w:tc>
                <w:tcPr>
                  <w:tcW w:w="8023" w:type="dxa"/>
                </w:tcPr>
                <w:p w14:paraId="15EAB685" w14:textId="2D2E7C0F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sağlık sorunlarına profesyonel düzeyde yaklaşım sahibidir ve ilk yardım becerisi kazanır</w:t>
                  </w:r>
                </w:p>
              </w:tc>
            </w:tr>
            <w:tr w:rsidR="00AE2FFC" w:rsidRPr="00D40C0E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3CA92827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PÇ9:</w:t>
                  </w:r>
                </w:p>
              </w:tc>
              <w:tc>
                <w:tcPr>
                  <w:tcW w:w="8023" w:type="dxa"/>
                </w:tcPr>
                <w:p w14:paraId="2B1386F4" w14:textId="77777777" w:rsidR="008635B6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hayvanlarının üreme ve üretme tekniklerini bilme ve uygulayabilme</w:t>
                  </w:r>
                </w:p>
                <w:p w14:paraId="2FBD6116" w14:textId="0C90D3A1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becerisi</w:t>
                  </w:r>
                  <w:proofErr w:type="gramEnd"/>
                </w:p>
              </w:tc>
            </w:tr>
            <w:tr w:rsidR="00AE2FFC" w:rsidRPr="00D40C0E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3C24F8FC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PÇ10:</w:t>
                  </w:r>
                </w:p>
              </w:tc>
              <w:tc>
                <w:tcPr>
                  <w:tcW w:w="8023" w:type="dxa"/>
                </w:tcPr>
                <w:p w14:paraId="6746883F" w14:textId="7501132A" w:rsidR="00AE2FFC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Pet ve çiftlik hayvanlarında temel hayvan besleme ile ilgili temel bilgileri bilir, rasyon hazırlama konusunda fikir sahibidir ve yem ham maddelerini tanır.</w:t>
                  </w:r>
                </w:p>
              </w:tc>
            </w:tr>
            <w:tr w:rsidR="008635B6" w:rsidRPr="00D40C0E" w14:paraId="3336EFB4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1871D1D" w14:textId="7457434E" w:rsidR="008635B6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PÇ11:</w:t>
                  </w:r>
                </w:p>
              </w:tc>
              <w:tc>
                <w:tcPr>
                  <w:tcW w:w="8023" w:type="dxa"/>
                </w:tcPr>
                <w:p w14:paraId="5774B454" w14:textId="4D8E68B6" w:rsidR="008635B6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8635B6" w:rsidRPr="00D40C0E" w14:paraId="35BBA5F9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AF5D364" w14:textId="0565F155" w:rsidR="008635B6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>PÇ12:</w:t>
                  </w:r>
                </w:p>
              </w:tc>
              <w:tc>
                <w:tcPr>
                  <w:tcW w:w="8023" w:type="dxa"/>
                </w:tcPr>
                <w:p w14:paraId="485847BF" w14:textId="77777777" w:rsidR="008635B6" w:rsidRPr="00D40C0E" w:rsidRDefault="008635B6" w:rsidP="008635B6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İnsan, hayvan ve hayvan sahibinin hakları, hayvan refahı ve etik ilkelerini bilir ve tüm uygulamalarda gösterebilme becerisine sahiptir.</w:t>
                  </w:r>
                </w:p>
                <w:p w14:paraId="33BB5BC0" w14:textId="77777777" w:rsidR="008635B6" w:rsidRPr="00D40C0E" w:rsidRDefault="008635B6" w:rsidP="006F7080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D40C0E" w:rsidRDefault="00732FAF" w:rsidP="009B50FD">
            <w:pPr>
              <w:pStyle w:val="TableParagraph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AB4CCDF" w:rsidR="00630C60" w:rsidRPr="00D40C0E" w:rsidRDefault="00F737EC" w:rsidP="009B50FD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0C0E">
              <w:rPr>
                <w:rFonts w:ascii="Calibri" w:hAnsi="Calibri" w:cs="Calibri"/>
                <w:sz w:val="20"/>
                <w:szCs w:val="20"/>
              </w:rPr>
              <w:t>Hayvan vücudundaki tüm sistemlere ilişkin doku, organ ve organ bölümlerinin gelişimsel ve morfolojik olarak tanılayabilmesi. Morfolojik olarak tanımlayabildikleri bölümleri fonksiyonel olarak kavrayabilmesi ve yapı fonksiyon ilişkisi üzerine yorum yapabilmesi.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635B6" w:rsidRPr="00D40C0E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2C98EC2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Anatominin Tanımı ve Temel Anatomik Kavramlar</w:t>
                  </w:r>
                </w:p>
              </w:tc>
            </w:tr>
            <w:tr w:rsidR="008635B6" w:rsidRPr="00D40C0E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E529BDD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İskelet Sistemi ve Eklemler</w:t>
                  </w:r>
                </w:p>
              </w:tc>
            </w:tr>
            <w:tr w:rsidR="008635B6" w:rsidRPr="00D40C0E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D538F7C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İskelet Sistemi ve Eklemler II</w:t>
                  </w:r>
                </w:p>
              </w:tc>
            </w:tr>
            <w:tr w:rsidR="008635B6" w:rsidRPr="00D40C0E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9B441F7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Kas Bilimi</w:t>
                  </w:r>
                </w:p>
              </w:tc>
            </w:tr>
            <w:tr w:rsidR="008635B6" w:rsidRPr="00D40C0E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04FD410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Kas Bilimi II</w:t>
                  </w:r>
                </w:p>
              </w:tc>
            </w:tr>
            <w:tr w:rsidR="008635B6" w:rsidRPr="00D40C0E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6941E54B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Sindirim Sistemi</w:t>
                  </w:r>
                </w:p>
              </w:tc>
            </w:tr>
            <w:tr w:rsidR="008635B6" w:rsidRPr="00D40C0E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A60FBAD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Sindirim Sistemi II</w:t>
                  </w:r>
                </w:p>
              </w:tc>
            </w:tr>
            <w:tr w:rsidR="008635B6" w:rsidRPr="00D40C0E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8635B6" w:rsidRPr="00D40C0E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1BAAE68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Solunum Sistemi</w:t>
                  </w:r>
                </w:p>
              </w:tc>
            </w:tr>
            <w:tr w:rsidR="008635B6" w:rsidRPr="00D40C0E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E8F4F26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Boşaltım ve Üreme Sistemleri</w:t>
                  </w:r>
                </w:p>
              </w:tc>
            </w:tr>
            <w:tr w:rsidR="008635B6" w:rsidRPr="00D40C0E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EC50A14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Dolaşım Sistemi ve İç Salgı Bezleri</w:t>
                  </w:r>
                </w:p>
              </w:tc>
            </w:tr>
            <w:tr w:rsidR="008635B6" w:rsidRPr="00D40C0E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089B5AF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Sinir Sistemi</w:t>
                  </w:r>
                </w:p>
              </w:tc>
            </w:tr>
            <w:tr w:rsidR="008635B6" w:rsidRPr="00D40C0E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F4265D5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Duyu Organları</w:t>
                  </w:r>
                </w:p>
              </w:tc>
            </w:tr>
            <w:tr w:rsidR="008635B6" w:rsidRPr="00D40C0E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2EE8041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Evcil Kanatlıların Anatomisi</w:t>
                  </w:r>
                </w:p>
              </w:tc>
            </w:tr>
            <w:tr w:rsidR="008635B6" w:rsidRPr="00D40C0E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C51F46E" w:rsidR="008635B6" w:rsidRPr="00D40C0E" w:rsidRDefault="008635B6" w:rsidP="008635B6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40C0E">
                    <w:rPr>
                      <w:rFonts w:ascii="Calibri" w:hAnsi="Calibri" w:cs="Calibri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D40C0E" w:rsidRDefault="005060AA" w:rsidP="009B50F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F1B0737" w:rsidR="007F634E" w:rsidRPr="00226CD7" w:rsidRDefault="008635B6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32F58E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8635B6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A72511C" w:rsidR="007F634E" w:rsidRPr="00226CD7" w:rsidRDefault="008635B6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9E8479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8635B6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00D40C0E">
                    <w:rPr>
                      <w:rFonts w:ascii="Calibri" w:hAnsi="Calibri" w:cs="Calibri"/>
                      <w:sz w:val="20"/>
                      <w:szCs w:val="20"/>
                    </w:rPr>
                    <w:t>6</w:t>
                  </w:r>
                  <w:r w:rsidR="008635B6">
                    <w:rPr>
                      <w:rFonts w:ascii="Calibri" w:hAnsi="Calibri" w:cs="Calibri"/>
                      <w:sz w:val="20"/>
                      <w:szCs w:val="20"/>
                    </w:rPr>
                    <w:t>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0500842A" w:rsidR="007F634E" w:rsidRPr="00226CD7" w:rsidRDefault="008635B6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DB5D809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743451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63545"/>
    <w:rsid w:val="005735B6"/>
    <w:rsid w:val="00574951"/>
    <w:rsid w:val="005833E5"/>
    <w:rsid w:val="00597347"/>
    <w:rsid w:val="00630C60"/>
    <w:rsid w:val="006339D8"/>
    <w:rsid w:val="00661E39"/>
    <w:rsid w:val="00677D29"/>
    <w:rsid w:val="006D4BFA"/>
    <w:rsid w:val="006F7080"/>
    <w:rsid w:val="00732FAF"/>
    <w:rsid w:val="00736CCA"/>
    <w:rsid w:val="00743451"/>
    <w:rsid w:val="007528F5"/>
    <w:rsid w:val="00793015"/>
    <w:rsid w:val="007C3723"/>
    <w:rsid w:val="007F5803"/>
    <w:rsid w:val="007F634E"/>
    <w:rsid w:val="00812CCA"/>
    <w:rsid w:val="008572D7"/>
    <w:rsid w:val="008635B6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40C0E"/>
    <w:rsid w:val="00DB0918"/>
    <w:rsid w:val="00DD6DCD"/>
    <w:rsid w:val="00DF0DA0"/>
    <w:rsid w:val="00EA0355"/>
    <w:rsid w:val="00EA2E4A"/>
    <w:rsid w:val="00EB0594"/>
    <w:rsid w:val="00EC1DD9"/>
    <w:rsid w:val="00EE3856"/>
    <w:rsid w:val="00F737EC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35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8</cp:revision>
  <dcterms:created xsi:type="dcterms:W3CDTF">2025-10-16T12:39:00Z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