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971B3F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4970310D" w:rsidR="00630C60" w:rsidRPr="00971B3F" w:rsidRDefault="00871F5E" w:rsidP="00736CCA">
            <w:pPr>
              <w:pStyle w:val="TableParagraph"/>
              <w:spacing w:before="198"/>
              <w:ind w:left="18"/>
              <w:jc w:val="center"/>
              <w:rPr>
                <w:b/>
                <w:sz w:val="20"/>
                <w:szCs w:val="20"/>
              </w:rPr>
            </w:pPr>
            <w:r w:rsidRPr="00971B3F">
              <w:rPr>
                <w:b/>
                <w:sz w:val="20"/>
                <w:szCs w:val="20"/>
              </w:rPr>
              <w:t>ANKARA YILDIRIM BEYAZIT</w:t>
            </w:r>
            <w:r w:rsidRPr="00971B3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971B3F">
              <w:rPr>
                <w:b/>
                <w:sz w:val="20"/>
                <w:szCs w:val="20"/>
              </w:rPr>
              <w:t>ÜNİVERSİTESİ</w:t>
            </w:r>
            <w:r w:rsidRPr="00971B3F">
              <w:rPr>
                <w:b/>
                <w:spacing w:val="-7"/>
                <w:sz w:val="20"/>
                <w:szCs w:val="20"/>
              </w:rPr>
              <w:t xml:space="preserve"> </w:t>
            </w:r>
            <w:r w:rsidR="001872D5" w:rsidRPr="00971B3F">
              <w:rPr>
                <w:b/>
                <w:sz w:val="20"/>
                <w:szCs w:val="20"/>
                <w:lang w:val="en-US"/>
              </w:rPr>
              <w:t xml:space="preserve">TERAPİ VE REHABİLİTASYON </w:t>
            </w:r>
            <w:r w:rsidRPr="00971B3F">
              <w:rPr>
                <w:b/>
                <w:spacing w:val="-2"/>
                <w:sz w:val="20"/>
                <w:szCs w:val="20"/>
              </w:rPr>
              <w:t>BÖLÜMÜ</w:t>
            </w:r>
          </w:p>
          <w:p w14:paraId="5549F331" w14:textId="77777777" w:rsidR="00630C60" w:rsidRPr="00971B3F" w:rsidRDefault="00EA0355" w:rsidP="00736CCA">
            <w:pPr>
              <w:pStyle w:val="TableParagraph"/>
              <w:spacing w:before="1"/>
              <w:ind w:left="18" w:right="1"/>
              <w:jc w:val="center"/>
              <w:rPr>
                <w:b/>
              </w:rPr>
            </w:pPr>
            <w:r w:rsidRPr="00971B3F">
              <w:rPr>
                <w:b/>
                <w:sz w:val="20"/>
                <w:szCs w:val="20"/>
              </w:rPr>
              <w:t>DERS</w:t>
            </w:r>
            <w:r w:rsidRPr="00971B3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71B3F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971B3F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971B3F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971B3F">
              <w:rPr>
                <w:b/>
                <w:sz w:val="20"/>
              </w:rPr>
              <w:t>Dersin</w:t>
            </w:r>
            <w:r w:rsidRPr="00971B3F">
              <w:rPr>
                <w:b/>
                <w:spacing w:val="-7"/>
                <w:sz w:val="20"/>
              </w:rPr>
              <w:t xml:space="preserve"> </w:t>
            </w:r>
            <w:r w:rsidRPr="00971B3F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971B3F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971B3F">
              <w:rPr>
                <w:b/>
                <w:sz w:val="20"/>
              </w:rPr>
              <w:t>Dersin</w:t>
            </w:r>
            <w:r w:rsidRPr="00971B3F">
              <w:rPr>
                <w:b/>
                <w:spacing w:val="-7"/>
                <w:sz w:val="20"/>
              </w:rPr>
              <w:t xml:space="preserve"> </w:t>
            </w:r>
            <w:r w:rsidRPr="00971B3F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971B3F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971B3F">
              <w:rPr>
                <w:b/>
                <w:sz w:val="20"/>
              </w:rPr>
              <w:t>Dersin</w:t>
            </w:r>
            <w:r w:rsidRPr="00971B3F">
              <w:rPr>
                <w:b/>
                <w:spacing w:val="-7"/>
                <w:sz w:val="20"/>
              </w:rPr>
              <w:t xml:space="preserve"> </w:t>
            </w:r>
            <w:r w:rsidRPr="00971B3F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971B3F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971B3F">
              <w:rPr>
                <w:b/>
                <w:spacing w:val="-4"/>
                <w:sz w:val="20"/>
              </w:rPr>
              <w:t>AKTS</w:t>
            </w:r>
            <w:r w:rsidRPr="00971B3F">
              <w:rPr>
                <w:b/>
                <w:sz w:val="20"/>
              </w:rPr>
              <w:br/>
            </w:r>
            <w:r w:rsidRPr="00971B3F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971B3F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 w:rsidRPr="00971B3F">
              <w:rPr>
                <w:b/>
                <w:sz w:val="20"/>
              </w:rPr>
              <w:t>Dersin 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971B3F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971B3F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867237" w:rsidRPr="00971B3F" w14:paraId="6D0BBC39" w14:textId="77777777" w:rsidTr="0095231C">
        <w:trPr>
          <w:trHeight w:val="734"/>
        </w:trPr>
        <w:tc>
          <w:tcPr>
            <w:tcW w:w="1418" w:type="dxa"/>
          </w:tcPr>
          <w:p w14:paraId="061170CD" w14:textId="77777777" w:rsidR="00867237" w:rsidRPr="00971B3F" w:rsidRDefault="00867237" w:rsidP="00423F35">
            <w:pPr>
              <w:pStyle w:val="TableParagraph"/>
              <w:spacing w:before="16"/>
              <w:jc w:val="center"/>
              <w:rPr>
                <w:sz w:val="20"/>
              </w:rPr>
            </w:pPr>
          </w:p>
          <w:p w14:paraId="662124F0" w14:textId="41F2A9AA" w:rsidR="00867237" w:rsidRPr="00971B3F" w:rsidRDefault="00C118C8" w:rsidP="00423F35">
            <w:pPr>
              <w:pStyle w:val="TableParagraph"/>
              <w:ind w:left="62" w:right="47"/>
              <w:jc w:val="center"/>
              <w:rPr>
                <w:sz w:val="20"/>
              </w:rPr>
            </w:pPr>
            <w:r w:rsidRPr="00971B3F">
              <w:rPr>
                <w:sz w:val="20"/>
              </w:rPr>
              <w:t>ANFZ</w:t>
            </w:r>
            <w:r w:rsidR="00AB5347">
              <w:rPr>
                <w:sz w:val="20"/>
              </w:rPr>
              <w:t xml:space="preserve"> </w:t>
            </w:r>
            <w:r w:rsidRPr="00971B3F">
              <w:rPr>
                <w:sz w:val="20"/>
              </w:rPr>
              <w:t>101</w:t>
            </w:r>
          </w:p>
        </w:tc>
        <w:tc>
          <w:tcPr>
            <w:tcW w:w="2977" w:type="dxa"/>
          </w:tcPr>
          <w:p w14:paraId="2092FB6F" w14:textId="77777777" w:rsidR="00867237" w:rsidRPr="00971B3F" w:rsidRDefault="00867237" w:rsidP="00423F35">
            <w:pPr>
              <w:pStyle w:val="TableParagraph"/>
              <w:spacing w:before="16"/>
              <w:jc w:val="center"/>
              <w:rPr>
                <w:sz w:val="20"/>
              </w:rPr>
            </w:pPr>
          </w:p>
          <w:p w14:paraId="7ED59882" w14:textId="2C15699F" w:rsidR="00C118C8" w:rsidRPr="00971B3F" w:rsidRDefault="00AB5347" w:rsidP="00C118C8">
            <w:pPr>
              <w:pStyle w:val="TableParagraph"/>
              <w:ind w:left="14"/>
              <w:jc w:val="center"/>
              <w:rPr>
                <w:sz w:val="20"/>
              </w:rPr>
            </w:pPr>
            <w:r w:rsidRPr="00971B3F">
              <w:rPr>
                <w:sz w:val="20"/>
              </w:rPr>
              <w:t>İnsan Anatomisi ve Fizyoloji</w:t>
            </w:r>
          </w:p>
          <w:p w14:paraId="41C4888C" w14:textId="16376547" w:rsidR="00867237" w:rsidRPr="00971B3F" w:rsidRDefault="00867237" w:rsidP="00C118C8">
            <w:pPr>
              <w:pStyle w:val="TableParagraph"/>
              <w:ind w:left="14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DB82380" w14:textId="77777777" w:rsidR="00F0416D" w:rsidRDefault="00F0416D" w:rsidP="00F0416D">
            <w:pPr>
              <w:pStyle w:val="TableParagraph"/>
              <w:jc w:val="center"/>
              <w:rPr>
                <w:spacing w:val="-2"/>
                <w:sz w:val="20"/>
              </w:rPr>
            </w:pPr>
          </w:p>
          <w:p w14:paraId="1CB4682D" w14:textId="2680292B" w:rsidR="00F0416D" w:rsidRPr="00971B3F" w:rsidRDefault="00867237" w:rsidP="00F0416D">
            <w:pPr>
              <w:pStyle w:val="TableParagraph"/>
              <w:jc w:val="center"/>
              <w:rPr>
                <w:sz w:val="20"/>
              </w:rPr>
            </w:pPr>
            <w:r w:rsidRPr="00971B3F">
              <w:rPr>
                <w:spacing w:val="-2"/>
                <w:sz w:val="20"/>
              </w:rPr>
              <w:t>Zorunlu</w:t>
            </w:r>
          </w:p>
          <w:p w14:paraId="2EDFD95E" w14:textId="2C778494" w:rsidR="00867237" w:rsidRPr="00971B3F" w:rsidRDefault="00867237" w:rsidP="00423F35">
            <w:pPr>
              <w:pStyle w:val="TableParagraph"/>
              <w:ind w:left="4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5CA2A5BE" w14:textId="77777777" w:rsidR="00867237" w:rsidRPr="00971B3F" w:rsidRDefault="00867237" w:rsidP="00423F35">
            <w:pPr>
              <w:pStyle w:val="TableParagraph"/>
              <w:spacing w:before="16"/>
              <w:jc w:val="center"/>
              <w:rPr>
                <w:sz w:val="20"/>
              </w:rPr>
            </w:pPr>
          </w:p>
          <w:p w14:paraId="66BD4582" w14:textId="205ADDD3" w:rsidR="00867237" w:rsidRPr="00971B3F" w:rsidRDefault="00C118C8" w:rsidP="00423F35">
            <w:pPr>
              <w:pStyle w:val="TableParagraph"/>
              <w:ind w:left="10"/>
              <w:jc w:val="center"/>
              <w:rPr>
                <w:sz w:val="20"/>
              </w:rPr>
            </w:pPr>
            <w:r w:rsidRPr="00971B3F">
              <w:rPr>
                <w:sz w:val="20"/>
              </w:rPr>
              <w:t xml:space="preserve"> 4 </w:t>
            </w:r>
          </w:p>
        </w:tc>
        <w:tc>
          <w:tcPr>
            <w:tcW w:w="2126" w:type="dxa"/>
          </w:tcPr>
          <w:p w14:paraId="0620841E" w14:textId="77777777" w:rsidR="00867237" w:rsidRPr="00971B3F" w:rsidRDefault="00867237" w:rsidP="00423F35">
            <w:pPr>
              <w:pStyle w:val="TableParagraph"/>
              <w:spacing w:before="16"/>
              <w:jc w:val="center"/>
              <w:rPr>
                <w:sz w:val="20"/>
              </w:rPr>
            </w:pPr>
          </w:p>
          <w:p w14:paraId="287917FD" w14:textId="70168C39" w:rsidR="00867237" w:rsidRPr="00971B3F" w:rsidRDefault="00582955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10" w:type="dxa"/>
            <w:vAlign w:val="center"/>
          </w:tcPr>
          <w:p w14:paraId="6E69D48B" w14:textId="0204E797" w:rsidR="00867237" w:rsidRPr="00971B3F" w:rsidRDefault="00582955" w:rsidP="00423F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05.09.2025</w:t>
            </w:r>
          </w:p>
        </w:tc>
      </w:tr>
      <w:tr w:rsidR="000441DB" w:rsidRPr="00971B3F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971B3F" w:rsidRDefault="00867237" w:rsidP="00867237">
            <w:pPr>
              <w:pStyle w:val="TableParagraph"/>
              <w:spacing w:before="16"/>
              <w:jc w:val="center"/>
              <w:rPr>
                <w:sz w:val="20"/>
              </w:rPr>
            </w:pPr>
            <w:r w:rsidRPr="00971B3F">
              <w:rPr>
                <w:b/>
                <w:sz w:val="20"/>
              </w:rPr>
              <w:t>Dersi Veren Öğretim Üyesi &amp;</w:t>
            </w:r>
            <w:r w:rsidR="002C43F4" w:rsidRPr="00971B3F">
              <w:rPr>
                <w:b/>
                <w:sz w:val="20"/>
              </w:rPr>
              <w:t xml:space="preserve"> </w:t>
            </w:r>
            <w:r w:rsidRPr="00971B3F">
              <w:rPr>
                <w:b/>
                <w:sz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1ABCB78D" w14:textId="1A8622BC" w:rsidR="000441DB" w:rsidRPr="00971B3F" w:rsidRDefault="00867237" w:rsidP="009B50FD">
            <w:pPr>
              <w:pStyle w:val="TableParagraph"/>
              <w:jc w:val="both"/>
              <w:rPr>
                <w:sz w:val="20"/>
              </w:rPr>
            </w:pPr>
            <w:r w:rsidRPr="00971B3F">
              <w:rPr>
                <w:sz w:val="20"/>
              </w:rPr>
              <w:t xml:space="preserve"> </w:t>
            </w:r>
            <w:r w:rsidR="00917A8A" w:rsidRPr="00971B3F">
              <w:rPr>
                <w:sz w:val="20"/>
              </w:rPr>
              <w:t>Öğr. Gör. Emine İPEK HALATCI</w:t>
            </w:r>
            <w:r w:rsidR="00FE30CE" w:rsidRPr="00971B3F">
              <w:rPr>
                <w:sz w:val="20"/>
              </w:rPr>
              <w:t xml:space="preserve"> </w:t>
            </w:r>
            <w:r w:rsidR="00917A8A" w:rsidRPr="00971B3F">
              <w:rPr>
                <w:sz w:val="20"/>
              </w:rPr>
              <w:t>&amp;</w:t>
            </w:r>
            <w:r w:rsidR="00FE30CE" w:rsidRPr="00971B3F">
              <w:rPr>
                <w:rFonts w:eastAsiaTheme="minorHAnsi" w:cstheme="minorBidi"/>
              </w:rPr>
              <w:t xml:space="preserve"> </w:t>
            </w:r>
            <w:hyperlink r:id="rId4" w:tgtFrame="_blank" w:history="1">
              <w:r w:rsidR="00FE30CE" w:rsidRPr="00971B3F">
                <w:rPr>
                  <w:rStyle w:val="Kpr"/>
                  <w:sz w:val="20"/>
                </w:rPr>
                <w:t>emineipekhalatci@aybu.edu.tr</w:t>
              </w:r>
            </w:hyperlink>
          </w:p>
        </w:tc>
      </w:tr>
      <w:tr w:rsidR="00867237" w:rsidRPr="00971B3F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Pr="00971B3F" w:rsidRDefault="00867237" w:rsidP="00867237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 w:rsidRPr="00971B3F">
              <w:rPr>
                <w:b/>
                <w:sz w:val="20"/>
              </w:rPr>
              <w:t>Öğrenci Görüşme Saatleri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3F10AC70" w:rsidR="00867237" w:rsidRPr="00971B3F" w:rsidRDefault="00867237" w:rsidP="00867237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971B3F">
              <w:rPr>
                <w:b/>
                <w:bCs/>
                <w:sz w:val="20"/>
              </w:rPr>
              <w:t xml:space="preserve">  </w:t>
            </w:r>
            <w:r w:rsidR="00FE30CE" w:rsidRPr="00971B3F">
              <w:rPr>
                <w:sz w:val="20"/>
              </w:rPr>
              <w:t>Çarşamba, 12.00-13.00 / Perşembe, 12.00-14.00 &amp; Öğretim Elemanı Odası</w:t>
            </w:r>
          </w:p>
        </w:tc>
      </w:tr>
      <w:tr w:rsidR="00630C60" w:rsidRPr="00971B3F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971B3F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971B3F">
              <w:rPr>
                <w:b/>
                <w:sz w:val="20"/>
              </w:rPr>
              <w:t>Dersin</w:t>
            </w:r>
            <w:r w:rsidRPr="00971B3F">
              <w:rPr>
                <w:b/>
                <w:spacing w:val="-12"/>
                <w:sz w:val="20"/>
              </w:rPr>
              <w:t xml:space="preserve"> </w:t>
            </w:r>
            <w:r w:rsidRPr="00971B3F">
              <w:rPr>
                <w:b/>
                <w:sz w:val="20"/>
              </w:rPr>
              <w:t>İçeriği ve</w:t>
            </w:r>
            <w:r w:rsidRPr="00971B3F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413F8BE2" w14:textId="1CF1B704" w:rsidR="00630C60" w:rsidRPr="00971B3F" w:rsidRDefault="00C118C8" w:rsidP="009B50FD">
            <w:pPr>
              <w:pStyle w:val="TableParagraph"/>
              <w:spacing w:before="54"/>
              <w:jc w:val="both"/>
              <w:rPr>
                <w:sz w:val="20"/>
              </w:rPr>
            </w:pPr>
            <w:r w:rsidRPr="00971B3F">
              <w:rPr>
                <w:sz w:val="20"/>
              </w:rPr>
              <w:t xml:space="preserve">Anatomide genel kavramlar ile üst ve alt ekstremitelerin kemikleri, eklemleri, kasları ile </w:t>
            </w:r>
            <w:proofErr w:type="spellStart"/>
            <w:r w:rsidRPr="00971B3F">
              <w:rPr>
                <w:sz w:val="20"/>
              </w:rPr>
              <w:t>diafragma</w:t>
            </w:r>
            <w:proofErr w:type="spellEnd"/>
            <w:r w:rsidRPr="00971B3F">
              <w:rPr>
                <w:sz w:val="20"/>
              </w:rPr>
              <w:t>, kalp ve solunum, sindirim, üreme ve üriner, endokrin, sinir sistemi ve duyu organları hakkında genel ve özel bilgilerin kavranması ve uygulanması ile ilgili yeterliliklerinin kazanılmasıdır.</w:t>
            </w:r>
          </w:p>
        </w:tc>
      </w:tr>
      <w:tr w:rsidR="00630C60" w:rsidRPr="00971B3F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971B3F" w:rsidRDefault="00EA0355" w:rsidP="00736CCA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971B3F">
              <w:rPr>
                <w:b/>
                <w:sz w:val="20"/>
              </w:rPr>
              <w:t>Ders</w:t>
            </w:r>
            <w:r w:rsidRPr="00971B3F">
              <w:rPr>
                <w:b/>
                <w:spacing w:val="-12"/>
                <w:sz w:val="20"/>
              </w:rPr>
              <w:t xml:space="preserve"> </w:t>
            </w:r>
            <w:r w:rsidRPr="00971B3F">
              <w:rPr>
                <w:b/>
                <w:sz w:val="20"/>
              </w:rPr>
              <w:t>Kitabı</w:t>
            </w:r>
            <w:r w:rsidRPr="00971B3F">
              <w:rPr>
                <w:b/>
                <w:spacing w:val="-11"/>
                <w:sz w:val="20"/>
              </w:rPr>
              <w:t xml:space="preserve"> </w:t>
            </w:r>
            <w:r w:rsidRPr="00971B3F">
              <w:rPr>
                <w:b/>
                <w:sz w:val="20"/>
              </w:rPr>
              <w:t xml:space="preserve">/ </w:t>
            </w:r>
            <w:r w:rsidRPr="00971B3F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630C60" w:rsidRPr="00971B3F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21E2FA7B" w14:textId="77777777" w:rsidR="00871F5E" w:rsidRPr="00971B3F" w:rsidRDefault="00412517" w:rsidP="009B50FD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proofErr w:type="spellStart"/>
            <w:r w:rsidRPr="00971B3F">
              <w:rPr>
                <w:iCs/>
                <w:sz w:val="20"/>
              </w:rPr>
              <w:t>Waschke</w:t>
            </w:r>
            <w:proofErr w:type="spellEnd"/>
            <w:r w:rsidRPr="00971B3F">
              <w:rPr>
                <w:iCs/>
                <w:sz w:val="20"/>
              </w:rPr>
              <w:t xml:space="preserve">, J. (Ed.). (2022). Anatomi: Özet ders kitabı (Çev. Ed. K. </w:t>
            </w:r>
            <w:proofErr w:type="spellStart"/>
            <w:r w:rsidRPr="00971B3F">
              <w:rPr>
                <w:iCs/>
                <w:sz w:val="20"/>
              </w:rPr>
              <w:t>Desdicioğlu</w:t>
            </w:r>
            <w:proofErr w:type="spellEnd"/>
            <w:r w:rsidRPr="00971B3F">
              <w:rPr>
                <w:iCs/>
                <w:sz w:val="20"/>
              </w:rPr>
              <w:t xml:space="preserve"> &amp; F. </w:t>
            </w:r>
            <w:proofErr w:type="spellStart"/>
            <w:r w:rsidRPr="00971B3F">
              <w:rPr>
                <w:iCs/>
                <w:sz w:val="20"/>
              </w:rPr>
              <w:t>Geneci</w:t>
            </w:r>
            <w:proofErr w:type="spellEnd"/>
            <w:r w:rsidRPr="00971B3F">
              <w:rPr>
                <w:iCs/>
                <w:sz w:val="20"/>
              </w:rPr>
              <w:t xml:space="preserve">). Hipokrat Kitabevi / </w:t>
            </w:r>
            <w:proofErr w:type="spellStart"/>
            <w:r w:rsidRPr="00971B3F">
              <w:rPr>
                <w:iCs/>
                <w:sz w:val="20"/>
              </w:rPr>
              <w:t>Elsevier</w:t>
            </w:r>
            <w:proofErr w:type="spellEnd"/>
            <w:r w:rsidRPr="00971B3F">
              <w:rPr>
                <w:iCs/>
                <w:sz w:val="20"/>
              </w:rPr>
              <w:t>.</w:t>
            </w:r>
          </w:p>
          <w:p w14:paraId="6093A56F" w14:textId="0C686E43" w:rsidR="00412517" w:rsidRPr="00971B3F" w:rsidRDefault="00412517" w:rsidP="009B50FD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proofErr w:type="spellStart"/>
            <w:r w:rsidRPr="00971B3F">
              <w:rPr>
                <w:iCs/>
                <w:sz w:val="20"/>
              </w:rPr>
              <w:t>Oytuğ</w:t>
            </w:r>
            <w:proofErr w:type="spellEnd"/>
            <w:r w:rsidRPr="00971B3F">
              <w:rPr>
                <w:iCs/>
                <w:sz w:val="20"/>
              </w:rPr>
              <w:t xml:space="preserve">, G. (2019). </w:t>
            </w:r>
            <w:r w:rsidRPr="00971B3F">
              <w:rPr>
                <w:i/>
                <w:iCs/>
                <w:sz w:val="20"/>
              </w:rPr>
              <w:t>Sağlık bilimleri için anatomi</w:t>
            </w:r>
            <w:r w:rsidRPr="00971B3F">
              <w:rPr>
                <w:iCs/>
                <w:sz w:val="20"/>
              </w:rPr>
              <w:t>. Hipokrat Kitabevi.</w:t>
            </w:r>
          </w:p>
        </w:tc>
      </w:tr>
      <w:tr w:rsidR="00630C60" w:rsidRPr="00971B3F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971B3F" w:rsidRDefault="00A27A75" w:rsidP="00736CCA">
            <w:pPr>
              <w:jc w:val="center"/>
              <w:rPr>
                <w:rFonts w:ascii="Carlito" w:hAnsi="Carlito"/>
                <w:sz w:val="2"/>
                <w:szCs w:val="2"/>
              </w:rPr>
            </w:pPr>
            <w:r w:rsidRPr="00971B3F">
              <w:rPr>
                <w:rFonts w:ascii="Carlito" w:hAnsi="Carlito"/>
                <w:b/>
                <w:spacing w:val="-2"/>
                <w:sz w:val="20"/>
              </w:rPr>
              <w:t xml:space="preserve">Öğretim </w:t>
            </w:r>
            <w:r w:rsidRPr="00971B3F">
              <w:rPr>
                <w:rFonts w:ascii="Carlito" w:hAnsi="Carlito"/>
                <w:b/>
                <w:sz w:val="20"/>
              </w:rPr>
              <w:t>Yöntemi</w:t>
            </w:r>
            <w:r w:rsidRPr="00971B3F">
              <w:rPr>
                <w:rFonts w:ascii="Carlito" w:hAnsi="Carlito"/>
                <w:b/>
                <w:spacing w:val="-12"/>
                <w:sz w:val="20"/>
              </w:rPr>
              <w:t xml:space="preserve"> </w:t>
            </w:r>
            <w:r w:rsidRPr="00971B3F">
              <w:rPr>
                <w:rFonts w:ascii="Carlito" w:hAnsi="Carlito"/>
                <w:b/>
                <w:sz w:val="20"/>
              </w:rPr>
              <w:t xml:space="preserve">ve </w:t>
            </w:r>
            <w:r w:rsidRPr="00971B3F">
              <w:rPr>
                <w:rFonts w:ascii="Carlito" w:hAnsi="Carlito"/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2E55B1C3" w:rsidR="00630C60" w:rsidRPr="00971B3F" w:rsidRDefault="00412517" w:rsidP="00E459F2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 w:rsidRPr="00971B3F">
              <w:rPr>
                <w:sz w:val="20"/>
              </w:rPr>
              <w:t>Bu derste, öğretim yöntem ve teknikleri olarak anlatım</w:t>
            </w:r>
            <w:r w:rsidR="00E459F2" w:rsidRPr="00971B3F">
              <w:rPr>
                <w:sz w:val="20"/>
              </w:rPr>
              <w:t xml:space="preserve">, </w:t>
            </w:r>
            <w:r w:rsidRPr="00971B3F">
              <w:rPr>
                <w:sz w:val="20"/>
              </w:rPr>
              <w:t>göster -uygula-anlat, soru-cevap, örnek olay, ev ödevi, sınıf tartışması kullanılacaktır.</w:t>
            </w:r>
          </w:p>
        </w:tc>
      </w:tr>
      <w:tr w:rsidR="00630C60" w:rsidRPr="00971B3F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971B3F" w:rsidRDefault="0003589E" w:rsidP="00736CCA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971B3F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412517" w:rsidRPr="00971B3F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412517" w:rsidRPr="00971B3F" w:rsidRDefault="00412517" w:rsidP="00412517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273253AD" w:rsidR="00412517" w:rsidRPr="00971B3F" w:rsidRDefault="001E1B13" w:rsidP="00412517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İnsan vücudunun temel yapısını, sistemlerini ve işlevsel bütünlüğünü açıklamak.</w:t>
                  </w:r>
                </w:p>
              </w:tc>
            </w:tr>
            <w:tr w:rsidR="00412517" w:rsidRPr="00971B3F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12FA8F1D" w:rsidR="00412517" w:rsidRPr="00971B3F" w:rsidRDefault="001E1B13" w:rsidP="00412517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155BA08D" w:rsidR="00412517" w:rsidRPr="00971B3F" w:rsidRDefault="001E1B13" w:rsidP="00412517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Anatomik ve fizyolojik bilgileri sağlık ve bakım uygulamalarında kullanmak.</w:t>
                  </w:r>
                </w:p>
              </w:tc>
            </w:tr>
            <w:tr w:rsidR="00412517" w:rsidRPr="00971B3F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412517" w:rsidRPr="00971B3F" w:rsidRDefault="00412517" w:rsidP="00412517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5181ABE0" w:rsidR="00412517" w:rsidRPr="00971B3F" w:rsidRDefault="001E1B13" w:rsidP="00412517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Vücut sistemleri arasındaki etkileşimleri örneklerle açıklamak.</w:t>
                  </w:r>
                </w:p>
              </w:tc>
            </w:tr>
            <w:tr w:rsidR="00412517" w:rsidRPr="00971B3F" w14:paraId="588139CF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187999F0" w14:textId="577A76B9" w:rsidR="00412517" w:rsidRPr="00971B3F" w:rsidRDefault="00412517" w:rsidP="00412517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0C133913" w14:textId="25A20EE3" w:rsidR="00412517" w:rsidRPr="00971B3F" w:rsidRDefault="001E1B13" w:rsidP="00412517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Fizyolojik süreçlerin (solunum, dolaşım, sindirim, boşaltım, sinir, endokrin vb.) temel prensiplerini açıklamak.</w:t>
                  </w:r>
                </w:p>
              </w:tc>
            </w:tr>
            <w:tr w:rsidR="001E1B13" w:rsidRPr="00971B3F" w14:paraId="0720D129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0A31E838" w14:textId="47BF44D8" w:rsidR="001E1B13" w:rsidRPr="00971B3F" w:rsidRDefault="001E1B13" w:rsidP="001E1B13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015" w:type="dxa"/>
                </w:tcPr>
                <w:p w14:paraId="37A66FEE" w14:textId="37891DC4" w:rsidR="001E1B13" w:rsidRPr="00971B3F" w:rsidRDefault="001E1B13" w:rsidP="001E1B13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Sağlık hizmetlerinde anatomi ve fizyoloji bilgisini etik ve güvenli bir biçimde uygulamak.</w:t>
                  </w:r>
                </w:p>
              </w:tc>
            </w:tr>
            <w:tr w:rsidR="001E1B13" w:rsidRPr="00971B3F" w14:paraId="477464F6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40AE77B" w14:textId="0FC0E4E5" w:rsidR="001E1B13" w:rsidRPr="00971B3F" w:rsidRDefault="001E1B13" w:rsidP="001E1B13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015" w:type="dxa"/>
                </w:tcPr>
                <w:p w14:paraId="515F134D" w14:textId="0A54FD83" w:rsidR="001E1B13" w:rsidRPr="00971B3F" w:rsidRDefault="001E1B13" w:rsidP="001E1B13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Mesleki uygulamalarda insan vücudunun yapısal ve fonksiyonel özelliklerini göz önünde bulundurmak.</w:t>
                  </w:r>
                </w:p>
              </w:tc>
            </w:tr>
            <w:tr w:rsidR="001E1B13" w:rsidRPr="00971B3F" w14:paraId="39A13220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D9EA604" w14:textId="7619D12C" w:rsidR="001E1B13" w:rsidRPr="00971B3F" w:rsidRDefault="001E1B13" w:rsidP="001E1B13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8015" w:type="dxa"/>
                </w:tcPr>
                <w:p w14:paraId="3A53BDB2" w14:textId="03378D0D" w:rsidR="001E1B13" w:rsidRPr="00971B3F" w:rsidRDefault="001E1B13" w:rsidP="001E1B13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Öğrenme gereksinimlerini belirleyerek alanına ilişkin güncel bilgi kaynaklarını kullanmak.</w:t>
                  </w:r>
                </w:p>
              </w:tc>
            </w:tr>
          </w:tbl>
          <w:p w14:paraId="0BD6EB83" w14:textId="28FB4137" w:rsidR="00630C60" w:rsidRPr="00971B3F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sz w:val="20"/>
                <w:szCs w:val="20"/>
              </w:rPr>
            </w:pPr>
          </w:p>
        </w:tc>
      </w:tr>
      <w:tr w:rsidR="00630C60" w:rsidRPr="00971B3F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630C60" w:rsidRPr="00971B3F" w:rsidRDefault="00EA0355" w:rsidP="00736CCA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971B3F">
              <w:rPr>
                <w:b/>
                <w:sz w:val="20"/>
              </w:rPr>
              <w:t>Dersin</w:t>
            </w:r>
            <w:r w:rsidRPr="00971B3F">
              <w:rPr>
                <w:b/>
                <w:spacing w:val="-12"/>
                <w:sz w:val="20"/>
              </w:rPr>
              <w:t xml:space="preserve"> </w:t>
            </w:r>
            <w:r w:rsidRPr="00971B3F">
              <w:rPr>
                <w:b/>
                <w:sz w:val="20"/>
              </w:rPr>
              <w:t xml:space="preserve">Katkı </w:t>
            </w:r>
            <w:r w:rsidRPr="00971B3F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971B3F" w:rsidRDefault="006F7080" w:rsidP="006F7080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971B3F">
              <w:rPr>
                <w:b/>
                <w:bCs/>
                <w:sz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842070" w:rsidRPr="00971B3F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704BFD5E" w:rsidR="00842070" w:rsidRPr="00971B3F" w:rsidRDefault="00900C48" w:rsidP="0084207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PÇ1</w:t>
                  </w:r>
                </w:p>
              </w:tc>
              <w:tc>
                <w:tcPr>
                  <w:tcW w:w="8023" w:type="dxa"/>
                </w:tcPr>
                <w:p w14:paraId="7A9B7C94" w14:textId="641EEC2E" w:rsidR="00842070" w:rsidRPr="00971B3F" w:rsidRDefault="00900C48" w:rsidP="0084207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 xml:space="preserve">Engellilerin </w:t>
                  </w:r>
                  <w:proofErr w:type="gramStart"/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rehabilitasyonu</w:t>
                  </w:r>
                  <w:proofErr w:type="gramEnd"/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 xml:space="preserve"> ile ilgili temel kavramlarını bilir.</w:t>
                  </w:r>
                </w:p>
              </w:tc>
            </w:tr>
            <w:tr w:rsidR="00900C48" w:rsidRPr="00971B3F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0A65CC05" w:rsidR="00900C48" w:rsidRPr="00971B3F" w:rsidRDefault="00900C48" w:rsidP="00900C48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PÇ3</w:t>
                  </w:r>
                </w:p>
              </w:tc>
              <w:tc>
                <w:tcPr>
                  <w:tcW w:w="8023" w:type="dxa"/>
                </w:tcPr>
                <w:p w14:paraId="419B927C" w14:textId="449E1470" w:rsidR="00900C48" w:rsidRPr="00971B3F" w:rsidRDefault="00900C48" w:rsidP="00900C48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Engellilerin bilişsel, duyuşsal, psikomotor gelişimine uygun etkinlikler hazırlar.</w:t>
                  </w:r>
                </w:p>
              </w:tc>
            </w:tr>
            <w:tr w:rsidR="00842070" w:rsidRPr="00971B3F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23A324AB" w:rsidR="00842070" w:rsidRPr="00971B3F" w:rsidRDefault="00900C48" w:rsidP="0084207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PÇ10</w:t>
                  </w:r>
                </w:p>
              </w:tc>
              <w:tc>
                <w:tcPr>
                  <w:tcW w:w="8023" w:type="dxa"/>
                </w:tcPr>
                <w:p w14:paraId="0B950282" w14:textId="798D8116" w:rsidR="00842070" w:rsidRPr="00971B3F" w:rsidRDefault="00900C48" w:rsidP="0084207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Türkiye</w:t>
                  </w:r>
                  <w:r w:rsidR="007E409D">
                    <w:rPr>
                      <w:rFonts w:ascii="Carlito" w:hAnsi="Carlito"/>
                      <w:sz w:val="20"/>
                      <w:szCs w:val="20"/>
                    </w:rPr>
                    <w:t>’</w:t>
                  </w: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de ve dünyada mesleki hizmet içi etkinliklere katılmak, teknolojik gelişmeleri izlemek, bilgi, deneyim ve uygulama becerilerine sahip olur.</w:t>
                  </w:r>
                </w:p>
              </w:tc>
            </w:tr>
            <w:tr w:rsidR="00AE2FFC" w:rsidRPr="00971B3F" w14:paraId="7348118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7F7A39D" w14:textId="7BA1BFEE" w:rsidR="00AE2FFC" w:rsidRPr="00971B3F" w:rsidRDefault="002D226A" w:rsidP="006F708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PÇ12</w:t>
                  </w:r>
                </w:p>
              </w:tc>
              <w:tc>
                <w:tcPr>
                  <w:tcW w:w="8023" w:type="dxa"/>
                </w:tcPr>
                <w:p w14:paraId="224CB1A7" w14:textId="19B3B424" w:rsidR="00AE2FFC" w:rsidRPr="00971B3F" w:rsidRDefault="002D226A" w:rsidP="006F708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 xml:space="preserve">Engelli bakım ve </w:t>
                  </w:r>
                  <w:proofErr w:type="gramStart"/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rehabilitasyon</w:t>
                  </w:r>
                  <w:proofErr w:type="gramEnd"/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 xml:space="preserve"> alanında mesleğin profesyonel gereklerini yerine getirir.</w:t>
                  </w:r>
                </w:p>
              </w:tc>
            </w:tr>
            <w:tr w:rsidR="00AE2FFC" w:rsidRPr="00971B3F" w14:paraId="6868CC0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572887C" w14:textId="5F95B383" w:rsidR="00AE2FFC" w:rsidRPr="00971B3F" w:rsidRDefault="00E91E07" w:rsidP="006F708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PÇ13</w:t>
                  </w:r>
                </w:p>
              </w:tc>
              <w:tc>
                <w:tcPr>
                  <w:tcW w:w="8023" w:type="dxa"/>
                </w:tcPr>
                <w:p w14:paraId="15EAB685" w14:textId="609921ED" w:rsidR="00AE2FFC" w:rsidRPr="00971B3F" w:rsidRDefault="00E91E07" w:rsidP="006F708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Mesleki etik, sorumluluk bilgisi ve donanımları kazanır.</w:t>
                  </w:r>
                </w:p>
              </w:tc>
            </w:tr>
            <w:tr w:rsidR="00AE2FFC" w:rsidRPr="00971B3F" w14:paraId="0F426276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61BB361" w14:textId="1D00AF6C" w:rsidR="00AE2FFC" w:rsidRPr="00971B3F" w:rsidRDefault="002D226A" w:rsidP="006F708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PÇ19</w:t>
                  </w:r>
                </w:p>
              </w:tc>
              <w:tc>
                <w:tcPr>
                  <w:tcW w:w="8023" w:type="dxa"/>
                </w:tcPr>
                <w:p w14:paraId="2FBD6116" w14:textId="35080B90" w:rsidR="00AE2FFC" w:rsidRPr="00971B3F" w:rsidRDefault="002D226A" w:rsidP="006F708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Gelişimsel bozukluklara yönelik farkındalık geliştirir ve erken müdahale ilkelerini açıklar.</w:t>
                  </w:r>
                </w:p>
              </w:tc>
            </w:tr>
          </w:tbl>
          <w:p w14:paraId="04E5F6F6" w14:textId="25BF1690" w:rsidR="00732FAF" w:rsidRPr="00971B3F" w:rsidRDefault="00732FAF" w:rsidP="009B50FD">
            <w:pPr>
              <w:pStyle w:val="TableParagraph"/>
              <w:jc w:val="both"/>
              <w:rPr>
                <w:b/>
                <w:bCs/>
                <w:sz w:val="20"/>
              </w:rPr>
            </w:pPr>
          </w:p>
        </w:tc>
      </w:tr>
      <w:tr w:rsidR="00630C60" w:rsidRPr="00971B3F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971B3F" w:rsidRDefault="00EA0355" w:rsidP="00736CCA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971B3F">
              <w:rPr>
                <w:b/>
                <w:sz w:val="20"/>
              </w:rPr>
              <w:t>Dersin</w:t>
            </w:r>
            <w:r w:rsidRPr="00971B3F">
              <w:rPr>
                <w:b/>
                <w:spacing w:val="-12"/>
                <w:sz w:val="20"/>
              </w:rPr>
              <w:t xml:space="preserve"> </w:t>
            </w:r>
            <w:r w:rsidRPr="00971B3F">
              <w:rPr>
                <w:b/>
                <w:sz w:val="20"/>
              </w:rPr>
              <w:t xml:space="preserve">Alan </w:t>
            </w:r>
            <w:r w:rsidRPr="00971B3F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7278B09" w14:textId="36A1C7FE" w:rsidR="00630C60" w:rsidRPr="00971B3F" w:rsidRDefault="00842070" w:rsidP="009B50FD">
            <w:pPr>
              <w:pStyle w:val="TableParagraph"/>
              <w:jc w:val="both"/>
              <w:rPr>
                <w:sz w:val="20"/>
              </w:rPr>
            </w:pPr>
            <w:r w:rsidRPr="00971B3F">
              <w:rPr>
                <w:sz w:val="20"/>
              </w:rPr>
              <w:t xml:space="preserve">Öğrenciler için bu ders, engelli bireylerin bakım ve </w:t>
            </w:r>
            <w:proofErr w:type="gramStart"/>
            <w:r w:rsidRPr="00971B3F">
              <w:rPr>
                <w:sz w:val="20"/>
              </w:rPr>
              <w:t>rehabilitasyon</w:t>
            </w:r>
            <w:proofErr w:type="gramEnd"/>
            <w:r w:rsidRPr="00971B3F">
              <w:rPr>
                <w:sz w:val="20"/>
              </w:rPr>
              <w:t xml:space="preserve"> süreçlerinde vücut yapısı ile fizyolojik işleyişin bütüncül olarak anlaşılmasını sağlayarak, öğrencilerin bilimsel temelli, etik ve bireyselleştirilmiş bakım uygulamaları geliştirmelerine katkı sağlar.</w:t>
            </w:r>
          </w:p>
        </w:tc>
      </w:tr>
      <w:tr w:rsidR="00FE2A29" w:rsidRPr="00971B3F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971B3F" w:rsidRDefault="00FE2A29" w:rsidP="00FE2A29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971B3F">
              <w:rPr>
                <w:b/>
                <w:spacing w:val="-2"/>
                <w:sz w:val="20"/>
              </w:rPr>
              <w:lastRenderedPageBreak/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842070" w:rsidRPr="00971B3F" w14:paraId="5531A340" w14:textId="77777777" w:rsidTr="009B296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842070" w:rsidRPr="00971B3F" w:rsidRDefault="00842070" w:rsidP="00842070">
                  <w:pPr>
                    <w:jc w:val="both"/>
                    <w:rPr>
                      <w:rFonts w:ascii="Carlito" w:hAnsi="Carlito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4A626F6" w14:textId="5236F1C5" w:rsidR="00842070" w:rsidRPr="00971B3F" w:rsidRDefault="00842070" w:rsidP="00842070">
                  <w:pPr>
                    <w:rPr>
                      <w:rFonts w:ascii="Carlito" w:hAnsi="Carlito" w:cs="Times New Roman"/>
                      <w:sz w:val="20"/>
                      <w:szCs w:val="20"/>
                    </w:rPr>
                  </w:pPr>
                  <w:r w:rsidRPr="00971B3F">
                    <w:rPr>
                      <w:rFonts w:ascii="Carlito" w:hAnsi="Carlito" w:cs="Times New Roman"/>
                      <w:sz w:val="20"/>
                      <w:szCs w:val="20"/>
                    </w:rPr>
                    <w:t>Giriş &amp; Dersin Tanıtımı &amp; Anatomi ve fizyolojiye giriş</w:t>
                  </w:r>
                </w:p>
              </w:tc>
            </w:tr>
            <w:tr w:rsidR="00842070" w:rsidRPr="00971B3F" w14:paraId="216EDEF2" w14:textId="77777777" w:rsidTr="009B296A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842070" w:rsidRPr="00971B3F" w:rsidRDefault="00842070" w:rsidP="00842070">
                  <w:pPr>
                    <w:jc w:val="both"/>
                    <w:rPr>
                      <w:rFonts w:ascii="Carlito" w:hAnsi="Carlito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0E522A4" w14:textId="18B11AD0" w:rsidR="00842070" w:rsidRPr="00971B3F" w:rsidRDefault="00842070" w:rsidP="0084207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eastAsia="Times New Roman" w:hAnsi="Carlito" w:cs="Times New Roman"/>
                      <w:sz w:val="20"/>
                      <w:szCs w:val="20"/>
                    </w:rPr>
                    <w:t>Üst ve alt ekstremite kemikleri</w:t>
                  </w:r>
                </w:p>
              </w:tc>
            </w:tr>
            <w:tr w:rsidR="00842070" w:rsidRPr="00971B3F" w14:paraId="6434823F" w14:textId="77777777" w:rsidTr="009B296A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842070" w:rsidRPr="00971B3F" w:rsidRDefault="00842070" w:rsidP="00842070">
                  <w:pPr>
                    <w:jc w:val="both"/>
                    <w:rPr>
                      <w:rFonts w:ascii="Carlito" w:hAnsi="Carlito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13EE06E" w14:textId="5D5E6185" w:rsidR="00842070" w:rsidRPr="00971B3F" w:rsidRDefault="00842070" w:rsidP="0084207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eastAsia="Times New Roman" w:hAnsi="Carlito" w:cs="Times New Roman"/>
                      <w:sz w:val="20"/>
                      <w:szCs w:val="20"/>
                    </w:rPr>
                    <w:t>Üst ve alt ekstremite eklemleri</w:t>
                  </w:r>
                </w:p>
              </w:tc>
            </w:tr>
            <w:tr w:rsidR="00842070" w:rsidRPr="00971B3F" w14:paraId="11D43151" w14:textId="77777777" w:rsidTr="009B296A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842070" w:rsidRPr="00971B3F" w:rsidRDefault="00842070" w:rsidP="00842070">
                  <w:pPr>
                    <w:jc w:val="both"/>
                    <w:rPr>
                      <w:rFonts w:ascii="Carlito" w:hAnsi="Carlito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5261A85" w14:textId="08D021DB" w:rsidR="00842070" w:rsidRPr="00971B3F" w:rsidRDefault="00842070" w:rsidP="0084207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eastAsia="Times New Roman" w:hAnsi="Carlito" w:cs="Times New Roman"/>
                      <w:sz w:val="20"/>
                      <w:szCs w:val="20"/>
                    </w:rPr>
                    <w:t>Üst ve alt ekstremite kasları</w:t>
                  </w:r>
                </w:p>
              </w:tc>
            </w:tr>
            <w:tr w:rsidR="00842070" w:rsidRPr="00971B3F" w14:paraId="468CA674" w14:textId="77777777" w:rsidTr="009B296A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842070" w:rsidRPr="00971B3F" w:rsidRDefault="00842070" w:rsidP="00842070">
                  <w:pPr>
                    <w:jc w:val="both"/>
                    <w:rPr>
                      <w:rFonts w:ascii="Carlito" w:hAnsi="Carlito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BC8EF2E" w14:textId="33AF8FAC" w:rsidR="00842070" w:rsidRPr="00971B3F" w:rsidRDefault="00842070" w:rsidP="0084207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eastAsia="Times New Roman" w:hAnsi="Carlito" w:cs="Times New Roman"/>
                      <w:sz w:val="20"/>
                      <w:szCs w:val="20"/>
                    </w:rPr>
                    <w:t>Solunum sistemi anatomisi ve fizyolojisi</w:t>
                  </w:r>
                </w:p>
              </w:tc>
            </w:tr>
            <w:tr w:rsidR="00842070" w:rsidRPr="00971B3F" w14:paraId="3404A3ED" w14:textId="77777777" w:rsidTr="009B296A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842070" w:rsidRPr="00971B3F" w:rsidRDefault="00842070" w:rsidP="00842070">
                  <w:pPr>
                    <w:jc w:val="both"/>
                    <w:rPr>
                      <w:rFonts w:ascii="Carlito" w:hAnsi="Carlito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9985514" w14:textId="71278D67" w:rsidR="00842070" w:rsidRPr="00971B3F" w:rsidRDefault="00842070" w:rsidP="0084207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hAnsi="Carlito" w:cs="Times New Roman"/>
                      <w:sz w:val="20"/>
                      <w:szCs w:val="20"/>
                    </w:rPr>
                    <w:t>Dolaşım sistemi anatomisi ve fizyolojisi</w:t>
                  </w:r>
                </w:p>
              </w:tc>
            </w:tr>
            <w:tr w:rsidR="00842070" w:rsidRPr="00971B3F" w14:paraId="63AE3A1B" w14:textId="77777777" w:rsidTr="009B296A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842070" w:rsidRPr="00971B3F" w:rsidRDefault="00842070" w:rsidP="00842070">
                  <w:pPr>
                    <w:jc w:val="both"/>
                    <w:rPr>
                      <w:rFonts w:ascii="Carlito" w:hAnsi="Carlito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AAB2B71" w14:textId="1568930B" w:rsidR="00842070" w:rsidRPr="00971B3F" w:rsidRDefault="00842070" w:rsidP="0084207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eastAsia="Times New Roman" w:hAnsi="Carlito" w:cs="Times New Roman"/>
                      <w:sz w:val="20"/>
                      <w:szCs w:val="20"/>
                    </w:rPr>
                    <w:t>Sindirim sistemi anatomisi ve fizyolojisi</w:t>
                  </w:r>
                </w:p>
              </w:tc>
            </w:tr>
            <w:tr w:rsidR="00842070" w:rsidRPr="00971B3F" w14:paraId="7B87F729" w14:textId="77777777" w:rsidTr="009B296A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842070" w:rsidRPr="00971B3F" w:rsidRDefault="00842070" w:rsidP="00842070">
                  <w:pPr>
                    <w:jc w:val="both"/>
                    <w:rPr>
                      <w:rFonts w:ascii="Carlito" w:hAnsi="Carlito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184B7B2" w14:textId="058E0EC9" w:rsidR="00842070" w:rsidRPr="00971B3F" w:rsidRDefault="00842070" w:rsidP="0084207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hAnsi="Carlito" w:cs="Times New Roman"/>
                      <w:sz w:val="20"/>
                      <w:szCs w:val="20"/>
                    </w:rPr>
                    <w:t>Ara Sınav Haftası</w:t>
                  </w:r>
                </w:p>
              </w:tc>
            </w:tr>
            <w:tr w:rsidR="00842070" w:rsidRPr="00971B3F" w14:paraId="0331CF24" w14:textId="77777777" w:rsidTr="009B296A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842070" w:rsidRPr="00971B3F" w:rsidRDefault="00842070" w:rsidP="00842070">
                  <w:pPr>
                    <w:jc w:val="both"/>
                    <w:rPr>
                      <w:rFonts w:ascii="Carlito" w:hAnsi="Carlito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F03E33F" w14:textId="2C6DEE33" w:rsidR="00842070" w:rsidRPr="00971B3F" w:rsidRDefault="00842070" w:rsidP="0084207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eastAsia="Times New Roman" w:hAnsi="Carlito" w:cs="Times New Roman"/>
                      <w:sz w:val="20"/>
                      <w:szCs w:val="20"/>
                    </w:rPr>
                    <w:t>Üriner sistem anatomisi ve fizyolojisi</w:t>
                  </w:r>
                </w:p>
              </w:tc>
            </w:tr>
            <w:tr w:rsidR="00842070" w:rsidRPr="00971B3F" w14:paraId="78297F87" w14:textId="77777777" w:rsidTr="009B296A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842070" w:rsidRPr="00971B3F" w:rsidRDefault="00842070" w:rsidP="00842070">
                  <w:pPr>
                    <w:jc w:val="both"/>
                    <w:rPr>
                      <w:rFonts w:ascii="Carlito" w:hAnsi="Carlito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AEE0458" w14:textId="1057F771" w:rsidR="00842070" w:rsidRPr="00971B3F" w:rsidRDefault="00842070" w:rsidP="0084207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eastAsia="Times New Roman" w:hAnsi="Carlito" w:cs="Times New Roman"/>
                      <w:sz w:val="20"/>
                      <w:szCs w:val="20"/>
                    </w:rPr>
                    <w:t>Üreme sistemi anatomisi ve fizyolojisi</w:t>
                  </w:r>
                </w:p>
              </w:tc>
            </w:tr>
            <w:tr w:rsidR="00842070" w:rsidRPr="00971B3F" w14:paraId="4AC17D41" w14:textId="77777777" w:rsidTr="009B296A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842070" w:rsidRPr="00971B3F" w:rsidRDefault="00842070" w:rsidP="00842070">
                  <w:pPr>
                    <w:jc w:val="both"/>
                    <w:rPr>
                      <w:rFonts w:ascii="Carlito" w:hAnsi="Carlito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10EAAF7" w14:textId="19BC6685" w:rsidR="00842070" w:rsidRPr="00971B3F" w:rsidRDefault="00842070" w:rsidP="0084207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eastAsia="Times New Roman" w:hAnsi="Carlito" w:cs="Times New Roman"/>
                      <w:sz w:val="20"/>
                      <w:szCs w:val="20"/>
                    </w:rPr>
                    <w:t>Endokrin sistem anatomisi ve fizyolojisi</w:t>
                  </w:r>
                </w:p>
              </w:tc>
            </w:tr>
            <w:tr w:rsidR="00842070" w:rsidRPr="00971B3F" w14:paraId="076DECAA" w14:textId="77777777" w:rsidTr="009B296A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842070" w:rsidRPr="00971B3F" w:rsidRDefault="00842070" w:rsidP="00842070">
                  <w:pPr>
                    <w:jc w:val="both"/>
                    <w:rPr>
                      <w:rFonts w:ascii="Carlito" w:hAnsi="Carlito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89E2E96" w14:textId="6BB5C632" w:rsidR="00842070" w:rsidRPr="00971B3F" w:rsidRDefault="00842070" w:rsidP="0084207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eastAsia="Times New Roman" w:hAnsi="Carlito" w:cs="Times New Roman"/>
                      <w:sz w:val="20"/>
                      <w:szCs w:val="20"/>
                    </w:rPr>
                    <w:t>Merkezi sinir sistemi anatomisi ve fizyolojisi</w:t>
                  </w:r>
                </w:p>
              </w:tc>
            </w:tr>
            <w:tr w:rsidR="00842070" w:rsidRPr="00971B3F" w14:paraId="5968C6F7" w14:textId="77777777" w:rsidTr="009B296A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842070" w:rsidRPr="00971B3F" w:rsidRDefault="00842070" w:rsidP="00842070">
                  <w:pPr>
                    <w:jc w:val="both"/>
                    <w:rPr>
                      <w:rFonts w:ascii="Carlito" w:hAnsi="Carlito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25A9DE9" w14:textId="378149C0" w:rsidR="00842070" w:rsidRPr="00971B3F" w:rsidRDefault="00842070" w:rsidP="0084207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eastAsia="Times New Roman" w:hAnsi="Carlito" w:cs="Times New Roman"/>
                      <w:sz w:val="20"/>
                      <w:szCs w:val="20"/>
                    </w:rPr>
                    <w:t>Periferik sinir sistemi anatomisi ve fizyolojisi</w:t>
                  </w:r>
                </w:p>
              </w:tc>
            </w:tr>
            <w:tr w:rsidR="00842070" w:rsidRPr="00971B3F" w14:paraId="0406DD63" w14:textId="77777777" w:rsidTr="009B296A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842070" w:rsidRPr="00971B3F" w:rsidRDefault="00842070" w:rsidP="00842070">
                  <w:pPr>
                    <w:jc w:val="both"/>
                    <w:rPr>
                      <w:rFonts w:ascii="Carlito" w:hAnsi="Carlito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  <w:tcBorders>
                    <w:top w:val="nil"/>
                    <w:left w:val="outset" w:sz="6" w:space="0" w:color="auto"/>
                    <w:bottom w:val="nil"/>
                    <w:right w:val="outset" w:sz="6" w:space="0" w:color="auto"/>
                  </w:tcBorders>
                </w:tcPr>
                <w:p w14:paraId="2A6872BF" w14:textId="75F71FA4" w:rsidR="00842070" w:rsidRPr="00971B3F" w:rsidRDefault="00842070" w:rsidP="0084207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eastAsia="Times New Roman" w:hAnsi="Carlito" w:cs="Times New Roman"/>
                      <w:sz w:val="20"/>
                      <w:szCs w:val="20"/>
                    </w:rPr>
                    <w:t>Duyu organları anatomisi ve fizyolojisi</w:t>
                  </w:r>
                </w:p>
              </w:tc>
            </w:tr>
            <w:tr w:rsidR="00842070" w:rsidRPr="00971B3F" w14:paraId="4B628BEB" w14:textId="77777777" w:rsidTr="009B296A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842070" w:rsidRPr="00971B3F" w:rsidRDefault="00842070" w:rsidP="00842070">
                  <w:pPr>
                    <w:jc w:val="both"/>
                    <w:rPr>
                      <w:rFonts w:ascii="Carlito" w:hAnsi="Carlito"/>
                    </w:rPr>
                  </w:pPr>
                  <w:r w:rsidRPr="00971B3F">
                    <w:rPr>
                      <w:rFonts w:ascii="Carlito" w:hAnsi="Carlito"/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5D083F1" w14:textId="608534D5" w:rsidR="00842070" w:rsidRPr="00971B3F" w:rsidRDefault="00971B3F" w:rsidP="0084207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1B3F">
                    <w:rPr>
                      <w:rFonts w:ascii="Carlito" w:eastAsia="Times New Roman" w:hAnsi="Carlito" w:cs="Times New Roman"/>
                      <w:sz w:val="20"/>
                      <w:szCs w:val="20"/>
                    </w:rPr>
                    <w:t>Resmî</w:t>
                  </w:r>
                  <w:r w:rsidR="00842070" w:rsidRPr="00971B3F">
                    <w:rPr>
                      <w:rFonts w:ascii="Carlito" w:eastAsia="Times New Roman" w:hAnsi="Carlito" w:cs="Times New Roman"/>
                      <w:sz w:val="20"/>
                      <w:szCs w:val="20"/>
                    </w:rPr>
                    <w:t xml:space="preserve"> Tatil</w:t>
                  </w:r>
                </w:p>
              </w:tc>
            </w:tr>
          </w:tbl>
          <w:p w14:paraId="00084DD6" w14:textId="1E67CA0A" w:rsidR="005060AA" w:rsidRPr="00971B3F" w:rsidRDefault="005060AA" w:rsidP="009B50FD">
            <w:pPr>
              <w:jc w:val="both"/>
              <w:rPr>
                <w:rFonts w:ascii="Carlito" w:hAnsi="Carlito"/>
              </w:rPr>
            </w:pPr>
          </w:p>
        </w:tc>
      </w:tr>
      <w:tr w:rsidR="007F634E" w:rsidRPr="00971B3F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971B3F" w:rsidRDefault="007F634E" w:rsidP="007F634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971B3F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971B3F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971B3F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971B3F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971B3F" w:rsidRDefault="007F634E" w:rsidP="007F634E">
                  <w:pPr>
                    <w:rPr>
                      <w:rFonts w:ascii="Carlito" w:hAnsi="Carlito" w:cs="Calibri"/>
                      <w:b/>
                      <w:bCs/>
                      <w:sz w:val="20"/>
                      <w:szCs w:val="20"/>
                    </w:rPr>
                  </w:pPr>
                  <w:r w:rsidRPr="00971B3F">
                    <w:rPr>
                      <w:rFonts w:ascii="Carlito" w:eastAsia="Times New Roman" w:hAnsi="Carlito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971B3F" w:rsidRDefault="007F634E" w:rsidP="007F634E">
                  <w:pPr>
                    <w:rPr>
                      <w:rFonts w:ascii="Carlito" w:hAnsi="Carlito" w:cs="Calibri"/>
                      <w:b/>
                      <w:bCs/>
                      <w:sz w:val="20"/>
                      <w:szCs w:val="20"/>
                    </w:rPr>
                  </w:pPr>
                  <w:r w:rsidRPr="00971B3F">
                    <w:rPr>
                      <w:rFonts w:ascii="Carlito" w:eastAsia="Times New Roman" w:hAnsi="Carlito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971B3F" w:rsidRDefault="007F634E" w:rsidP="007F634E">
                  <w:pPr>
                    <w:rPr>
                      <w:rFonts w:ascii="Carlito" w:hAnsi="Carlito" w:cs="Calibri"/>
                      <w:b/>
                      <w:bCs/>
                      <w:sz w:val="20"/>
                      <w:szCs w:val="20"/>
                    </w:rPr>
                  </w:pPr>
                  <w:r w:rsidRPr="00971B3F">
                    <w:rPr>
                      <w:rFonts w:ascii="Carlito" w:eastAsia="Times New Roman" w:hAnsi="Carlito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971B3F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971B3F" w:rsidRDefault="007F634E" w:rsidP="007F634E">
                  <w:pPr>
                    <w:rPr>
                      <w:rFonts w:ascii="Carlito" w:hAnsi="Carlito" w:cs="Calibri"/>
                      <w:sz w:val="20"/>
                      <w:szCs w:val="20"/>
                    </w:rPr>
                  </w:pPr>
                  <w:r w:rsidRPr="00971B3F">
                    <w:rPr>
                      <w:rFonts w:ascii="Carlito" w:eastAsia="Times New Roman" w:hAnsi="Carlito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11354B19" w:rsidR="007F634E" w:rsidRPr="00971B3F" w:rsidRDefault="00582955" w:rsidP="007F634E">
                  <w:pPr>
                    <w:rPr>
                      <w:rFonts w:ascii="Carlito" w:hAnsi="Carlito" w:cs="Calibri"/>
                      <w:sz w:val="20"/>
                      <w:szCs w:val="20"/>
                    </w:rPr>
                  </w:pPr>
                  <w:r>
                    <w:rPr>
                      <w:rFonts w:ascii="Carlito" w:hAnsi="Carlito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3C35A695" w14:textId="66002AAA" w:rsidR="007F634E" w:rsidRPr="00971B3F" w:rsidRDefault="00842070" w:rsidP="007F634E">
                  <w:pPr>
                    <w:rPr>
                      <w:rFonts w:ascii="Carlito" w:hAnsi="Carlito" w:cs="Calibri"/>
                      <w:sz w:val="20"/>
                      <w:szCs w:val="20"/>
                    </w:rPr>
                  </w:pPr>
                  <w:r w:rsidRPr="00971B3F">
                    <w:rPr>
                      <w:rFonts w:ascii="Carlito" w:eastAsia="Times New Roman" w:hAnsi="Carlito" w:cs="Calibri"/>
                      <w:color w:val="3B3A36"/>
                      <w:sz w:val="20"/>
                      <w:szCs w:val="20"/>
                      <w:lang w:eastAsia="tr-TR"/>
                    </w:rPr>
                    <w:t>%40</w:t>
                  </w:r>
                </w:p>
              </w:tc>
            </w:tr>
            <w:tr w:rsidR="007F634E" w:rsidRPr="00971B3F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971B3F" w:rsidRDefault="007F634E" w:rsidP="007F634E">
                  <w:pPr>
                    <w:rPr>
                      <w:rFonts w:ascii="Carlito" w:hAnsi="Carlito" w:cs="Calibri"/>
                      <w:sz w:val="20"/>
                      <w:szCs w:val="20"/>
                    </w:rPr>
                  </w:pPr>
                  <w:r w:rsidRPr="00971B3F">
                    <w:rPr>
                      <w:rFonts w:ascii="Carlito" w:eastAsia="Times New Roman" w:hAnsi="Carlito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448EBD40" w:rsidR="007F634E" w:rsidRPr="00971B3F" w:rsidRDefault="00582955" w:rsidP="007F634E">
                  <w:pPr>
                    <w:rPr>
                      <w:rFonts w:ascii="Carlito" w:hAnsi="Carlito" w:cs="Calibri"/>
                      <w:sz w:val="20"/>
                      <w:szCs w:val="20"/>
                    </w:rPr>
                  </w:pPr>
                  <w:r>
                    <w:rPr>
                      <w:rFonts w:ascii="Carlito" w:hAnsi="Carlito" w:cs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020" w:type="dxa"/>
                </w:tcPr>
                <w:p w14:paraId="6048D0B2" w14:textId="4949355C" w:rsidR="007F634E" w:rsidRPr="00971B3F" w:rsidRDefault="007F634E" w:rsidP="007F634E">
                  <w:pPr>
                    <w:rPr>
                      <w:rFonts w:ascii="Carlito" w:hAnsi="Carlito" w:cs="Calibri"/>
                      <w:sz w:val="20"/>
                      <w:szCs w:val="20"/>
                    </w:rPr>
                  </w:pPr>
                  <w:r w:rsidRPr="00971B3F">
                    <w:rPr>
                      <w:rFonts w:ascii="Carlito" w:eastAsia="Times New Roman" w:hAnsi="Carlito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971B3F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971B3F" w:rsidRDefault="007F634E" w:rsidP="007F634E">
                  <w:pPr>
                    <w:rPr>
                      <w:rFonts w:ascii="Carlito" w:hAnsi="Carlito" w:cs="Calibri"/>
                      <w:sz w:val="20"/>
                      <w:szCs w:val="20"/>
                    </w:rPr>
                  </w:pPr>
                  <w:r w:rsidRPr="00971B3F">
                    <w:rPr>
                      <w:rFonts w:ascii="Carlito" w:eastAsia="Times New Roman" w:hAnsi="Carlito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32FF0F73" w:rsidR="007F634E" w:rsidRPr="00971B3F" w:rsidRDefault="00582955" w:rsidP="007F634E">
                  <w:pPr>
                    <w:rPr>
                      <w:rFonts w:ascii="Carlito" w:hAnsi="Carlito" w:cs="Calibri"/>
                      <w:sz w:val="20"/>
                      <w:szCs w:val="20"/>
                    </w:rPr>
                  </w:pPr>
                  <w:r>
                    <w:rPr>
                      <w:rFonts w:ascii="Carlito" w:hAnsi="Carlito" w:cs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020" w:type="dxa"/>
                </w:tcPr>
                <w:p w14:paraId="50477F83" w14:textId="1890F7F9" w:rsidR="007F634E" w:rsidRPr="00971B3F" w:rsidRDefault="007F634E" w:rsidP="007F634E">
                  <w:pPr>
                    <w:rPr>
                      <w:rFonts w:ascii="Carlito" w:hAnsi="Carlito" w:cs="Calibri"/>
                      <w:sz w:val="20"/>
                      <w:szCs w:val="20"/>
                    </w:rPr>
                  </w:pPr>
                  <w:r w:rsidRPr="00971B3F">
                    <w:rPr>
                      <w:rFonts w:ascii="Carlito" w:eastAsia="Times New Roman" w:hAnsi="Carlito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971B3F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971B3F" w:rsidRDefault="007F634E" w:rsidP="007F634E">
                  <w:pPr>
                    <w:rPr>
                      <w:rFonts w:ascii="Carlito" w:hAnsi="Carlito" w:cs="Calibri"/>
                      <w:sz w:val="20"/>
                      <w:szCs w:val="20"/>
                    </w:rPr>
                  </w:pPr>
                  <w:r w:rsidRPr="00971B3F">
                    <w:rPr>
                      <w:rFonts w:ascii="Carlito" w:eastAsia="Times New Roman" w:hAnsi="Carlito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7E008863" w:rsidR="007F634E" w:rsidRPr="00971B3F" w:rsidRDefault="00582955" w:rsidP="007F634E">
                  <w:pPr>
                    <w:rPr>
                      <w:rFonts w:ascii="Carlito" w:hAnsi="Carlito" w:cs="Calibri"/>
                      <w:sz w:val="20"/>
                      <w:szCs w:val="20"/>
                    </w:rPr>
                  </w:pPr>
                  <w:r>
                    <w:rPr>
                      <w:rFonts w:ascii="Carlito" w:hAnsi="Carlito" w:cs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020" w:type="dxa"/>
                </w:tcPr>
                <w:p w14:paraId="3C956288" w14:textId="0C85C501" w:rsidR="007F634E" w:rsidRPr="00971B3F" w:rsidRDefault="007F634E" w:rsidP="007F634E">
                  <w:pPr>
                    <w:rPr>
                      <w:rFonts w:ascii="Carlito" w:hAnsi="Carlito" w:cs="Calibri"/>
                      <w:sz w:val="20"/>
                      <w:szCs w:val="20"/>
                    </w:rPr>
                  </w:pPr>
                  <w:r w:rsidRPr="00971B3F">
                    <w:rPr>
                      <w:rFonts w:ascii="Carlito" w:eastAsia="Times New Roman" w:hAnsi="Carlito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971B3F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971B3F" w:rsidRDefault="007F634E" w:rsidP="007F634E">
                  <w:pPr>
                    <w:rPr>
                      <w:rFonts w:ascii="Carlito" w:hAnsi="Carlito" w:cs="Calibri"/>
                      <w:sz w:val="20"/>
                      <w:szCs w:val="20"/>
                    </w:rPr>
                  </w:pPr>
                  <w:r w:rsidRPr="00971B3F">
                    <w:rPr>
                      <w:rFonts w:ascii="Carlito" w:eastAsia="Times New Roman" w:hAnsi="Carlito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757D4775" w:rsidR="007F634E" w:rsidRPr="00971B3F" w:rsidRDefault="00582955" w:rsidP="007F634E">
                  <w:pPr>
                    <w:rPr>
                      <w:rFonts w:ascii="Carlito" w:hAnsi="Carlito" w:cs="Calibri"/>
                      <w:sz w:val="20"/>
                      <w:szCs w:val="20"/>
                    </w:rPr>
                  </w:pPr>
                  <w:r>
                    <w:rPr>
                      <w:rFonts w:ascii="Carlito" w:hAnsi="Carlito" w:cs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020" w:type="dxa"/>
                </w:tcPr>
                <w:p w14:paraId="237210E5" w14:textId="02E37E06" w:rsidR="007F634E" w:rsidRPr="00971B3F" w:rsidRDefault="007F634E" w:rsidP="007F634E">
                  <w:pPr>
                    <w:rPr>
                      <w:rFonts w:ascii="Carlito" w:hAnsi="Carlito" w:cs="Calibri"/>
                      <w:sz w:val="20"/>
                      <w:szCs w:val="20"/>
                    </w:rPr>
                  </w:pPr>
                  <w:r w:rsidRPr="00971B3F">
                    <w:rPr>
                      <w:rFonts w:ascii="Carlito" w:eastAsia="Times New Roman" w:hAnsi="Carlito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971B3F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971B3F" w:rsidRDefault="007F634E" w:rsidP="007F634E">
                  <w:pPr>
                    <w:rPr>
                      <w:rFonts w:ascii="Carlito" w:hAnsi="Carlito" w:cs="Calibri"/>
                      <w:sz w:val="20"/>
                      <w:szCs w:val="20"/>
                    </w:rPr>
                  </w:pPr>
                  <w:r w:rsidRPr="00971B3F">
                    <w:rPr>
                      <w:rFonts w:ascii="Carlito" w:eastAsia="Times New Roman" w:hAnsi="Carlito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622B3954" w:rsidR="007F634E" w:rsidRPr="00971B3F" w:rsidRDefault="00582955" w:rsidP="007F634E">
                  <w:pPr>
                    <w:rPr>
                      <w:rFonts w:ascii="Carlito" w:hAnsi="Carlito" w:cs="Calibri"/>
                      <w:sz w:val="20"/>
                      <w:szCs w:val="20"/>
                    </w:rPr>
                  </w:pPr>
                  <w:r>
                    <w:rPr>
                      <w:rFonts w:ascii="Carlito" w:hAnsi="Carlito" w:cs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020" w:type="dxa"/>
                </w:tcPr>
                <w:p w14:paraId="51D69B6B" w14:textId="6C666AAB" w:rsidR="007F634E" w:rsidRPr="00971B3F" w:rsidRDefault="007F634E" w:rsidP="007F634E">
                  <w:pPr>
                    <w:rPr>
                      <w:rFonts w:ascii="Carlito" w:hAnsi="Carlito" w:cs="Calibri"/>
                      <w:sz w:val="20"/>
                      <w:szCs w:val="20"/>
                    </w:rPr>
                  </w:pPr>
                  <w:r w:rsidRPr="00971B3F">
                    <w:rPr>
                      <w:rFonts w:ascii="Carlito" w:eastAsia="Times New Roman" w:hAnsi="Carlito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971B3F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971B3F" w:rsidRDefault="007F634E" w:rsidP="007F634E">
                  <w:pPr>
                    <w:rPr>
                      <w:rFonts w:ascii="Carlito" w:hAnsi="Carlito" w:cs="Calibri"/>
                      <w:sz w:val="20"/>
                      <w:szCs w:val="20"/>
                    </w:rPr>
                  </w:pPr>
                  <w:r w:rsidRPr="00971B3F">
                    <w:rPr>
                      <w:rFonts w:ascii="Carlito" w:eastAsia="Times New Roman" w:hAnsi="Carlito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2F434606" w:rsidR="007F634E" w:rsidRPr="00971B3F" w:rsidRDefault="00582955" w:rsidP="007F634E">
                  <w:pPr>
                    <w:rPr>
                      <w:rFonts w:ascii="Carlito" w:hAnsi="Carlito" w:cs="Calibri"/>
                      <w:sz w:val="20"/>
                      <w:szCs w:val="20"/>
                    </w:rPr>
                  </w:pPr>
                  <w:r>
                    <w:rPr>
                      <w:rFonts w:ascii="Carlito" w:hAnsi="Carlito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04B895A7" w14:textId="7373060F" w:rsidR="007F634E" w:rsidRPr="00971B3F" w:rsidRDefault="00842070" w:rsidP="007F634E">
                  <w:pPr>
                    <w:rPr>
                      <w:rFonts w:ascii="Carlito" w:hAnsi="Carlito" w:cs="Calibri"/>
                      <w:sz w:val="20"/>
                      <w:szCs w:val="20"/>
                    </w:rPr>
                  </w:pPr>
                  <w:r w:rsidRPr="00971B3F">
                    <w:rPr>
                      <w:rFonts w:ascii="Carlito" w:hAnsi="Carlito" w:cs="Calibri"/>
                      <w:sz w:val="20"/>
                      <w:szCs w:val="20"/>
                    </w:rPr>
                    <w:t>%60</w:t>
                  </w:r>
                </w:p>
              </w:tc>
            </w:tr>
            <w:tr w:rsidR="007F634E" w:rsidRPr="00971B3F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971B3F" w:rsidRDefault="007F634E" w:rsidP="007F634E">
                  <w:pPr>
                    <w:rPr>
                      <w:rFonts w:ascii="Carlito" w:hAnsi="Carlito" w:cs="Calibri"/>
                      <w:b/>
                      <w:bCs/>
                      <w:sz w:val="20"/>
                      <w:szCs w:val="20"/>
                    </w:rPr>
                  </w:pPr>
                  <w:r w:rsidRPr="00971B3F">
                    <w:rPr>
                      <w:rFonts w:ascii="Carlito" w:hAnsi="Carlito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42E22D58" w:rsidR="007F634E" w:rsidRPr="00971B3F" w:rsidRDefault="00582955" w:rsidP="007F634E">
                  <w:pPr>
                    <w:rPr>
                      <w:rFonts w:ascii="Carlito" w:hAnsi="Carlito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rlito" w:hAnsi="Carlito" w:cs="Calibri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020" w:type="dxa"/>
                </w:tcPr>
                <w:p w14:paraId="20CB9980" w14:textId="77777777" w:rsidR="007F634E" w:rsidRPr="00971B3F" w:rsidRDefault="007F634E" w:rsidP="007F634E">
                  <w:pPr>
                    <w:rPr>
                      <w:rFonts w:ascii="Carlito" w:hAnsi="Carlito" w:cs="Calibri"/>
                      <w:b/>
                      <w:bCs/>
                      <w:sz w:val="20"/>
                      <w:szCs w:val="20"/>
                    </w:rPr>
                  </w:pPr>
                  <w:r w:rsidRPr="00971B3F">
                    <w:rPr>
                      <w:rFonts w:ascii="Carlito" w:hAnsi="Carlito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971B3F" w:rsidRDefault="007F634E" w:rsidP="00AE2FFC">
            <w:pPr>
              <w:jc w:val="both"/>
              <w:rPr>
                <w:rFonts w:ascii="Carlito" w:hAnsi="Carlito"/>
                <w:sz w:val="20"/>
                <w:szCs w:val="20"/>
              </w:rPr>
            </w:pPr>
          </w:p>
        </w:tc>
      </w:tr>
      <w:tr w:rsidR="00FE2A29" w:rsidRPr="00971B3F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971B3F" w:rsidRDefault="00FE2A29" w:rsidP="00FE2A29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971B3F">
              <w:rPr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60126F56" w:rsidR="00FE2A29" w:rsidRPr="00971B3F" w:rsidRDefault="00FE2A29" w:rsidP="00FE2A29">
            <w:pPr>
              <w:spacing w:line="360" w:lineRule="auto"/>
              <w:jc w:val="both"/>
              <w:rPr>
                <w:rFonts w:ascii="Carlito" w:hAnsi="Carlito"/>
                <w:sz w:val="18"/>
                <w:szCs w:val="18"/>
              </w:rPr>
            </w:pPr>
            <w:r w:rsidRPr="00971B3F">
              <w:rPr>
                <w:rFonts w:ascii="Carlito" w:hAnsi="Carlito"/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5" w:history="1">
              <w:r w:rsidRPr="00971B3F">
                <w:rPr>
                  <w:rStyle w:val="Kpr"/>
                  <w:rFonts w:ascii="Carlito" w:hAnsi="Carlito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971B3F">
              <w:rPr>
                <w:rFonts w:ascii="Carlito" w:hAnsi="Carlito"/>
                <w:sz w:val="18"/>
                <w:szCs w:val="18"/>
              </w:rPr>
              <w:t xml:space="preserve">) ile görüşmeniz önerilir. Ayrıca, </w:t>
            </w:r>
            <w:r w:rsidR="00B027A3">
              <w:rPr>
                <w:sz w:val="18"/>
                <w:szCs w:val="18"/>
              </w:rPr>
              <w:t xml:space="preserve">Sağlık Hizmetleri Meslek Yüksekokulu </w:t>
            </w:r>
            <w:bookmarkStart w:id="0" w:name="_GoBack"/>
            <w:bookmarkEnd w:id="0"/>
            <w:r w:rsidRPr="00971B3F">
              <w:rPr>
                <w:rFonts w:ascii="Carlito" w:hAnsi="Carlito"/>
                <w:sz w:val="18"/>
                <w:szCs w:val="18"/>
              </w:rPr>
              <w:t>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Pr="00971B3F" w:rsidRDefault="0048206C">
      <w:pPr>
        <w:rPr>
          <w:rFonts w:ascii="Carlito" w:hAnsi="Carlito"/>
        </w:rPr>
      </w:pPr>
    </w:p>
    <w:sectPr w:rsidR="0048206C" w:rsidRPr="00971B3F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459C2"/>
    <w:rsid w:val="00054823"/>
    <w:rsid w:val="00063C9D"/>
    <w:rsid w:val="00093162"/>
    <w:rsid w:val="001872D5"/>
    <w:rsid w:val="001B4555"/>
    <w:rsid w:val="001E1B13"/>
    <w:rsid w:val="00206D7B"/>
    <w:rsid w:val="00284643"/>
    <w:rsid w:val="00296B46"/>
    <w:rsid w:val="002C43F4"/>
    <w:rsid w:val="002D226A"/>
    <w:rsid w:val="00307168"/>
    <w:rsid w:val="003404B8"/>
    <w:rsid w:val="0035745B"/>
    <w:rsid w:val="003642A1"/>
    <w:rsid w:val="003D5B92"/>
    <w:rsid w:val="00412517"/>
    <w:rsid w:val="00416BD3"/>
    <w:rsid w:val="00423F35"/>
    <w:rsid w:val="0043309A"/>
    <w:rsid w:val="00440654"/>
    <w:rsid w:val="0048206C"/>
    <w:rsid w:val="004C48BD"/>
    <w:rsid w:val="004E2631"/>
    <w:rsid w:val="005060AA"/>
    <w:rsid w:val="00574951"/>
    <w:rsid w:val="00582955"/>
    <w:rsid w:val="005833E5"/>
    <w:rsid w:val="00597347"/>
    <w:rsid w:val="006234B1"/>
    <w:rsid w:val="00630C60"/>
    <w:rsid w:val="006339D8"/>
    <w:rsid w:val="00661E39"/>
    <w:rsid w:val="00677D29"/>
    <w:rsid w:val="006C08F9"/>
    <w:rsid w:val="006F7080"/>
    <w:rsid w:val="00732FAF"/>
    <w:rsid w:val="00736CCA"/>
    <w:rsid w:val="00793015"/>
    <w:rsid w:val="007C3723"/>
    <w:rsid w:val="007E409D"/>
    <w:rsid w:val="007F5803"/>
    <w:rsid w:val="007F634E"/>
    <w:rsid w:val="00812CCA"/>
    <w:rsid w:val="00842070"/>
    <w:rsid w:val="008572D7"/>
    <w:rsid w:val="00867237"/>
    <w:rsid w:val="00871F5E"/>
    <w:rsid w:val="008B015F"/>
    <w:rsid w:val="008B7E4A"/>
    <w:rsid w:val="008C2FEF"/>
    <w:rsid w:val="008F5B0A"/>
    <w:rsid w:val="00900C48"/>
    <w:rsid w:val="00917A8A"/>
    <w:rsid w:val="00930D25"/>
    <w:rsid w:val="009341D6"/>
    <w:rsid w:val="0095231C"/>
    <w:rsid w:val="00971B3F"/>
    <w:rsid w:val="00974855"/>
    <w:rsid w:val="009B50FD"/>
    <w:rsid w:val="009F32D7"/>
    <w:rsid w:val="00A07762"/>
    <w:rsid w:val="00A27A75"/>
    <w:rsid w:val="00AB5347"/>
    <w:rsid w:val="00AE2FFC"/>
    <w:rsid w:val="00AF5B8B"/>
    <w:rsid w:val="00B027A3"/>
    <w:rsid w:val="00B75D3B"/>
    <w:rsid w:val="00BA0934"/>
    <w:rsid w:val="00BC180B"/>
    <w:rsid w:val="00C118C8"/>
    <w:rsid w:val="00C11CCD"/>
    <w:rsid w:val="00C57A35"/>
    <w:rsid w:val="00C63DB9"/>
    <w:rsid w:val="00CC3B7A"/>
    <w:rsid w:val="00CC7DF4"/>
    <w:rsid w:val="00D26E72"/>
    <w:rsid w:val="00D32D8D"/>
    <w:rsid w:val="00DB0918"/>
    <w:rsid w:val="00DD6DCD"/>
    <w:rsid w:val="00DF0DA0"/>
    <w:rsid w:val="00E459F2"/>
    <w:rsid w:val="00E91E07"/>
    <w:rsid w:val="00EA0355"/>
    <w:rsid w:val="00EA2E4A"/>
    <w:rsid w:val="00EB0594"/>
    <w:rsid w:val="00EC1DD9"/>
    <w:rsid w:val="00EE3856"/>
    <w:rsid w:val="00F0416D"/>
    <w:rsid w:val="00FA0D12"/>
    <w:rsid w:val="00FA47B9"/>
    <w:rsid w:val="00FD47EA"/>
    <w:rsid w:val="00FE2A29"/>
    <w:rsid w:val="00FE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FE30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ybu.edu.tr/engelsiz/i&#231;erik_listesi-327-yildirim-beyazit-universitesi-engelsiz-universite-birimi-yonergesi.html" TargetMode="External"/><Relationship Id="rId4" Type="http://schemas.openxmlformats.org/officeDocument/2006/relationships/hyperlink" Target="mailto:emineipekhalatci@aybu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AYBU</dc:creator>
  <cp:lastModifiedBy>AYBU</cp:lastModifiedBy>
  <cp:revision>4</cp:revision>
  <dcterms:created xsi:type="dcterms:W3CDTF">2025-10-18T18:50:00Z</dcterms:created>
  <dcterms:modified xsi:type="dcterms:W3CDTF">2025-11-11T07:49:00Z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