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1A100D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1578">
              <w:rPr>
                <w:b/>
                <w:sz w:val="20"/>
                <w:szCs w:val="20"/>
                <w:lang w:val="en-US"/>
              </w:rPr>
              <w:t>TIBBİ GÖRÜNTÜLEME TEKNİKLERİ</w:t>
            </w:r>
            <w:r w:rsidR="00574951">
              <w:rPr>
                <w:b/>
                <w:sz w:val="20"/>
                <w:szCs w:val="20"/>
                <w:lang w:val="en-US"/>
              </w:rPr>
              <w:t xml:space="preserve"> </w:t>
            </w:r>
            <w:r w:rsidR="00ED1578">
              <w:rPr>
                <w:b/>
                <w:sz w:val="20"/>
                <w:szCs w:val="20"/>
                <w:lang w:val="en-US"/>
              </w:rPr>
              <w:t>PROGRAMI FİZİK</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BAFF434" w:rsidR="00867237" w:rsidRPr="00A07762" w:rsidRDefault="00ED1578" w:rsidP="00423F35">
            <w:pPr>
              <w:pStyle w:val="TableParagraph"/>
              <w:ind w:left="62" w:right="47"/>
              <w:jc w:val="center"/>
              <w:rPr>
                <w:sz w:val="20"/>
              </w:rPr>
            </w:pPr>
            <w:r>
              <w:rPr>
                <w:sz w:val="20"/>
              </w:rPr>
              <w:t>FİZ101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FB831BC" w:rsidR="00867237" w:rsidRPr="00A07762" w:rsidRDefault="00ED1578" w:rsidP="00423F35">
            <w:pPr>
              <w:pStyle w:val="TableParagraph"/>
              <w:ind w:left="14"/>
              <w:jc w:val="center"/>
              <w:rPr>
                <w:sz w:val="20"/>
              </w:rPr>
            </w:pPr>
            <w:r>
              <w:rPr>
                <w:sz w:val="20"/>
              </w:rPr>
              <w:t>FİZİK</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8384043" w:rsidR="00867237" w:rsidRPr="00A07762" w:rsidRDefault="00ED1578"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C067962" w:rsidR="00867237" w:rsidRPr="00A07762" w:rsidRDefault="00ED1578" w:rsidP="00423F35">
            <w:pPr>
              <w:pStyle w:val="TableParagraph"/>
              <w:jc w:val="center"/>
              <w:rPr>
                <w:sz w:val="20"/>
              </w:rPr>
            </w:pPr>
            <w:r>
              <w:rPr>
                <w:sz w:val="20"/>
              </w:rPr>
              <w:t>19.10.2025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60C18EA" w:rsidR="000441DB" w:rsidRPr="00EA0355" w:rsidRDefault="00867237" w:rsidP="009B50FD">
            <w:pPr>
              <w:pStyle w:val="TableParagraph"/>
              <w:jc w:val="both"/>
              <w:rPr>
                <w:sz w:val="20"/>
              </w:rPr>
            </w:pPr>
            <w:r>
              <w:rPr>
                <w:sz w:val="20"/>
              </w:rPr>
              <w:t xml:space="preserve"> </w:t>
            </w:r>
            <w:proofErr w:type="spellStart"/>
            <w:proofErr w:type="gramStart"/>
            <w:r w:rsidR="00ED1578">
              <w:rPr>
                <w:sz w:val="20"/>
              </w:rPr>
              <w:t>Öğr.Gör</w:t>
            </w:r>
            <w:proofErr w:type="gramEnd"/>
            <w:r w:rsidR="00ED1578">
              <w:rPr>
                <w:sz w:val="20"/>
              </w:rPr>
              <w:t>.Yasin</w:t>
            </w:r>
            <w:proofErr w:type="spellEnd"/>
            <w:r w:rsidR="00ED1578">
              <w:rPr>
                <w:sz w:val="20"/>
              </w:rPr>
              <w:t xml:space="preserve"> ERGİN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15E2DE6" w:rsidR="00867237" w:rsidRPr="00A07762" w:rsidRDefault="00867237" w:rsidP="00867237">
            <w:pPr>
              <w:pStyle w:val="TableParagraph"/>
              <w:jc w:val="both"/>
              <w:rPr>
                <w:b/>
                <w:bCs/>
                <w:sz w:val="20"/>
              </w:rPr>
            </w:pPr>
            <w:r w:rsidRPr="00A07762">
              <w:rPr>
                <w:b/>
                <w:bCs/>
                <w:sz w:val="20"/>
              </w:rPr>
              <w:t xml:space="preserve">  </w:t>
            </w:r>
            <w:r>
              <w:rPr>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197DCBA" w:rsidR="00630C60" w:rsidRPr="00A07762" w:rsidRDefault="00ED1578" w:rsidP="009B50FD">
            <w:pPr>
              <w:pStyle w:val="TableParagraph"/>
              <w:spacing w:before="54"/>
              <w:jc w:val="both"/>
              <w:rPr>
                <w:sz w:val="20"/>
              </w:rPr>
            </w:pPr>
            <w:r w:rsidRPr="00ED1578">
              <w:rPr>
                <w:sz w:val="20"/>
              </w:rPr>
              <w:t>Temel fizik kavramlarının ve prensiplerinin öğrenciye detaylı olarak anlatmak, öğrenciye temel doğa yasalarını ve olaylarını gözleyebilecek ve anlayabilecek beceriyi kazandırmak</w:t>
            </w:r>
            <w:r>
              <w:rPr>
                <w:sz w:val="20"/>
              </w:rPr>
              <w:t>.</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2CC6C14" w:rsidR="00871F5E" w:rsidRPr="00423F35" w:rsidRDefault="00510569" w:rsidP="009B50FD">
            <w:pPr>
              <w:pStyle w:val="TableParagraph"/>
              <w:spacing w:before="140"/>
              <w:jc w:val="both"/>
              <w:rPr>
                <w:iCs/>
                <w:sz w:val="20"/>
              </w:rPr>
            </w:pPr>
            <w:r>
              <w:rPr>
                <w:iCs/>
                <w:sz w:val="20"/>
              </w:rPr>
              <w:t>Öğretim Elemanı Ders Notları</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3CBC685" w:rsidR="00630C60" w:rsidRPr="00EA0355" w:rsidRDefault="005B11BC" w:rsidP="009B50FD">
            <w:pPr>
              <w:pStyle w:val="TableParagraph"/>
              <w:spacing w:before="159"/>
              <w:ind w:left="110"/>
              <w:jc w:val="both"/>
              <w:rPr>
                <w:sz w:val="20"/>
              </w:rPr>
            </w:pPr>
            <w:r>
              <w:rPr>
                <w:sz w:val="20"/>
              </w:rPr>
              <w:t>Soru -Yanıt</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0CE9FEC" w:rsidR="003D5B92" w:rsidRDefault="005B11BC" w:rsidP="003D5B92">
                  <w:pPr>
                    <w:jc w:val="both"/>
                  </w:pPr>
                  <w:r w:rsidRPr="005B11BC">
                    <w:t>Temel fizik kavramlarını</w:t>
                  </w:r>
                  <w:r>
                    <w:t xml:space="preserve"> ve vektörlerle ilgili kavramları</w:t>
                  </w:r>
                  <w:r w:rsidRPr="005B11BC">
                    <w:t xml:space="preserve"> öğrenir.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F85A58E" w:rsidR="003D5B92" w:rsidRDefault="005B11BC" w:rsidP="003D5B92">
                  <w:pPr>
                    <w:jc w:val="both"/>
                  </w:pPr>
                  <w:r>
                    <w:t>Yer Değiştirme, Hız, İvme kavramlarını öğrenir.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44BD86B" w:rsidR="003D5B92" w:rsidRDefault="005B11BC" w:rsidP="003D5B92">
                  <w:pPr>
                    <w:jc w:val="both"/>
                  </w:pPr>
                  <w:r>
                    <w:t>Dinamikle ilgili kavramları öğrenir.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00F76656" w:rsidR="00AE2FFC" w:rsidRDefault="005B11BC" w:rsidP="003D5B92">
                  <w:pPr>
                    <w:jc w:val="both"/>
                  </w:pPr>
                  <w:r>
                    <w:t xml:space="preserve">Denge ve Moment konularını öğrenir. </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3A29BD55" w:rsidR="00AE2FFC" w:rsidRDefault="005B11BC" w:rsidP="003D5B92">
                  <w:pPr>
                    <w:jc w:val="both"/>
                  </w:pPr>
                  <w:r>
                    <w:t>İş, Güç ve Enerji konularını öğrenir.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5F36FEEC" w:rsidR="00AE2FFC" w:rsidRDefault="005B11BC" w:rsidP="003D5B92">
                  <w:pPr>
                    <w:jc w:val="both"/>
                  </w:pPr>
                  <w:r>
                    <w:t>Enerji korunumunu öğrenir.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4755BACD" w:rsidR="00AE2FFC" w:rsidRDefault="005B11BC" w:rsidP="003D5B92">
                  <w:pPr>
                    <w:jc w:val="both"/>
                  </w:pPr>
                  <w:r>
                    <w:t>İtme ve momentum konularını öğrenir.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4FF844B9" w:rsidR="006F7080" w:rsidRDefault="008A4742" w:rsidP="006F7080">
                  <w:pPr>
                    <w:jc w:val="both"/>
                  </w:pPr>
                  <w:r>
                    <w:t>1</w:t>
                  </w:r>
                </w:p>
              </w:tc>
              <w:tc>
                <w:tcPr>
                  <w:tcW w:w="8023" w:type="dxa"/>
                </w:tcPr>
                <w:p w14:paraId="7A9B7C94" w14:textId="24B19930" w:rsidR="006F7080" w:rsidRDefault="008A4742" w:rsidP="006F7080">
                  <w:pPr>
                    <w:jc w:val="both"/>
                  </w:pPr>
                  <w:r>
                    <w:t xml:space="preserve">Problem Çözme ve </w:t>
                  </w:r>
                  <w:r w:rsidR="004D3C7F">
                    <w:t>Analiz Etme yeteneği kazanmıştır</w:t>
                  </w:r>
                </w:p>
              </w:tc>
            </w:tr>
            <w:tr w:rsidR="006F7080" w14:paraId="084F6DA6" w14:textId="77777777" w:rsidTr="00EC1DD9">
              <w:trPr>
                <w:trHeight w:val="276"/>
              </w:trPr>
              <w:tc>
                <w:tcPr>
                  <w:tcW w:w="1054" w:type="dxa"/>
                </w:tcPr>
                <w:p w14:paraId="424A90A3" w14:textId="437991C0" w:rsidR="006F7080" w:rsidRDefault="004D3C7F" w:rsidP="006F7080">
                  <w:pPr>
                    <w:jc w:val="both"/>
                  </w:pPr>
                  <w:r>
                    <w:t>2</w:t>
                  </w:r>
                </w:p>
              </w:tc>
              <w:tc>
                <w:tcPr>
                  <w:tcW w:w="8023" w:type="dxa"/>
                </w:tcPr>
                <w:p w14:paraId="419B927C" w14:textId="6C018598" w:rsidR="006F7080" w:rsidRDefault="004D3C7F" w:rsidP="006F7080">
                  <w:pPr>
                    <w:jc w:val="both"/>
                  </w:pPr>
                  <w:r>
                    <w:t>Güncel problemleri fiziksel düşünceyle analiz edebilir</w:t>
                  </w:r>
                </w:p>
              </w:tc>
            </w:tr>
            <w:tr w:rsidR="006F7080" w14:paraId="6E8DF19E" w14:textId="77777777" w:rsidTr="00EC1DD9">
              <w:trPr>
                <w:trHeight w:val="288"/>
              </w:trPr>
              <w:tc>
                <w:tcPr>
                  <w:tcW w:w="1054" w:type="dxa"/>
                </w:tcPr>
                <w:p w14:paraId="6A2E4189" w14:textId="29D9550F" w:rsidR="006F7080" w:rsidRDefault="004D3C7F" w:rsidP="006F7080">
                  <w:pPr>
                    <w:jc w:val="both"/>
                  </w:pPr>
                  <w:r>
                    <w:t>3</w:t>
                  </w:r>
                </w:p>
              </w:tc>
              <w:tc>
                <w:tcPr>
                  <w:tcW w:w="8023" w:type="dxa"/>
                </w:tcPr>
                <w:p w14:paraId="0B950282" w14:textId="16194185" w:rsidR="006F7080" w:rsidRDefault="004D3C7F" w:rsidP="006F7080">
                  <w:pPr>
                    <w:jc w:val="both"/>
                  </w:pPr>
                  <w:r>
                    <w:t>Fizik ve Matematik arasında bağ kurabilir</w:t>
                  </w:r>
                </w:p>
              </w:tc>
            </w:tr>
            <w:tr w:rsidR="006F7080" w14:paraId="21978F1E" w14:textId="77777777" w:rsidTr="00EC1DD9">
              <w:trPr>
                <w:trHeight w:val="276"/>
              </w:trPr>
              <w:tc>
                <w:tcPr>
                  <w:tcW w:w="1054" w:type="dxa"/>
                </w:tcPr>
                <w:p w14:paraId="567B23AC" w14:textId="11A0DFEB" w:rsidR="006F7080" w:rsidRDefault="004D3C7F" w:rsidP="006F7080">
                  <w:pPr>
                    <w:jc w:val="both"/>
                  </w:pPr>
                  <w:r>
                    <w:t>4</w:t>
                  </w:r>
                </w:p>
              </w:tc>
              <w:tc>
                <w:tcPr>
                  <w:tcW w:w="8023" w:type="dxa"/>
                </w:tcPr>
                <w:p w14:paraId="4D145F44" w14:textId="37F8163A" w:rsidR="006F7080" w:rsidRDefault="004D3C7F" w:rsidP="006F7080">
                  <w:pPr>
                    <w:jc w:val="both"/>
                  </w:pPr>
                  <w:r>
                    <w:t>Olayları Fizik açısından değerlendirebilir.</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2AE16FD7" w:rsidR="00630C60" w:rsidRPr="00A07762" w:rsidRDefault="004D3C7F" w:rsidP="009B50FD">
            <w:pPr>
              <w:pStyle w:val="TableParagraph"/>
              <w:jc w:val="both"/>
              <w:rPr>
                <w:sz w:val="20"/>
              </w:rPr>
            </w:pPr>
            <w:r>
              <w:rPr>
                <w:sz w:val="20"/>
              </w:rPr>
              <w:t>F</w:t>
            </w:r>
            <w:r w:rsidRPr="004D3C7F">
              <w:rPr>
                <w:sz w:val="20"/>
              </w:rPr>
              <w:t>izik dersi Tıbbi Görüntüleme Teknikleri programı için sadece bir teorik ders olmanın çok ötesinde, mesleğin omurgasını oluşturan temel bir disiplindir. Bir tıbbi görüntüleme teknikeri, fizik bilgisi sayesinde sadece bir cihaz operatörü değil, cihazların çalışma prensiplerini anlayan, görüntü kalitesini optimize edebilen, oluşabilecek hataları teşhis edebilen ve en önemlisi, hem hastalar hem de kendi için radyasyon güvenliği gibi hayati konularda güvenli bir çalışma ortamı sağlayabilen bir uzmana dönüşür. Teknolojinin sürekli ilerlediği bu alanda, sağlam bir fizik temeli, yeni çıkan görüntüleme yöntem ve cihazlarını hızla kavrayıp uyum sağlamanın da anahtarını sunar. Kısacası, fizik, bu meslekte "nasıl" ve "niçin" sorularına cevap veren, uygulamanın arkasındaki bilimi anlamlandıran vazgeçilmez bir araçtır.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5394220F" w:rsidR="00AE2FFC" w:rsidRDefault="005B11BC" w:rsidP="00AE2FFC">
                  <w:pPr>
                    <w:jc w:val="both"/>
                  </w:pPr>
                  <w:r w:rsidRPr="005B11BC">
                    <w:t xml:space="preserve">Ölçme ve </w:t>
                  </w:r>
                  <w:r>
                    <w:t>B</w:t>
                  </w:r>
                  <w:r w:rsidRPr="005B11BC">
                    <w:t>irimler</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C1E52F5" w:rsidR="00AE2FFC" w:rsidRDefault="005B11BC" w:rsidP="00AE2FFC">
                  <w:pPr>
                    <w:jc w:val="both"/>
                  </w:pPr>
                  <w:r>
                    <w:t>Vektörler ve Soru çözümü</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3EA56642" w:rsidR="00AE2FFC" w:rsidRDefault="005B11BC" w:rsidP="00AE2FFC">
                  <w:pPr>
                    <w:jc w:val="both"/>
                  </w:pPr>
                  <w:r>
                    <w:t>Tek Boyutta Hareket</w:t>
                  </w:r>
                </w:p>
              </w:tc>
            </w:tr>
            <w:tr w:rsidR="005B11BC" w14:paraId="11D43151" w14:textId="77777777" w:rsidTr="0043309A">
              <w:trPr>
                <w:trHeight w:val="269"/>
              </w:trPr>
              <w:tc>
                <w:tcPr>
                  <w:tcW w:w="1054" w:type="dxa"/>
                </w:tcPr>
                <w:p w14:paraId="4D75A41F" w14:textId="2E4FA33D" w:rsidR="005B11BC" w:rsidRDefault="005B11BC" w:rsidP="005B11BC">
                  <w:pPr>
                    <w:jc w:val="both"/>
                  </w:pPr>
                  <w:r>
                    <w:rPr>
                      <w:sz w:val="20"/>
                      <w:szCs w:val="20"/>
                    </w:rPr>
                    <w:t>4. Hafta</w:t>
                  </w:r>
                </w:p>
              </w:tc>
              <w:tc>
                <w:tcPr>
                  <w:tcW w:w="8015" w:type="dxa"/>
                </w:tcPr>
                <w:p w14:paraId="35261A85" w14:textId="3D2C0173" w:rsidR="005B11BC" w:rsidRDefault="005B11BC" w:rsidP="005B11BC">
                  <w:pPr>
                    <w:jc w:val="both"/>
                  </w:pPr>
                  <w:r>
                    <w:t>Kinematik ve Tek Boyutta Hareket</w:t>
                  </w:r>
                  <w:r w:rsidR="008A4742">
                    <w:t xml:space="preserve"> Konu Anlatım</w:t>
                  </w:r>
                </w:p>
              </w:tc>
            </w:tr>
            <w:tr w:rsidR="005B11BC" w14:paraId="468CA674" w14:textId="77777777" w:rsidTr="0043309A">
              <w:trPr>
                <w:trHeight w:val="280"/>
              </w:trPr>
              <w:tc>
                <w:tcPr>
                  <w:tcW w:w="1054" w:type="dxa"/>
                </w:tcPr>
                <w:p w14:paraId="1474B177" w14:textId="4036329A" w:rsidR="005B11BC" w:rsidRDefault="005B11BC" w:rsidP="005B11BC">
                  <w:pPr>
                    <w:jc w:val="both"/>
                  </w:pPr>
                  <w:r>
                    <w:rPr>
                      <w:sz w:val="20"/>
                      <w:szCs w:val="20"/>
                    </w:rPr>
                    <w:t>5. Hafta</w:t>
                  </w:r>
                </w:p>
              </w:tc>
              <w:tc>
                <w:tcPr>
                  <w:tcW w:w="8015" w:type="dxa"/>
                </w:tcPr>
                <w:p w14:paraId="5BC8EF2E" w14:textId="6FBA0B63" w:rsidR="005B11BC" w:rsidRDefault="005B11BC" w:rsidP="005B11BC">
                  <w:pPr>
                    <w:jc w:val="both"/>
                  </w:pPr>
                  <w:r>
                    <w:t>Kinematik ve Tek Boyutta Hareket soru çözümü</w:t>
                  </w:r>
                </w:p>
              </w:tc>
            </w:tr>
            <w:tr w:rsidR="005B11BC" w14:paraId="3404A3ED" w14:textId="77777777" w:rsidTr="0043309A">
              <w:trPr>
                <w:trHeight w:val="280"/>
              </w:trPr>
              <w:tc>
                <w:tcPr>
                  <w:tcW w:w="1054" w:type="dxa"/>
                </w:tcPr>
                <w:p w14:paraId="1CDA9BD1" w14:textId="7A4016CF" w:rsidR="005B11BC" w:rsidRDefault="005B11BC" w:rsidP="005B11BC">
                  <w:pPr>
                    <w:jc w:val="both"/>
                  </w:pPr>
                  <w:r>
                    <w:rPr>
                      <w:sz w:val="20"/>
                      <w:szCs w:val="20"/>
                    </w:rPr>
                    <w:t>6. Hafta</w:t>
                  </w:r>
                </w:p>
              </w:tc>
              <w:tc>
                <w:tcPr>
                  <w:tcW w:w="8015" w:type="dxa"/>
                </w:tcPr>
                <w:p w14:paraId="09985514" w14:textId="7E32E615" w:rsidR="005B11BC" w:rsidRDefault="005B11BC" w:rsidP="005B11BC">
                  <w:pPr>
                    <w:jc w:val="both"/>
                  </w:pPr>
                  <w:r>
                    <w:t>Dinamik</w:t>
                  </w:r>
                  <w:r w:rsidR="008A4742">
                    <w:t xml:space="preserve"> Konu Anlatım</w:t>
                  </w:r>
                </w:p>
              </w:tc>
            </w:tr>
            <w:tr w:rsidR="005B11BC" w14:paraId="63AE3A1B" w14:textId="77777777" w:rsidTr="0043309A">
              <w:trPr>
                <w:trHeight w:val="269"/>
              </w:trPr>
              <w:tc>
                <w:tcPr>
                  <w:tcW w:w="1054" w:type="dxa"/>
                </w:tcPr>
                <w:p w14:paraId="311195C3" w14:textId="07B7ED60" w:rsidR="005B11BC" w:rsidRDefault="005B11BC" w:rsidP="005B11BC">
                  <w:pPr>
                    <w:jc w:val="both"/>
                  </w:pPr>
                  <w:r>
                    <w:rPr>
                      <w:sz w:val="20"/>
                      <w:szCs w:val="20"/>
                    </w:rPr>
                    <w:t>7. Hafta</w:t>
                  </w:r>
                </w:p>
              </w:tc>
              <w:tc>
                <w:tcPr>
                  <w:tcW w:w="8015" w:type="dxa"/>
                </w:tcPr>
                <w:p w14:paraId="0AAB2B71" w14:textId="5C9EB5F4" w:rsidR="005B11BC" w:rsidRDefault="005B11BC" w:rsidP="005B11BC">
                  <w:pPr>
                    <w:jc w:val="both"/>
                  </w:pPr>
                  <w:r>
                    <w:t>Dinamik Soru çözümü</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FB743F6" w:rsidR="00AE2FFC" w:rsidRDefault="008A4742" w:rsidP="00AE2FFC">
                  <w:pPr>
                    <w:jc w:val="both"/>
                  </w:pPr>
                  <w:r>
                    <w:t>Denge ve Moment Konu Anlatım</w:t>
                  </w:r>
                </w:p>
              </w:tc>
            </w:tr>
            <w:tr w:rsidR="008A4742" w14:paraId="78297F87" w14:textId="77777777" w:rsidTr="0043309A">
              <w:trPr>
                <w:trHeight w:val="280"/>
              </w:trPr>
              <w:tc>
                <w:tcPr>
                  <w:tcW w:w="1054" w:type="dxa"/>
                </w:tcPr>
                <w:p w14:paraId="28E45718" w14:textId="6458FD55" w:rsidR="008A4742" w:rsidRDefault="008A4742" w:rsidP="008A4742">
                  <w:pPr>
                    <w:jc w:val="both"/>
                  </w:pPr>
                  <w:r>
                    <w:rPr>
                      <w:sz w:val="20"/>
                      <w:szCs w:val="20"/>
                    </w:rPr>
                    <w:t>10. Hafta</w:t>
                  </w:r>
                </w:p>
              </w:tc>
              <w:tc>
                <w:tcPr>
                  <w:tcW w:w="8015" w:type="dxa"/>
                </w:tcPr>
                <w:p w14:paraId="5AEE0458" w14:textId="032E1246" w:rsidR="008A4742" w:rsidRDefault="008A4742" w:rsidP="008A4742">
                  <w:pPr>
                    <w:jc w:val="both"/>
                  </w:pPr>
                  <w:r>
                    <w:t>Denge ve Moment Soru Çözümü</w:t>
                  </w:r>
                </w:p>
              </w:tc>
            </w:tr>
            <w:tr w:rsidR="008A4742" w14:paraId="4AC17D41" w14:textId="77777777" w:rsidTr="0043309A">
              <w:trPr>
                <w:trHeight w:val="280"/>
              </w:trPr>
              <w:tc>
                <w:tcPr>
                  <w:tcW w:w="1054" w:type="dxa"/>
                </w:tcPr>
                <w:p w14:paraId="6B0E5CE5" w14:textId="44FB8DE1" w:rsidR="008A4742" w:rsidRDefault="008A4742" w:rsidP="008A4742">
                  <w:pPr>
                    <w:jc w:val="both"/>
                  </w:pPr>
                  <w:r>
                    <w:rPr>
                      <w:sz w:val="20"/>
                      <w:szCs w:val="20"/>
                    </w:rPr>
                    <w:t>11. Hafta</w:t>
                  </w:r>
                </w:p>
              </w:tc>
              <w:tc>
                <w:tcPr>
                  <w:tcW w:w="8015" w:type="dxa"/>
                </w:tcPr>
                <w:p w14:paraId="210EAAF7" w14:textId="2BA2C73A" w:rsidR="008A4742" w:rsidRDefault="008A4742" w:rsidP="008A4742">
                  <w:pPr>
                    <w:jc w:val="both"/>
                  </w:pPr>
                  <w:r>
                    <w:t>İş, Güç ve Enerji Konu Anlatım</w:t>
                  </w:r>
                </w:p>
              </w:tc>
            </w:tr>
            <w:tr w:rsidR="008A4742" w14:paraId="076DECAA" w14:textId="77777777" w:rsidTr="0043309A">
              <w:trPr>
                <w:trHeight w:val="269"/>
              </w:trPr>
              <w:tc>
                <w:tcPr>
                  <w:tcW w:w="1054" w:type="dxa"/>
                </w:tcPr>
                <w:p w14:paraId="7BEEF0F0" w14:textId="017ECF14" w:rsidR="008A4742" w:rsidRDefault="008A4742" w:rsidP="008A4742">
                  <w:pPr>
                    <w:jc w:val="both"/>
                  </w:pPr>
                  <w:r>
                    <w:rPr>
                      <w:sz w:val="20"/>
                      <w:szCs w:val="20"/>
                    </w:rPr>
                    <w:t>12. Hafta</w:t>
                  </w:r>
                </w:p>
              </w:tc>
              <w:tc>
                <w:tcPr>
                  <w:tcW w:w="8015" w:type="dxa"/>
                </w:tcPr>
                <w:p w14:paraId="189E2E96" w14:textId="51670A63" w:rsidR="008A4742" w:rsidRDefault="008A4742" w:rsidP="008A4742">
                  <w:pPr>
                    <w:jc w:val="both"/>
                  </w:pPr>
                  <w:r>
                    <w:t>İş, Güç ve Enerji Soru Çözümü</w:t>
                  </w:r>
                </w:p>
              </w:tc>
            </w:tr>
            <w:tr w:rsidR="008A4742" w14:paraId="5968C6F7" w14:textId="77777777" w:rsidTr="0043309A">
              <w:trPr>
                <w:trHeight w:val="280"/>
              </w:trPr>
              <w:tc>
                <w:tcPr>
                  <w:tcW w:w="1054" w:type="dxa"/>
                </w:tcPr>
                <w:p w14:paraId="1F1CE3C4" w14:textId="78DAD9AD" w:rsidR="008A4742" w:rsidRDefault="008A4742" w:rsidP="008A4742">
                  <w:pPr>
                    <w:jc w:val="both"/>
                  </w:pPr>
                  <w:r>
                    <w:rPr>
                      <w:sz w:val="20"/>
                      <w:szCs w:val="20"/>
                    </w:rPr>
                    <w:t>13. Hafta</w:t>
                  </w:r>
                </w:p>
              </w:tc>
              <w:tc>
                <w:tcPr>
                  <w:tcW w:w="8015" w:type="dxa"/>
                </w:tcPr>
                <w:p w14:paraId="325A9DE9" w14:textId="62BF8795" w:rsidR="008A4742" w:rsidRDefault="008A4742" w:rsidP="008A4742">
                  <w:pPr>
                    <w:jc w:val="both"/>
                  </w:pPr>
                  <w:r>
                    <w:t>İtme ve Momentum Konu Anlatım</w:t>
                  </w:r>
                </w:p>
              </w:tc>
            </w:tr>
            <w:tr w:rsidR="008A4742" w14:paraId="0406DD63" w14:textId="77777777" w:rsidTr="0043309A">
              <w:trPr>
                <w:trHeight w:val="269"/>
              </w:trPr>
              <w:tc>
                <w:tcPr>
                  <w:tcW w:w="1054" w:type="dxa"/>
                </w:tcPr>
                <w:p w14:paraId="23A5CAF9" w14:textId="7EDDB084" w:rsidR="008A4742" w:rsidRDefault="008A4742" w:rsidP="008A4742">
                  <w:pPr>
                    <w:jc w:val="both"/>
                  </w:pPr>
                  <w:r>
                    <w:rPr>
                      <w:sz w:val="20"/>
                      <w:szCs w:val="20"/>
                    </w:rPr>
                    <w:t>14. Hafta</w:t>
                  </w:r>
                </w:p>
              </w:tc>
              <w:tc>
                <w:tcPr>
                  <w:tcW w:w="8015" w:type="dxa"/>
                </w:tcPr>
                <w:p w14:paraId="2A6872BF" w14:textId="20965C2C" w:rsidR="008A4742" w:rsidRDefault="008A4742" w:rsidP="008A4742">
                  <w:pPr>
                    <w:jc w:val="both"/>
                  </w:pPr>
                  <w:r>
                    <w:t>İtme ve Momentum Soru Çözümü</w:t>
                  </w:r>
                </w:p>
              </w:tc>
            </w:tr>
            <w:tr w:rsidR="008A4742" w14:paraId="4B628BEB" w14:textId="77777777" w:rsidTr="0043309A">
              <w:trPr>
                <w:trHeight w:val="280"/>
              </w:trPr>
              <w:tc>
                <w:tcPr>
                  <w:tcW w:w="1054" w:type="dxa"/>
                </w:tcPr>
                <w:p w14:paraId="1667C3D5" w14:textId="19C9A820" w:rsidR="008A4742" w:rsidRDefault="008A4742" w:rsidP="008A4742">
                  <w:pPr>
                    <w:jc w:val="both"/>
                  </w:pPr>
                  <w:r>
                    <w:rPr>
                      <w:sz w:val="20"/>
                      <w:szCs w:val="20"/>
                    </w:rPr>
                    <w:t>15. Hafta</w:t>
                  </w:r>
                </w:p>
              </w:tc>
              <w:tc>
                <w:tcPr>
                  <w:tcW w:w="8015" w:type="dxa"/>
                </w:tcPr>
                <w:p w14:paraId="25D083F1" w14:textId="11CBB6E6" w:rsidR="008A4742" w:rsidRDefault="008A4742" w:rsidP="008A4742">
                  <w:pPr>
                    <w:jc w:val="both"/>
                  </w:pPr>
                  <w:r>
                    <w:t>Genel Soru Çözümü</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F343FF7" w:rsidR="007F634E" w:rsidRPr="00226CD7" w:rsidRDefault="008A4742" w:rsidP="007F634E">
                  <w:pPr>
                    <w:rPr>
                      <w:rFonts w:ascii="Calibri" w:hAnsi="Calibri" w:cs="Calibri"/>
                      <w:sz w:val="20"/>
                      <w:szCs w:val="20"/>
                    </w:rPr>
                  </w:pPr>
                  <w:r>
                    <w:rPr>
                      <w:rFonts w:ascii="Calibri" w:hAnsi="Calibri" w:cs="Calibri"/>
                      <w:sz w:val="20"/>
                      <w:szCs w:val="20"/>
                    </w:rPr>
                    <w:t>1</w:t>
                  </w:r>
                </w:p>
              </w:tc>
              <w:tc>
                <w:tcPr>
                  <w:tcW w:w="3020" w:type="dxa"/>
                </w:tcPr>
                <w:p w14:paraId="3C35A695" w14:textId="16605A9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A4742">
                    <w:rPr>
                      <w:rFonts w:ascii="Calibri" w:eastAsia="Times New Roman" w:hAnsi="Calibri" w:cs="Calibri"/>
                      <w:color w:val="3B3A36"/>
                      <w:sz w:val="20"/>
                      <w:szCs w:val="20"/>
                      <w:lang w:eastAsia="tr-TR"/>
                    </w:rPr>
                    <w:t xml:space="preserve"> 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286B93B" w:rsidR="007F634E" w:rsidRPr="00226CD7" w:rsidRDefault="008A4742" w:rsidP="007F634E">
                  <w:pPr>
                    <w:rPr>
                      <w:rFonts w:ascii="Calibri" w:hAnsi="Calibri" w:cs="Calibri"/>
                      <w:sz w:val="20"/>
                      <w:szCs w:val="20"/>
                    </w:rPr>
                  </w:pPr>
                  <w:r>
                    <w:rPr>
                      <w:rFonts w:ascii="Calibri" w:hAnsi="Calibri" w:cs="Calibri"/>
                      <w:sz w:val="20"/>
                      <w:szCs w:val="20"/>
                    </w:rPr>
                    <w:t>1</w:t>
                  </w:r>
                </w:p>
              </w:tc>
              <w:tc>
                <w:tcPr>
                  <w:tcW w:w="3020" w:type="dxa"/>
                </w:tcPr>
                <w:p w14:paraId="04B895A7" w14:textId="21BACA1F" w:rsidR="007F634E" w:rsidRPr="00226CD7" w:rsidRDefault="007F634E" w:rsidP="007F634E">
                  <w:pPr>
                    <w:rPr>
                      <w:rFonts w:ascii="Calibri" w:hAnsi="Calibri" w:cs="Calibri"/>
                      <w:sz w:val="20"/>
                      <w:szCs w:val="20"/>
                    </w:rPr>
                  </w:pPr>
                  <w:r>
                    <w:rPr>
                      <w:rFonts w:ascii="Calibri" w:hAnsi="Calibri" w:cs="Calibri"/>
                      <w:sz w:val="20"/>
                      <w:szCs w:val="20"/>
                    </w:rPr>
                    <w:t>%</w:t>
                  </w:r>
                  <w:r w:rsidR="008A4742">
                    <w:rPr>
                      <w:rFonts w:ascii="Calibri" w:hAnsi="Calibri" w:cs="Calibri"/>
                      <w:sz w:val="20"/>
                      <w:szCs w:val="20"/>
                    </w:rPr>
                    <w:t xml:space="preserve"> 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0E3BFC1B"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CE4649" w:rsidRPr="00CE4649">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4D3C7F"/>
    <w:rsid w:val="005060AA"/>
    <w:rsid w:val="00510569"/>
    <w:rsid w:val="00574951"/>
    <w:rsid w:val="005833E5"/>
    <w:rsid w:val="00597347"/>
    <w:rsid w:val="005B11BC"/>
    <w:rsid w:val="00630C60"/>
    <w:rsid w:val="006339D8"/>
    <w:rsid w:val="00654C0F"/>
    <w:rsid w:val="00661E39"/>
    <w:rsid w:val="00677D29"/>
    <w:rsid w:val="006F7080"/>
    <w:rsid w:val="00732FAF"/>
    <w:rsid w:val="00736CCA"/>
    <w:rsid w:val="00793015"/>
    <w:rsid w:val="007C3723"/>
    <w:rsid w:val="007F5803"/>
    <w:rsid w:val="007F634E"/>
    <w:rsid w:val="00812CCA"/>
    <w:rsid w:val="008572D7"/>
    <w:rsid w:val="00867237"/>
    <w:rsid w:val="00871F5E"/>
    <w:rsid w:val="008A4742"/>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CE4649"/>
    <w:rsid w:val="00D26E72"/>
    <w:rsid w:val="00D32D8D"/>
    <w:rsid w:val="00DB0918"/>
    <w:rsid w:val="00DD6DCD"/>
    <w:rsid w:val="00DF0DA0"/>
    <w:rsid w:val="00EA0355"/>
    <w:rsid w:val="00EA2E4A"/>
    <w:rsid w:val="00EB0594"/>
    <w:rsid w:val="00EC1DD9"/>
    <w:rsid w:val="00ED1578"/>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554</Words>
  <Characters>3159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4</cp:revision>
  <dcterms:created xsi:type="dcterms:W3CDTF">2025-10-19T10:46:00Z</dcterms:created>
  <dcterms:modified xsi:type="dcterms:W3CDTF">2025-11-11T06:37:00Z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