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39536513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="00287A6B">
              <w:rPr>
                <w:b/>
                <w:spacing w:val="-7"/>
                <w:sz w:val="20"/>
                <w:szCs w:val="20"/>
              </w:rPr>
              <w:t>TIBBİ HİZMETLER VE TEKNİKLER</w:t>
            </w:r>
            <w:r w:rsidR="00287A6B">
              <w:rPr>
                <w:b/>
                <w:sz w:val="20"/>
                <w:szCs w:val="20"/>
                <w:lang w:val="en-US"/>
              </w:rPr>
              <w:t xml:space="preserve"> BÖLÜMÜ</w:t>
            </w:r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2124F0" w14:textId="4CD5358C" w:rsidR="00867237" w:rsidRPr="00A07762" w:rsidRDefault="002244AD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>
              <w:rPr>
                <w:sz w:val="20"/>
              </w:rPr>
              <w:t>ANT</w:t>
            </w:r>
            <w:r w:rsidR="00612C07">
              <w:rPr>
                <w:sz w:val="20"/>
              </w:rPr>
              <w:t>101</w:t>
            </w:r>
          </w:p>
        </w:tc>
        <w:tc>
          <w:tcPr>
            <w:tcW w:w="2977" w:type="dxa"/>
          </w:tcPr>
          <w:p w14:paraId="2092FB6F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41C4888C" w14:textId="524C8647" w:rsidR="00867237" w:rsidRPr="00A07762" w:rsidRDefault="00612C07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Temel </w:t>
            </w:r>
            <w:r w:rsidR="002244AD">
              <w:rPr>
                <w:sz w:val="20"/>
              </w:rPr>
              <w:t>Anatomi</w:t>
            </w:r>
          </w:p>
        </w:tc>
        <w:tc>
          <w:tcPr>
            <w:tcW w:w="1276" w:type="dxa"/>
            <w:vAlign w:val="center"/>
          </w:tcPr>
          <w:p w14:paraId="1CB4682D" w14:textId="6AF53D19" w:rsidR="00867237" w:rsidRPr="00A07762" w:rsidRDefault="00867237" w:rsidP="00423F35">
            <w:pPr>
              <w:pStyle w:val="TableParagraph"/>
              <w:jc w:val="center"/>
              <w:rPr>
                <w:spacing w:val="-2"/>
                <w:sz w:val="20"/>
              </w:rPr>
            </w:pPr>
            <w:r w:rsidRPr="00A07762">
              <w:rPr>
                <w:spacing w:val="-2"/>
                <w:sz w:val="20"/>
              </w:rPr>
              <w:t>Zorunlu</w:t>
            </w:r>
          </w:p>
          <w:p w14:paraId="2EDFD95E" w14:textId="11259C98" w:rsidR="00867237" w:rsidRPr="00A07762" w:rsidRDefault="00867237" w:rsidP="00423F35">
            <w:pPr>
              <w:pStyle w:val="TableParagraph"/>
              <w:ind w:left="4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71EDBB2A" w14:textId="77777777" w:rsidR="000D1695" w:rsidRDefault="000D1695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5CA2A5BE" w14:textId="05DFDBCC" w:rsidR="00867237" w:rsidRPr="00A07762" w:rsidRDefault="002244AD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  <w:p w14:paraId="66BD4582" w14:textId="7E3B9DDF" w:rsidR="00867237" w:rsidRPr="00A07762" w:rsidRDefault="00867237" w:rsidP="00423F35">
            <w:pPr>
              <w:pStyle w:val="TableParagraph"/>
              <w:ind w:left="10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0A0C9994" w:rsidR="00867237" w:rsidRPr="00A07762" w:rsidRDefault="00287A6B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10" w:type="dxa"/>
            <w:vAlign w:val="center"/>
          </w:tcPr>
          <w:p w14:paraId="6E69D48B" w14:textId="132BE453" w:rsidR="00867237" w:rsidRPr="00A07762" w:rsidRDefault="00287A6B" w:rsidP="00423F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18.10.2025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46637B15" w:rsidR="000441DB" w:rsidRPr="00EA0355" w:rsidRDefault="00867237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 w:rsidR="00287A6B">
              <w:rPr>
                <w:sz w:val="20"/>
              </w:rPr>
              <w:t>Öğr</w:t>
            </w:r>
            <w:proofErr w:type="spellEnd"/>
            <w:r w:rsidR="00287A6B">
              <w:rPr>
                <w:sz w:val="20"/>
              </w:rPr>
              <w:t xml:space="preserve">. Gör. Dr. </w:t>
            </w:r>
            <w:proofErr w:type="spellStart"/>
            <w:r w:rsidR="00287A6B">
              <w:rPr>
                <w:sz w:val="20"/>
              </w:rPr>
              <w:t>Adeviye</w:t>
            </w:r>
            <w:proofErr w:type="spellEnd"/>
            <w:r w:rsidR="00287A6B">
              <w:rPr>
                <w:sz w:val="20"/>
              </w:rPr>
              <w:t xml:space="preserve"> Özkan İbiş /adeviye.ozkanibis@aybu.edu.tr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619582E9" w:rsidR="00867237" w:rsidRPr="00A07762" w:rsidRDefault="00867237" w:rsidP="00867237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A07762">
              <w:rPr>
                <w:b/>
                <w:bCs/>
                <w:sz w:val="20"/>
              </w:rPr>
              <w:t xml:space="preserve">  </w:t>
            </w:r>
            <w:r w:rsidR="00612C07">
              <w:rPr>
                <w:sz w:val="20"/>
              </w:rPr>
              <w:t>Salı</w:t>
            </w:r>
            <w:r w:rsidR="00287A6B">
              <w:rPr>
                <w:sz w:val="20"/>
              </w:rPr>
              <w:t>/ 1</w:t>
            </w:r>
            <w:r w:rsidR="00002F6B">
              <w:rPr>
                <w:sz w:val="20"/>
              </w:rPr>
              <w:t>0</w:t>
            </w:r>
            <w:r w:rsidR="00287A6B">
              <w:rPr>
                <w:sz w:val="20"/>
              </w:rPr>
              <w:t>:00-1</w:t>
            </w:r>
            <w:r w:rsidR="00002F6B">
              <w:rPr>
                <w:sz w:val="20"/>
              </w:rPr>
              <w:t>2</w:t>
            </w:r>
            <w:r w:rsidR="00287A6B">
              <w:rPr>
                <w:sz w:val="20"/>
              </w:rPr>
              <w:t>:00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70162D1E" w:rsidR="00630C60" w:rsidRPr="00A07762" w:rsidRDefault="003C4908" w:rsidP="009B50FD">
            <w:pPr>
              <w:pStyle w:val="TableParagraph"/>
              <w:spacing w:before="54"/>
              <w:jc w:val="both"/>
              <w:rPr>
                <w:sz w:val="20"/>
              </w:rPr>
            </w:pPr>
            <w:r w:rsidRPr="00050D4B">
              <w:rPr>
                <w:sz w:val="20"/>
              </w:rPr>
              <w:t xml:space="preserve">Bu derste </w:t>
            </w:r>
            <w:r w:rsidR="00050D4B" w:rsidRPr="00050D4B">
              <w:rPr>
                <w:sz w:val="20"/>
              </w:rPr>
              <w:t xml:space="preserve">öğrencilere, insan vücudunu oluşturan </w:t>
            </w:r>
            <w:r w:rsidR="00002F6B">
              <w:rPr>
                <w:sz w:val="20"/>
              </w:rPr>
              <w:t>yapılar</w:t>
            </w:r>
            <w:r w:rsidR="00050D4B" w:rsidRPr="00050D4B">
              <w:rPr>
                <w:sz w:val="20"/>
              </w:rPr>
              <w:t xml:space="preserve"> ve </w:t>
            </w:r>
            <w:r w:rsidR="00002F6B">
              <w:rPr>
                <w:sz w:val="20"/>
              </w:rPr>
              <w:t xml:space="preserve">bu </w:t>
            </w:r>
            <w:proofErr w:type="gramStart"/>
            <w:r w:rsidR="00002F6B">
              <w:rPr>
                <w:sz w:val="20"/>
              </w:rPr>
              <w:t xml:space="preserve">yapıların </w:t>
            </w:r>
            <w:r w:rsidR="00050D4B" w:rsidRPr="00050D4B">
              <w:rPr>
                <w:sz w:val="20"/>
              </w:rPr>
              <w:t xml:space="preserve"> </w:t>
            </w:r>
            <w:r w:rsidR="00002F6B">
              <w:rPr>
                <w:sz w:val="20"/>
              </w:rPr>
              <w:t>birbiriyle</w:t>
            </w:r>
            <w:proofErr w:type="gramEnd"/>
            <w:r w:rsidR="00002F6B">
              <w:rPr>
                <w:sz w:val="20"/>
              </w:rPr>
              <w:t xml:space="preserve"> ilişkisi</w:t>
            </w:r>
            <w:r w:rsidR="00050D4B" w:rsidRPr="00050D4B">
              <w:rPr>
                <w:sz w:val="20"/>
              </w:rPr>
              <w:t xml:space="preserve"> hakkında teorik</w:t>
            </w:r>
            <w:r w:rsidR="00972BBF" w:rsidRPr="00050D4B">
              <w:rPr>
                <w:sz w:val="20"/>
              </w:rPr>
              <w:t xml:space="preserve"> bilgiler verilecektir.</w:t>
            </w:r>
            <w:r w:rsidR="00972BBF">
              <w:rPr>
                <w:sz w:val="20"/>
              </w:rPr>
              <w:t xml:space="preserve"> </w:t>
            </w: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5F03A026" w14:textId="77777777" w:rsidR="00871F5E" w:rsidRDefault="00002F6B" w:rsidP="009B50FD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proofErr w:type="spellStart"/>
            <w:r>
              <w:rPr>
                <w:iCs/>
                <w:sz w:val="20"/>
              </w:rPr>
              <w:t>Prof.Dr</w:t>
            </w:r>
            <w:proofErr w:type="spellEnd"/>
            <w:r>
              <w:rPr>
                <w:iCs/>
                <w:sz w:val="20"/>
              </w:rPr>
              <w:t>. Niyazi Acer; Temel Anatomi;</w:t>
            </w:r>
          </w:p>
          <w:p w14:paraId="6093A56F" w14:textId="23BE3803" w:rsidR="00002F6B" w:rsidRPr="00423F35" w:rsidRDefault="00002F6B" w:rsidP="009B50FD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Prof. Dr. Mustafa F. </w:t>
            </w:r>
            <w:proofErr w:type="spellStart"/>
            <w:r>
              <w:rPr>
                <w:iCs/>
                <w:sz w:val="20"/>
              </w:rPr>
              <w:t>Sargon</w:t>
            </w:r>
            <w:proofErr w:type="spellEnd"/>
            <w:r>
              <w:rPr>
                <w:iCs/>
                <w:sz w:val="20"/>
              </w:rPr>
              <w:t>; Kısa Anatomi</w:t>
            </w: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22496551" w:rsidR="00630C60" w:rsidRPr="00EA0355" w:rsidRDefault="00994089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 w:rsidRPr="00994089">
              <w:rPr>
                <w:sz w:val="20"/>
              </w:rPr>
              <w:t xml:space="preserve">Bu derste, öğretim yöntem ve teknikleri olarak </w:t>
            </w:r>
            <w:r>
              <w:rPr>
                <w:sz w:val="20"/>
              </w:rPr>
              <w:t>slayt sunumu</w:t>
            </w:r>
            <w:r w:rsidR="00106004">
              <w:rPr>
                <w:sz w:val="20"/>
              </w:rPr>
              <w:t xml:space="preserve">, </w:t>
            </w:r>
            <w:r w:rsidR="00050D4B">
              <w:rPr>
                <w:sz w:val="20"/>
              </w:rPr>
              <w:t>görseller</w:t>
            </w:r>
            <w:r w:rsidR="00106004">
              <w:rPr>
                <w:sz w:val="20"/>
              </w:rPr>
              <w:t xml:space="preserve"> ve maketler</w:t>
            </w:r>
            <w:r w:rsidRPr="00994089">
              <w:rPr>
                <w:sz w:val="20"/>
              </w:rPr>
              <w:t xml:space="preserve"> </w:t>
            </w:r>
            <w:r>
              <w:rPr>
                <w:sz w:val="20"/>
              </w:rPr>
              <w:t>kullanılacaktır.</w:t>
            </w: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74C7F6E1" w:rsidR="003D5B92" w:rsidRDefault="00495FB3" w:rsidP="003D5B92">
                  <w:pPr>
                    <w:jc w:val="both"/>
                  </w:pPr>
                  <w:r w:rsidRPr="00495FB3">
                    <w:t>İnsan vücudunun temel yapısını ayırt edebil</w:t>
                  </w:r>
                  <w:r>
                    <w:t>ecek</w:t>
                  </w:r>
                </w:p>
              </w:tc>
            </w:tr>
            <w:tr w:rsidR="003D5B92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51A5F8E8" w:rsidR="003D5B92" w:rsidRDefault="00495FB3" w:rsidP="003D5B92">
                  <w:pPr>
                    <w:jc w:val="both"/>
                  </w:pPr>
                  <w:r>
                    <w:t>K</w:t>
                  </w:r>
                  <w:r w:rsidRPr="00495FB3">
                    <w:t>as ve iskelet sisteminin anatomik yapısını ayırt edebil</w:t>
                  </w:r>
                  <w:r>
                    <w:t>ecek</w:t>
                  </w:r>
                </w:p>
              </w:tc>
            </w:tr>
            <w:tr w:rsidR="003D5B92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1B6EEF01" w:rsidR="003D5B92" w:rsidRDefault="00495FB3" w:rsidP="003D5B92">
                  <w:pPr>
                    <w:jc w:val="both"/>
                  </w:pPr>
                  <w:r w:rsidRPr="00495FB3">
                    <w:t>Dolaşım sisteminin, solunum sisteminin ve toraksın anatomik yapısını ayırt edebi</w:t>
                  </w:r>
                  <w:r>
                    <w:t>lecek</w:t>
                  </w:r>
                </w:p>
              </w:tc>
            </w:tr>
            <w:tr w:rsidR="00AE2FFC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2C544D3A" w:rsidR="00AE2FFC" w:rsidRDefault="00495FB3" w:rsidP="003D5B92">
                  <w:pPr>
                    <w:jc w:val="both"/>
                  </w:pPr>
                  <w:r w:rsidRPr="00495FB3">
                    <w:t>Sinir sisteminin, endokrin sistemin ve duyu organlarının anatomik yapısını ayırt edebil</w:t>
                  </w:r>
                  <w:r>
                    <w:t>ecek</w:t>
                  </w:r>
                </w:p>
              </w:tc>
            </w:tr>
            <w:tr w:rsidR="00AE2FFC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5477EDBD" w:rsidR="00AE2FFC" w:rsidRDefault="00495FB3" w:rsidP="003D5B92">
                  <w:pPr>
                    <w:jc w:val="both"/>
                  </w:pPr>
                  <w:r w:rsidRPr="00495FB3">
                    <w:t xml:space="preserve">Sindirim sisteminin ve </w:t>
                  </w:r>
                  <w:proofErr w:type="spellStart"/>
                  <w:r w:rsidRPr="00495FB3">
                    <w:t>ürogenital</w:t>
                  </w:r>
                  <w:proofErr w:type="spellEnd"/>
                  <w:r w:rsidRPr="00495FB3">
                    <w:t xml:space="preserve"> sistemin anatomik yapısını ayırt edebil</w:t>
                  </w:r>
                  <w:r>
                    <w:t>ecek</w:t>
                  </w: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44414A23" w:rsidR="006F7080" w:rsidRDefault="00BF2143" w:rsidP="006F7080">
                  <w:pPr>
                    <w:jc w:val="both"/>
                  </w:pPr>
                  <w:r>
                    <w:t>PÇ1</w:t>
                  </w:r>
                </w:p>
              </w:tc>
              <w:tc>
                <w:tcPr>
                  <w:tcW w:w="8023" w:type="dxa"/>
                </w:tcPr>
                <w:p w14:paraId="7A9B7C94" w14:textId="7F8CC4A6" w:rsidR="006F7080" w:rsidRDefault="004656B1" w:rsidP="006F7080">
                  <w:pPr>
                    <w:jc w:val="both"/>
                  </w:pPr>
                  <w:r w:rsidRPr="004656B1">
                    <w:t>Alanında edindiği temel düzeyde kuramsal ve uygulamalı bilgileri kullanarak bilimsel bilgiye ulaşabilme, değerlendirebilme ve uygulayabilme.</w:t>
                  </w:r>
                </w:p>
              </w:tc>
            </w:tr>
            <w:tr w:rsidR="006F7080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40A73B99" w:rsidR="006F7080" w:rsidRDefault="00C332C8" w:rsidP="006F7080">
                  <w:pPr>
                    <w:jc w:val="both"/>
                  </w:pPr>
                  <w:r>
                    <w:t>PÇ</w:t>
                  </w:r>
                  <w:r w:rsidR="004656B1">
                    <w:t>4</w:t>
                  </w:r>
                </w:p>
              </w:tc>
              <w:tc>
                <w:tcPr>
                  <w:tcW w:w="8023" w:type="dxa"/>
                </w:tcPr>
                <w:p w14:paraId="419B927C" w14:textId="508CFE6F" w:rsidR="006F7080" w:rsidRDefault="004656B1" w:rsidP="006F7080">
                  <w:pPr>
                    <w:jc w:val="both"/>
                  </w:pPr>
                  <w:r w:rsidRPr="004656B1">
                    <w:t>Alanı ile ilgili bilgi, beceri ve yetkinlikleri yaşam boyu öğrenme bilinciyle güncelleyip kendini kişisel ve mesleki olarak geliştirebilme.</w:t>
                  </w:r>
                </w:p>
              </w:tc>
            </w:tr>
            <w:tr w:rsidR="006F7080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60B0648C" w:rsidR="006F7080" w:rsidRDefault="00B7274A" w:rsidP="006F7080">
                  <w:pPr>
                    <w:jc w:val="both"/>
                  </w:pPr>
                  <w:r>
                    <w:t>PÇ</w:t>
                  </w:r>
                  <w:r w:rsidR="004656B1">
                    <w:t>7</w:t>
                  </w:r>
                </w:p>
              </w:tc>
              <w:tc>
                <w:tcPr>
                  <w:tcW w:w="8023" w:type="dxa"/>
                </w:tcPr>
                <w:p w14:paraId="0B950282" w14:textId="7FC0A022" w:rsidR="006F7080" w:rsidRDefault="004656B1" w:rsidP="006F7080">
                  <w:pPr>
                    <w:jc w:val="both"/>
                  </w:pPr>
                  <w:r w:rsidRPr="004656B1">
                    <w:t>Alanıyla ilgili temel düzeydeki bilgi ve becerileri kullanabilme, verileri yorumlayıp değerlendirebilme ve olası sorunları tanımlayıp çözümleyebilme.</w:t>
                  </w:r>
                </w:p>
              </w:tc>
            </w:tr>
            <w:tr w:rsidR="006F7080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4A649C88" w:rsidR="006F7080" w:rsidRDefault="00CE5AFD" w:rsidP="006F7080">
                  <w:pPr>
                    <w:jc w:val="both"/>
                  </w:pPr>
                  <w:r>
                    <w:t>PÇ</w:t>
                  </w:r>
                  <w:r w:rsidR="004656B1">
                    <w:t>10</w:t>
                  </w:r>
                </w:p>
              </w:tc>
              <w:tc>
                <w:tcPr>
                  <w:tcW w:w="8023" w:type="dxa"/>
                </w:tcPr>
                <w:p w14:paraId="4D145F44" w14:textId="387925B8" w:rsidR="006F7080" w:rsidRDefault="004656B1" w:rsidP="006F7080">
                  <w:pPr>
                    <w:jc w:val="both"/>
                  </w:pPr>
                  <w:r w:rsidRPr="004656B1">
                    <w:t>Alanıyla ilgili toplumun ve dünyanın gündemindeki olaylara duyarlı olup gelişmeleri izleyebilme.</w:t>
                  </w:r>
                </w:p>
              </w:tc>
            </w:tr>
            <w:tr w:rsidR="006F7080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22109712" w:rsidR="006F7080" w:rsidRDefault="001B604D" w:rsidP="006F7080">
                  <w:pPr>
                    <w:jc w:val="both"/>
                  </w:pPr>
                  <w:r>
                    <w:t>PÇ</w:t>
                  </w:r>
                  <w:r w:rsidR="00563545">
                    <w:t>16</w:t>
                  </w:r>
                </w:p>
              </w:tc>
              <w:tc>
                <w:tcPr>
                  <w:tcW w:w="8023" w:type="dxa"/>
                </w:tcPr>
                <w:p w14:paraId="76CDFDB6" w14:textId="14DA3F80" w:rsidR="006F7080" w:rsidRDefault="00563545" w:rsidP="006F7080">
                  <w:pPr>
                    <w:jc w:val="both"/>
                  </w:pPr>
                  <w:r w:rsidRPr="00563545">
                    <w:t>Diğer sağlık disiplinleri ile çalışabilme.</w:t>
                  </w:r>
                </w:p>
              </w:tc>
            </w:tr>
          </w:tbl>
          <w:p w14:paraId="04E5F6F6" w14:textId="25BF1690"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219CC56" w14:textId="54ACCAC0" w:rsidR="00017C7E" w:rsidRDefault="00017C7E" w:rsidP="00017C7E">
            <w:pPr>
              <w:widowControl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Öğrenciler, </w:t>
            </w:r>
            <w:r w:rsidR="00C80976">
              <w:rPr>
                <w:rFonts w:ascii="Calibri" w:hAnsi="Calibri" w:cs="Calibri"/>
                <w:sz w:val="20"/>
                <w:szCs w:val="20"/>
              </w:rPr>
              <w:t>anatomi</w:t>
            </w:r>
            <w:r w:rsidR="00563545">
              <w:rPr>
                <w:rFonts w:ascii="Calibri" w:hAnsi="Calibri" w:cs="Calibri"/>
                <w:sz w:val="20"/>
                <w:szCs w:val="20"/>
              </w:rPr>
              <w:t xml:space="preserve"> alanında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güncel bilgileri içeren ders </w:t>
            </w:r>
            <w:r w:rsidR="00563545">
              <w:rPr>
                <w:rFonts w:ascii="Calibri" w:hAnsi="Calibri" w:cs="Calibri"/>
                <w:sz w:val="20"/>
                <w:szCs w:val="20"/>
              </w:rPr>
              <w:t>kaynakları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eşliğinde farklı ileri düzey teorik</w:t>
            </w:r>
          </w:p>
          <w:p w14:paraId="27278B09" w14:textId="52C0C633" w:rsidR="00630C60" w:rsidRPr="00A07762" w:rsidRDefault="00017C7E" w:rsidP="00017C7E">
            <w:pPr>
              <w:pStyle w:val="TableParagraph"/>
              <w:jc w:val="both"/>
              <w:rPr>
                <w:sz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yaklaşımlar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ve pratik uygulamalar hakkında bilgi sahibi olabileceklerdir.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0D41CFCE" w:rsidR="00AE2FFC" w:rsidRDefault="00D12218" w:rsidP="00AE2FFC">
                  <w:pPr>
                    <w:jc w:val="both"/>
                  </w:pPr>
                  <w:r w:rsidRPr="00D12218">
                    <w:t>Anatomi</w:t>
                  </w:r>
                  <w:r>
                    <w:t xml:space="preserve">ye giriş </w:t>
                  </w:r>
                </w:p>
              </w:tc>
            </w:tr>
            <w:tr w:rsidR="00AE2FFC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47B26137" w:rsidR="00AE2FFC" w:rsidRDefault="00D12218" w:rsidP="00AE2FFC">
                  <w:pPr>
                    <w:jc w:val="both"/>
                  </w:pPr>
                  <w:r>
                    <w:t>Hareket sistemi- kemikler</w:t>
                  </w:r>
                  <w:r w:rsidR="00CE374A">
                    <w:t xml:space="preserve"> </w:t>
                  </w:r>
                </w:p>
              </w:tc>
            </w:tr>
            <w:tr w:rsidR="00AE2FFC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45181314" w:rsidR="00AE2FFC" w:rsidRDefault="00D12218" w:rsidP="00AE2FFC">
                  <w:pPr>
                    <w:jc w:val="both"/>
                  </w:pPr>
                  <w:r>
                    <w:t>Hareket sistemi- eklemler</w:t>
                  </w:r>
                </w:p>
              </w:tc>
            </w:tr>
            <w:tr w:rsidR="00AE2FFC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60ACC950" w:rsidR="00AE2FFC" w:rsidRDefault="00D12218" w:rsidP="00AE2FFC">
                  <w:pPr>
                    <w:jc w:val="both"/>
                  </w:pPr>
                  <w:r>
                    <w:t>Hareket sistemi- kaslar</w:t>
                  </w:r>
                </w:p>
              </w:tc>
            </w:tr>
            <w:tr w:rsidR="00AE2FFC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757C62D4" w:rsidR="00AE2FFC" w:rsidRDefault="00477DD3" w:rsidP="00AE2FFC">
                  <w:pPr>
                    <w:jc w:val="both"/>
                  </w:pPr>
                  <w:r>
                    <w:t xml:space="preserve">Dolaşım sistemi </w:t>
                  </w:r>
                </w:p>
              </w:tc>
            </w:tr>
            <w:tr w:rsidR="00AE2FFC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78073137" w:rsidR="00AE2FFC" w:rsidRDefault="00477DD3" w:rsidP="00AE2FFC">
                  <w:pPr>
                    <w:jc w:val="both"/>
                  </w:pPr>
                  <w:r>
                    <w:t>Solunum sistemi</w:t>
                  </w:r>
                </w:p>
              </w:tc>
            </w:tr>
            <w:tr w:rsidR="00AE2FFC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33F7333D" w:rsidR="00AE2FFC" w:rsidRDefault="00477DD3" w:rsidP="00AE2FFC">
                  <w:pPr>
                    <w:jc w:val="both"/>
                  </w:pPr>
                  <w:r>
                    <w:t>Sindirim sistemi</w:t>
                  </w:r>
                </w:p>
              </w:tc>
            </w:tr>
            <w:tr w:rsidR="00AE2FFC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012A078E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AE2FFC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2D756B9A" w:rsidR="00AE2FFC" w:rsidRDefault="008A576C" w:rsidP="00AE2FFC">
                  <w:pPr>
                    <w:jc w:val="both"/>
                  </w:pPr>
                  <w:r w:rsidRPr="008A576C">
                    <w:t xml:space="preserve">Boşaltım Sistemi </w:t>
                  </w:r>
                </w:p>
              </w:tc>
            </w:tr>
            <w:tr w:rsidR="00AE2FFC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48A04774" w:rsidR="00AE2FFC" w:rsidRDefault="00477DD3" w:rsidP="00AE2FFC">
                  <w:pPr>
                    <w:jc w:val="both"/>
                  </w:pPr>
                  <w:r>
                    <w:t>Endokrin Sistem</w:t>
                  </w:r>
                </w:p>
              </w:tc>
            </w:tr>
            <w:tr w:rsidR="00AE2FFC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16337F37" w:rsidR="00AE2FFC" w:rsidRDefault="00477DD3" w:rsidP="00AE2FFC">
                  <w:pPr>
                    <w:jc w:val="both"/>
                  </w:pPr>
                  <w:r>
                    <w:t>Sinir sistemi- merkezi sinir sistemi</w:t>
                  </w:r>
                </w:p>
              </w:tc>
            </w:tr>
            <w:tr w:rsidR="00AE2FFC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3A24ED7E" w:rsidR="00AE2FFC" w:rsidRDefault="00477DD3" w:rsidP="008A576C">
                  <w:pPr>
                    <w:jc w:val="both"/>
                  </w:pPr>
                  <w:r>
                    <w:t xml:space="preserve">Sinir sistemi- </w:t>
                  </w:r>
                  <w:proofErr w:type="spellStart"/>
                  <w:r>
                    <w:t>periferik</w:t>
                  </w:r>
                  <w:proofErr w:type="spellEnd"/>
                  <w:r>
                    <w:t xml:space="preserve"> sinir sistemi</w:t>
                  </w:r>
                </w:p>
              </w:tc>
            </w:tr>
            <w:tr w:rsidR="00AE2FFC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002E4BA2" w:rsidR="00AE2FFC" w:rsidRDefault="00477DD3" w:rsidP="00AE2FFC">
                  <w:pPr>
                    <w:jc w:val="both"/>
                  </w:pPr>
                  <w:r>
                    <w:t>Duyu organları</w:t>
                  </w:r>
                </w:p>
              </w:tc>
            </w:tr>
            <w:tr w:rsidR="00AE2FFC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30160DED" w:rsidR="00AE2FFC" w:rsidRDefault="00477DD3" w:rsidP="00AE2FFC">
                  <w:pPr>
                    <w:jc w:val="both"/>
                  </w:pPr>
                  <w:r>
                    <w:t>Üreme Sistemi</w:t>
                  </w:r>
                </w:p>
              </w:tc>
            </w:tr>
            <w:tr w:rsidR="00AE2FFC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067F959D" w:rsidR="00AE2FFC" w:rsidRDefault="00477DD3" w:rsidP="00AE2FFC">
                  <w:pPr>
                    <w:jc w:val="both"/>
                  </w:pPr>
                  <w:r>
                    <w:t>Özet ve dönem değerlendirme</w:t>
                  </w:r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2257F75E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35A695" w14:textId="734DD15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B6294A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 xml:space="preserve"> 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04B895A7" w14:textId="4181573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B6294A">
                    <w:rPr>
                      <w:rFonts w:ascii="Calibri" w:hAnsi="Calibri" w:cs="Calibri"/>
                      <w:sz w:val="20"/>
                      <w:szCs w:val="20"/>
                    </w:rPr>
                    <w:t xml:space="preserve"> 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5BECFA48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B67B09" w:rsidRPr="00B67B09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02F6B"/>
    <w:rsid w:val="00016195"/>
    <w:rsid w:val="00017C7E"/>
    <w:rsid w:val="0003589E"/>
    <w:rsid w:val="000441DB"/>
    <w:rsid w:val="00050D4B"/>
    <w:rsid w:val="00054823"/>
    <w:rsid w:val="00093162"/>
    <w:rsid w:val="000D1695"/>
    <w:rsid w:val="00106004"/>
    <w:rsid w:val="0018092F"/>
    <w:rsid w:val="001B4555"/>
    <w:rsid w:val="001B604D"/>
    <w:rsid w:val="001D5CB7"/>
    <w:rsid w:val="001F2E6B"/>
    <w:rsid w:val="00206D7B"/>
    <w:rsid w:val="0022130C"/>
    <w:rsid w:val="002244AD"/>
    <w:rsid w:val="00284643"/>
    <w:rsid w:val="00287A6B"/>
    <w:rsid w:val="00296B46"/>
    <w:rsid w:val="002C43F4"/>
    <w:rsid w:val="002D050B"/>
    <w:rsid w:val="00307168"/>
    <w:rsid w:val="003404B8"/>
    <w:rsid w:val="003642A1"/>
    <w:rsid w:val="003C4908"/>
    <w:rsid w:val="003D5B92"/>
    <w:rsid w:val="00416BD3"/>
    <w:rsid w:val="00423F35"/>
    <w:rsid w:val="0043309A"/>
    <w:rsid w:val="00440654"/>
    <w:rsid w:val="004656B1"/>
    <w:rsid w:val="00476691"/>
    <w:rsid w:val="00477DD3"/>
    <w:rsid w:val="0048206C"/>
    <w:rsid w:val="00495FB3"/>
    <w:rsid w:val="004C48BD"/>
    <w:rsid w:val="005060AA"/>
    <w:rsid w:val="00563545"/>
    <w:rsid w:val="00574951"/>
    <w:rsid w:val="005833E5"/>
    <w:rsid w:val="00597347"/>
    <w:rsid w:val="00612C07"/>
    <w:rsid w:val="00630C60"/>
    <w:rsid w:val="006339D8"/>
    <w:rsid w:val="00661E39"/>
    <w:rsid w:val="00677D29"/>
    <w:rsid w:val="00682C70"/>
    <w:rsid w:val="006F7080"/>
    <w:rsid w:val="00732FAF"/>
    <w:rsid w:val="00736CCA"/>
    <w:rsid w:val="00793015"/>
    <w:rsid w:val="007C3723"/>
    <w:rsid w:val="007F5803"/>
    <w:rsid w:val="007F634E"/>
    <w:rsid w:val="00812CCA"/>
    <w:rsid w:val="008572D7"/>
    <w:rsid w:val="00867237"/>
    <w:rsid w:val="00871F5E"/>
    <w:rsid w:val="008A576C"/>
    <w:rsid w:val="008B015F"/>
    <w:rsid w:val="008B7E4A"/>
    <w:rsid w:val="008C2FEF"/>
    <w:rsid w:val="008D6595"/>
    <w:rsid w:val="008F5B0A"/>
    <w:rsid w:val="00930D25"/>
    <w:rsid w:val="009341D6"/>
    <w:rsid w:val="0095231C"/>
    <w:rsid w:val="00972BBF"/>
    <w:rsid w:val="00974855"/>
    <w:rsid w:val="00984AFD"/>
    <w:rsid w:val="00994089"/>
    <w:rsid w:val="009B50FD"/>
    <w:rsid w:val="00A07762"/>
    <w:rsid w:val="00A27A75"/>
    <w:rsid w:val="00AE2FFC"/>
    <w:rsid w:val="00AF5B8B"/>
    <w:rsid w:val="00B6294A"/>
    <w:rsid w:val="00B67B09"/>
    <w:rsid w:val="00B7274A"/>
    <w:rsid w:val="00B75D3B"/>
    <w:rsid w:val="00BA0934"/>
    <w:rsid w:val="00BC180B"/>
    <w:rsid w:val="00BF2143"/>
    <w:rsid w:val="00C332C8"/>
    <w:rsid w:val="00C57A35"/>
    <w:rsid w:val="00C63DB9"/>
    <w:rsid w:val="00C80976"/>
    <w:rsid w:val="00CC3B7A"/>
    <w:rsid w:val="00CC7DF4"/>
    <w:rsid w:val="00CE374A"/>
    <w:rsid w:val="00CE5AFD"/>
    <w:rsid w:val="00D12218"/>
    <w:rsid w:val="00D26E72"/>
    <w:rsid w:val="00D32D8D"/>
    <w:rsid w:val="00D548C6"/>
    <w:rsid w:val="00DB0918"/>
    <w:rsid w:val="00DB31BA"/>
    <w:rsid w:val="00DD6DCD"/>
    <w:rsid w:val="00DF0DA0"/>
    <w:rsid w:val="00E20026"/>
    <w:rsid w:val="00EA0355"/>
    <w:rsid w:val="00EA2E4A"/>
    <w:rsid w:val="00EB0594"/>
    <w:rsid w:val="00EC1DD9"/>
    <w:rsid w:val="00EE3856"/>
    <w:rsid w:val="00F06D1B"/>
    <w:rsid w:val="00F40760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40</cp:revision>
  <dcterms:created xsi:type="dcterms:W3CDTF">2025-10-16T12:39:00Z</dcterms:created>
  <dcterms:modified xsi:type="dcterms:W3CDTF">2025-11-11T06:30:00Z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