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6"/>
        <w:gridCol w:w="864"/>
        <w:gridCol w:w="1168"/>
        <w:gridCol w:w="537"/>
        <w:gridCol w:w="721"/>
        <w:gridCol w:w="530"/>
        <w:gridCol w:w="63"/>
        <w:gridCol w:w="1164"/>
        <w:gridCol w:w="524"/>
        <w:gridCol w:w="196"/>
        <w:gridCol w:w="661"/>
        <w:gridCol w:w="1025"/>
      </w:tblGrid>
      <w:tr w:rsidR="00C02555" w:rsidRPr="00B45BCF" w14:paraId="1B68BE0E" w14:textId="77777777" w:rsidTr="00F5700B">
        <w:trPr>
          <w:trHeight w:val="335"/>
        </w:trPr>
        <w:tc>
          <w:tcPr>
            <w:tcW w:w="2496" w:type="dxa"/>
            <w:vMerge w:val="restart"/>
            <w:vAlign w:val="center"/>
          </w:tcPr>
          <w:p w14:paraId="09194FC7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drawing>
                <wp:inline distT="0" distB="0" distL="0" distR="0" wp14:anchorId="3DFDBECF" wp14:editId="4A8DDBAC">
                  <wp:extent cx="1419225" cy="1419225"/>
                  <wp:effectExtent l="19050" t="0" r="9525" b="0"/>
                  <wp:docPr id="1" name="Resim 7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7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0" w:type="dxa"/>
            <w:gridSpan w:val="5"/>
            <w:vMerge w:val="restart"/>
          </w:tcPr>
          <w:p w14:paraId="2B1645A8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5D7AB5BE" w14:textId="61B2821A" w:rsidR="00C02555" w:rsidRPr="00787B1E" w:rsidRDefault="00C02555" w:rsidP="00341FB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787B1E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Course name:</w:t>
            </w:r>
            <w:r w:rsidR="003F79D6" w:rsidRPr="00787B1E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 </w:t>
            </w:r>
            <w:r w:rsidR="003F79D6" w:rsidRPr="00787B1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/>
              </w:rPr>
              <w:t>MATH 5</w:t>
            </w:r>
            <w:r w:rsidR="0058383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/>
              </w:rPr>
              <w:t>33</w:t>
            </w:r>
            <w:r w:rsidR="003F79D6" w:rsidRPr="00787B1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/>
              </w:rPr>
              <w:t xml:space="preserve"> – </w:t>
            </w:r>
            <w:r w:rsidR="00787B1E" w:rsidRPr="00787B1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Finite Fields and Their Applications</w:t>
            </w:r>
          </w:p>
        </w:tc>
        <w:tc>
          <w:tcPr>
            <w:tcW w:w="2608" w:type="dxa"/>
            <w:gridSpan w:val="5"/>
            <w:vMerge w:val="restart"/>
          </w:tcPr>
          <w:p w14:paraId="479B2253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25809E00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Department:</w:t>
            </w: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71232C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Mathematic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s</w:t>
            </w:r>
          </w:p>
        </w:tc>
        <w:tc>
          <w:tcPr>
            <w:tcW w:w="1025" w:type="dxa"/>
          </w:tcPr>
          <w:p w14:paraId="523A234A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Semester</w:t>
            </w:r>
          </w:p>
        </w:tc>
      </w:tr>
      <w:tr w:rsidR="00C02555" w:rsidRPr="00B45BCF" w14:paraId="5832F964" w14:textId="77777777" w:rsidTr="00F5700B">
        <w:trPr>
          <w:trHeight w:val="233"/>
        </w:trPr>
        <w:tc>
          <w:tcPr>
            <w:tcW w:w="2496" w:type="dxa"/>
            <w:vMerge/>
            <w:vAlign w:val="center"/>
          </w:tcPr>
          <w:p w14:paraId="1C4FCF58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3820" w:type="dxa"/>
            <w:gridSpan w:val="5"/>
            <w:vMerge/>
          </w:tcPr>
          <w:p w14:paraId="3CD2158C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2608" w:type="dxa"/>
            <w:gridSpan w:val="5"/>
            <w:vMerge/>
          </w:tcPr>
          <w:p w14:paraId="629166A3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1025" w:type="dxa"/>
          </w:tcPr>
          <w:p w14:paraId="7F1B5FB1" w14:textId="36519352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     </w:t>
            </w:r>
            <w:r w:rsidR="0041411C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</w:t>
            </w:r>
          </w:p>
        </w:tc>
      </w:tr>
      <w:tr w:rsidR="00C02555" w:rsidRPr="00B45BCF" w14:paraId="1E1F64A3" w14:textId="77777777" w:rsidTr="0099132B">
        <w:trPr>
          <w:trHeight w:val="392"/>
        </w:trPr>
        <w:tc>
          <w:tcPr>
            <w:tcW w:w="2496" w:type="dxa"/>
            <w:vMerge/>
            <w:vAlign w:val="center"/>
          </w:tcPr>
          <w:p w14:paraId="36966757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6428" w:type="dxa"/>
            <w:gridSpan w:val="10"/>
          </w:tcPr>
          <w:p w14:paraId="430751AB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                              </w:t>
            </w:r>
          </w:p>
          <w:p w14:paraId="0AD4D787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                                       Methods of Education</w:t>
            </w:r>
          </w:p>
        </w:tc>
        <w:tc>
          <w:tcPr>
            <w:tcW w:w="1025" w:type="dxa"/>
          </w:tcPr>
          <w:p w14:paraId="68624C8B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Credit (ECTS)</w:t>
            </w:r>
          </w:p>
        </w:tc>
      </w:tr>
      <w:tr w:rsidR="00C02555" w:rsidRPr="00B45BCF" w14:paraId="5B5204E0" w14:textId="77777777" w:rsidTr="00F5700B">
        <w:trPr>
          <w:trHeight w:val="514"/>
        </w:trPr>
        <w:tc>
          <w:tcPr>
            <w:tcW w:w="0" w:type="auto"/>
            <w:vMerge/>
            <w:vAlign w:val="center"/>
          </w:tcPr>
          <w:p w14:paraId="35648986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864" w:type="dxa"/>
          </w:tcPr>
          <w:p w14:paraId="6CFC9805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Lecture</w:t>
            </w:r>
          </w:p>
        </w:tc>
        <w:tc>
          <w:tcPr>
            <w:tcW w:w="1168" w:type="dxa"/>
          </w:tcPr>
          <w:p w14:paraId="3160D674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Recitation/</w:t>
            </w:r>
          </w:p>
          <w:p w14:paraId="6B0FE380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(Etud)</w:t>
            </w:r>
          </w:p>
        </w:tc>
        <w:tc>
          <w:tcPr>
            <w:tcW w:w="537" w:type="dxa"/>
          </w:tcPr>
          <w:p w14:paraId="5B978AA7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Lab</w:t>
            </w:r>
          </w:p>
        </w:tc>
        <w:tc>
          <w:tcPr>
            <w:tcW w:w="1314" w:type="dxa"/>
            <w:gridSpan w:val="3"/>
          </w:tcPr>
          <w:p w14:paraId="5FAF0AE6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Project/Field Study</w:t>
            </w:r>
          </w:p>
        </w:tc>
        <w:tc>
          <w:tcPr>
            <w:tcW w:w="1164" w:type="dxa"/>
          </w:tcPr>
          <w:p w14:paraId="5941F86A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Homework</w:t>
            </w:r>
          </w:p>
        </w:tc>
        <w:tc>
          <w:tcPr>
            <w:tcW w:w="720" w:type="dxa"/>
            <w:gridSpan w:val="2"/>
          </w:tcPr>
          <w:p w14:paraId="52E3D2B3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661" w:type="dxa"/>
          </w:tcPr>
          <w:p w14:paraId="0916EEDA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025" w:type="dxa"/>
            <w:vMerge w:val="restart"/>
            <w:vAlign w:val="center"/>
          </w:tcPr>
          <w:p w14:paraId="4FD5E228" w14:textId="334397C1" w:rsidR="00C02555" w:rsidRPr="00B45BCF" w:rsidRDefault="003F79D6" w:rsidP="00604D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8</w:t>
            </w:r>
          </w:p>
        </w:tc>
      </w:tr>
      <w:tr w:rsidR="00C02555" w:rsidRPr="00B45BCF" w14:paraId="44E6788F" w14:textId="77777777" w:rsidTr="00F5700B">
        <w:trPr>
          <w:trHeight w:val="242"/>
        </w:trPr>
        <w:tc>
          <w:tcPr>
            <w:tcW w:w="2496" w:type="dxa"/>
            <w:vMerge/>
            <w:vAlign w:val="center"/>
          </w:tcPr>
          <w:p w14:paraId="7491F83D" w14:textId="77777777" w:rsidR="00C02555" w:rsidRPr="00B45BCF" w:rsidRDefault="00C02555" w:rsidP="00604D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864" w:type="dxa"/>
            <w:vAlign w:val="center"/>
          </w:tcPr>
          <w:p w14:paraId="1EED2776" w14:textId="629BEA26" w:rsidR="00C02555" w:rsidRPr="007171AD" w:rsidRDefault="003F79D6" w:rsidP="00604D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100</w:t>
            </w:r>
          </w:p>
        </w:tc>
        <w:tc>
          <w:tcPr>
            <w:tcW w:w="1168" w:type="dxa"/>
            <w:vAlign w:val="center"/>
          </w:tcPr>
          <w:p w14:paraId="0B0F918B" w14:textId="514EB1FD" w:rsidR="00C02555" w:rsidRPr="007171AD" w:rsidRDefault="003F79D6" w:rsidP="003F79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20</w:t>
            </w:r>
          </w:p>
        </w:tc>
        <w:tc>
          <w:tcPr>
            <w:tcW w:w="537" w:type="dxa"/>
            <w:vAlign w:val="center"/>
          </w:tcPr>
          <w:p w14:paraId="6F4F3365" w14:textId="77777777" w:rsidR="00C02555" w:rsidRPr="007171AD" w:rsidRDefault="00C02555" w:rsidP="00604D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1314" w:type="dxa"/>
            <w:gridSpan w:val="3"/>
            <w:vAlign w:val="center"/>
          </w:tcPr>
          <w:p w14:paraId="4C73A8D8" w14:textId="467B972F" w:rsidR="00C02555" w:rsidRPr="007171AD" w:rsidRDefault="003F79D6" w:rsidP="00604D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5</w:t>
            </w:r>
            <w:r w:rsidR="00C02555"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1164" w:type="dxa"/>
            <w:vAlign w:val="center"/>
          </w:tcPr>
          <w:p w14:paraId="0C2149C1" w14:textId="153274AE" w:rsidR="00C02555" w:rsidRPr="00B45BCF" w:rsidRDefault="003F79D6" w:rsidP="00604D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50</w:t>
            </w:r>
          </w:p>
        </w:tc>
        <w:tc>
          <w:tcPr>
            <w:tcW w:w="720" w:type="dxa"/>
            <w:gridSpan w:val="2"/>
            <w:vAlign w:val="center"/>
          </w:tcPr>
          <w:p w14:paraId="74171813" w14:textId="24A39BB9" w:rsidR="00C02555" w:rsidRPr="00B45BCF" w:rsidRDefault="003F79D6" w:rsidP="00341F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</w:t>
            </w:r>
            <w:r w:rsidR="00D62BD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661" w:type="dxa"/>
            <w:vAlign w:val="center"/>
          </w:tcPr>
          <w:p w14:paraId="35037C20" w14:textId="2F5D077C" w:rsidR="00C02555" w:rsidRPr="00B45BCF" w:rsidRDefault="003F79D6" w:rsidP="0001392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240</w:t>
            </w:r>
          </w:p>
        </w:tc>
        <w:tc>
          <w:tcPr>
            <w:tcW w:w="1025" w:type="dxa"/>
            <w:vMerge/>
            <w:vAlign w:val="center"/>
          </w:tcPr>
          <w:p w14:paraId="61BDAEC4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C02555" w:rsidRPr="00B45BCF" w14:paraId="625AC891" w14:textId="77777777" w:rsidTr="00F5700B">
        <w:trPr>
          <w:trHeight w:hRule="exact" w:val="284"/>
        </w:trPr>
        <w:tc>
          <w:tcPr>
            <w:tcW w:w="2496" w:type="dxa"/>
            <w:vAlign w:val="center"/>
          </w:tcPr>
          <w:p w14:paraId="58ABDA3E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Language</w:t>
            </w:r>
          </w:p>
        </w:tc>
        <w:tc>
          <w:tcPr>
            <w:tcW w:w="7453" w:type="dxa"/>
            <w:gridSpan w:val="11"/>
            <w:vAlign w:val="center"/>
          </w:tcPr>
          <w:p w14:paraId="53E063A0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English</w:t>
            </w:r>
          </w:p>
        </w:tc>
      </w:tr>
      <w:tr w:rsidR="00C02555" w:rsidRPr="00B45BCF" w14:paraId="248F23F0" w14:textId="77777777" w:rsidTr="00F5700B">
        <w:trPr>
          <w:trHeight w:hRule="exact" w:val="284"/>
        </w:trPr>
        <w:tc>
          <w:tcPr>
            <w:tcW w:w="2496" w:type="dxa"/>
            <w:vAlign w:val="center"/>
          </w:tcPr>
          <w:p w14:paraId="4FCD3B8A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Compulsory/Elective</w:t>
            </w:r>
          </w:p>
        </w:tc>
        <w:tc>
          <w:tcPr>
            <w:tcW w:w="7453" w:type="dxa"/>
            <w:gridSpan w:val="11"/>
            <w:vAlign w:val="center"/>
          </w:tcPr>
          <w:p w14:paraId="0F72074F" w14:textId="77777777" w:rsidR="00C02555" w:rsidRPr="007171AD" w:rsidRDefault="00351713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Elective</w:t>
            </w:r>
          </w:p>
        </w:tc>
      </w:tr>
      <w:tr w:rsidR="00C02555" w:rsidRPr="00B45BCF" w14:paraId="6F54856C" w14:textId="77777777" w:rsidTr="00F5700B">
        <w:trPr>
          <w:trHeight w:hRule="exact" w:val="284"/>
        </w:trPr>
        <w:tc>
          <w:tcPr>
            <w:tcW w:w="2496" w:type="dxa"/>
            <w:vAlign w:val="center"/>
          </w:tcPr>
          <w:p w14:paraId="2262778B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Prerequisites</w:t>
            </w:r>
          </w:p>
        </w:tc>
        <w:tc>
          <w:tcPr>
            <w:tcW w:w="7453" w:type="dxa"/>
            <w:gridSpan w:val="11"/>
            <w:vAlign w:val="center"/>
          </w:tcPr>
          <w:p w14:paraId="3690E2AB" w14:textId="46F1829D" w:rsidR="00C02555" w:rsidRPr="007171AD" w:rsidRDefault="003F79D6" w:rsidP="00086CB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None</w:t>
            </w:r>
          </w:p>
        </w:tc>
      </w:tr>
      <w:tr w:rsidR="00C02555" w:rsidRPr="00B45BCF" w14:paraId="09D964BF" w14:textId="77777777" w:rsidTr="00F5700B">
        <w:trPr>
          <w:trHeight w:val="442"/>
        </w:trPr>
        <w:tc>
          <w:tcPr>
            <w:tcW w:w="2496" w:type="dxa"/>
            <w:vAlign w:val="center"/>
          </w:tcPr>
          <w:p w14:paraId="188F6F22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Course Contents</w:t>
            </w:r>
          </w:p>
          <w:p w14:paraId="51A7183C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12598812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0FC5DEF4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3506E3E6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7453" w:type="dxa"/>
            <w:gridSpan w:val="11"/>
          </w:tcPr>
          <w:tbl>
            <w:tblPr>
              <w:tblStyle w:val="TabloKlavuzu"/>
              <w:tblW w:w="7227" w:type="dxa"/>
              <w:tblLook w:val="04A0" w:firstRow="1" w:lastRow="0" w:firstColumn="1" w:lastColumn="0" w:noHBand="0" w:noVBand="1"/>
            </w:tblPr>
            <w:tblGrid>
              <w:gridCol w:w="769"/>
              <w:gridCol w:w="6458"/>
            </w:tblGrid>
            <w:tr w:rsidR="00221D2C" w:rsidRPr="007171AD" w14:paraId="13333D5C" w14:textId="77777777" w:rsidTr="0077084D">
              <w:trPr>
                <w:trHeight w:val="199"/>
              </w:trPr>
              <w:tc>
                <w:tcPr>
                  <w:tcW w:w="769" w:type="dxa"/>
                </w:tcPr>
                <w:p w14:paraId="6461BD4D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sz w:val="20"/>
                      <w:szCs w:val="20"/>
                    </w:rPr>
                    <w:t>Week</w:t>
                  </w:r>
                </w:p>
              </w:tc>
              <w:tc>
                <w:tcPr>
                  <w:tcW w:w="6458" w:type="dxa"/>
                </w:tcPr>
                <w:p w14:paraId="14A82F82" w14:textId="77777777" w:rsidR="00221D2C" w:rsidRPr="007171AD" w:rsidRDefault="00221D2C" w:rsidP="00221D2C">
                  <w:pPr>
                    <w:pStyle w:val="TableParagraph"/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sz w:val="20"/>
                      <w:szCs w:val="20"/>
                    </w:rPr>
                    <w:t>Subjects</w:t>
                  </w:r>
                </w:p>
              </w:tc>
            </w:tr>
            <w:tr w:rsidR="00221D2C" w:rsidRPr="007171AD" w14:paraId="5CAB933F" w14:textId="77777777" w:rsidTr="00497E73">
              <w:trPr>
                <w:trHeight w:val="160"/>
              </w:trPr>
              <w:tc>
                <w:tcPr>
                  <w:tcW w:w="769" w:type="dxa"/>
                  <w:vAlign w:val="center"/>
                </w:tcPr>
                <w:p w14:paraId="2FC5AF91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6458" w:type="dxa"/>
                </w:tcPr>
                <w:p w14:paraId="1993F85C" w14:textId="5F79C01A" w:rsidR="00341FBE" w:rsidRPr="00AC787F" w:rsidRDefault="00FE737B" w:rsidP="00AC787F">
                  <w:pPr>
                    <w:pStyle w:val="TableParagraph"/>
                    <w:numPr>
                      <w:ilvl w:val="0"/>
                      <w:numId w:val="7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</w:rPr>
                    <w:t>Structure of finite fields</w:t>
                  </w:r>
                </w:p>
              </w:tc>
            </w:tr>
            <w:tr w:rsidR="00221D2C" w:rsidRPr="007171AD" w14:paraId="5F3EE65A" w14:textId="77777777" w:rsidTr="00497E73">
              <w:trPr>
                <w:trHeight w:val="278"/>
              </w:trPr>
              <w:tc>
                <w:tcPr>
                  <w:tcW w:w="769" w:type="dxa"/>
                  <w:vAlign w:val="center"/>
                </w:tcPr>
                <w:p w14:paraId="3D3CD012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6458" w:type="dxa"/>
                </w:tcPr>
                <w:p w14:paraId="6ADDEFA1" w14:textId="2A26C7BE" w:rsidR="00341FBE" w:rsidRPr="00AC787F" w:rsidRDefault="00FE737B" w:rsidP="00AC787F">
                  <w:pPr>
                    <w:pStyle w:val="TableParagraph"/>
                    <w:numPr>
                      <w:ilvl w:val="0"/>
                      <w:numId w:val="5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</w:rPr>
                    <w:t>Characterization of finite dields</w:t>
                  </w:r>
                </w:p>
              </w:tc>
            </w:tr>
            <w:tr w:rsidR="00221D2C" w:rsidRPr="007171AD" w14:paraId="04DC09BA" w14:textId="77777777" w:rsidTr="00497E73">
              <w:trPr>
                <w:trHeight w:val="212"/>
              </w:trPr>
              <w:tc>
                <w:tcPr>
                  <w:tcW w:w="769" w:type="dxa"/>
                  <w:vAlign w:val="center"/>
                </w:tcPr>
                <w:p w14:paraId="0B17F612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6458" w:type="dxa"/>
                </w:tcPr>
                <w:p w14:paraId="22A80322" w14:textId="77777777" w:rsidR="00341FBE" w:rsidRDefault="00FE737B" w:rsidP="00CA0859">
                  <w:pPr>
                    <w:pStyle w:val="TableParagraph"/>
                    <w:numPr>
                      <w:ilvl w:val="0"/>
                      <w:numId w:val="6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</w:rPr>
                    <w:t>Roots of irreducible polynomials</w:t>
                  </w:r>
                </w:p>
                <w:p w14:paraId="2AE3EBDB" w14:textId="074173C4" w:rsidR="00CA0859" w:rsidRPr="00CA0859" w:rsidRDefault="00CA0859" w:rsidP="00CA0859">
                  <w:pPr>
                    <w:pStyle w:val="TableParagraph"/>
                    <w:numPr>
                      <w:ilvl w:val="0"/>
                      <w:numId w:val="6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</w:rPr>
                    <w:t>Traces, norms and bases</w:t>
                  </w:r>
                </w:p>
              </w:tc>
            </w:tr>
            <w:tr w:rsidR="00221D2C" w:rsidRPr="007171AD" w14:paraId="744043B9" w14:textId="77777777" w:rsidTr="00497E73">
              <w:trPr>
                <w:trHeight w:val="288"/>
              </w:trPr>
              <w:tc>
                <w:tcPr>
                  <w:tcW w:w="769" w:type="dxa"/>
                  <w:vAlign w:val="center"/>
                </w:tcPr>
                <w:p w14:paraId="086DDDE5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6458" w:type="dxa"/>
                </w:tcPr>
                <w:p w14:paraId="2FD9B3F8" w14:textId="77777777" w:rsidR="00FE737B" w:rsidRDefault="00FE737B" w:rsidP="00AC787F">
                  <w:pPr>
                    <w:pStyle w:val="TableParagraph"/>
                    <w:numPr>
                      <w:ilvl w:val="0"/>
                      <w:numId w:val="8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</w:rPr>
                    <w:t>Roots of unity and cyclotomic polynomials</w:t>
                  </w:r>
                </w:p>
                <w:p w14:paraId="12FC4DC5" w14:textId="6120D2B5" w:rsidR="00FE737B" w:rsidRPr="00AC787F" w:rsidRDefault="00C763E8" w:rsidP="00AC787F">
                  <w:pPr>
                    <w:pStyle w:val="TableParagraph"/>
                    <w:numPr>
                      <w:ilvl w:val="0"/>
                      <w:numId w:val="8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</w:rPr>
                    <w:t>Representation of elements of finite fields</w:t>
                  </w:r>
                </w:p>
              </w:tc>
            </w:tr>
            <w:tr w:rsidR="00221D2C" w:rsidRPr="007171AD" w14:paraId="2492F58B" w14:textId="77777777" w:rsidTr="00497E73">
              <w:trPr>
                <w:trHeight w:val="294"/>
              </w:trPr>
              <w:tc>
                <w:tcPr>
                  <w:tcW w:w="769" w:type="dxa"/>
                  <w:vAlign w:val="center"/>
                </w:tcPr>
                <w:p w14:paraId="60730325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6458" w:type="dxa"/>
                </w:tcPr>
                <w:p w14:paraId="0D6EE987" w14:textId="77777777" w:rsidR="00F21F1B" w:rsidRDefault="00C763E8" w:rsidP="00AC787F">
                  <w:pPr>
                    <w:pStyle w:val="TableParagraph"/>
                    <w:numPr>
                      <w:ilvl w:val="0"/>
                      <w:numId w:val="8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</w:rPr>
                    <w:t>Polynomials over finite fields</w:t>
                  </w:r>
                </w:p>
                <w:p w14:paraId="0FF77D6A" w14:textId="10AC1D01" w:rsidR="00C763E8" w:rsidRPr="00CA0859" w:rsidRDefault="00C763E8" w:rsidP="00CA0859">
                  <w:pPr>
                    <w:pStyle w:val="TableParagraph"/>
                    <w:numPr>
                      <w:ilvl w:val="0"/>
                      <w:numId w:val="8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</w:rPr>
                    <w:t>Order of polynomials and primitive polynomials</w:t>
                  </w:r>
                </w:p>
              </w:tc>
            </w:tr>
            <w:tr w:rsidR="00221D2C" w:rsidRPr="007171AD" w14:paraId="5B43DE16" w14:textId="77777777" w:rsidTr="00F21F1B">
              <w:trPr>
                <w:trHeight w:val="268"/>
              </w:trPr>
              <w:tc>
                <w:tcPr>
                  <w:tcW w:w="769" w:type="dxa"/>
                  <w:vAlign w:val="center"/>
                </w:tcPr>
                <w:p w14:paraId="34E2AB84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6458" w:type="dxa"/>
                </w:tcPr>
                <w:p w14:paraId="3E659CF9" w14:textId="405EDD21" w:rsidR="000913AE" w:rsidRPr="00CA0859" w:rsidRDefault="00CA0859" w:rsidP="00CA0859">
                  <w:pPr>
                    <w:pStyle w:val="TableParagraph"/>
                    <w:numPr>
                      <w:ilvl w:val="0"/>
                      <w:numId w:val="8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</w:rPr>
                    <w:t>Irreducible polynomials</w:t>
                  </w:r>
                </w:p>
              </w:tc>
            </w:tr>
            <w:tr w:rsidR="00221D2C" w:rsidRPr="007171AD" w14:paraId="2590602D" w14:textId="77777777" w:rsidTr="00F21F1B">
              <w:trPr>
                <w:trHeight w:val="244"/>
              </w:trPr>
              <w:tc>
                <w:tcPr>
                  <w:tcW w:w="769" w:type="dxa"/>
                  <w:vAlign w:val="center"/>
                </w:tcPr>
                <w:p w14:paraId="55ABE5D5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6458" w:type="dxa"/>
                </w:tcPr>
                <w:p w14:paraId="3E9CEF2D" w14:textId="42A7B371" w:rsidR="00045B45" w:rsidRPr="007171AD" w:rsidRDefault="00CA0859" w:rsidP="00E14AEB">
                  <w:pPr>
                    <w:pStyle w:val="TableParagraph"/>
                    <w:numPr>
                      <w:ilvl w:val="0"/>
                      <w:numId w:val="9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</w:rPr>
                    <w:t>Construction of irreducible polynomials</w:t>
                  </w:r>
                </w:p>
              </w:tc>
            </w:tr>
            <w:tr w:rsidR="00221D2C" w:rsidRPr="007171AD" w14:paraId="197AC5BC" w14:textId="77777777" w:rsidTr="00F21F1B">
              <w:trPr>
                <w:trHeight w:val="276"/>
              </w:trPr>
              <w:tc>
                <w:tcPr>
                  <w:tcW w:w="769" w:type="dxa"/>
                  <w:vAlign w:val="center"/>
                </w:tcPr>
                <w:p w14:paraId="2EC6551F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6458" w:type="dxa"/>
                </w:tcPr>
                <w:p w14:paraId="09BC57A3" w14:textId="109CD0AC" w:rsidR="00045B45" w:rsidRPr="007171AD" w:rsidRDefault="00CA0859" w:rsidP="005066DC">
                  <w:pPr>
                    <w:pStyle w:val="TableParagraph"/>
                    <w:numPr>
                      <w:ilvl w:val="0"/>
                      <w:numId w:val="10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</w:rPr>
                    <w:t>Factorization of polynomials over finite fields</w:t>
                  </w:r>
                </w:p>
              </w:tc>
            </w:tr>
            <w:tr w:rsidR="00221D2C" w:rsidRPr="007171AD" w14:paraId="710A293A" w14:textId="77777777" w:rsidTr="0077084D">
              <w:trPr>
                <w:trHeight w:val="260"/>
              </w:trPr>
              <w:tc>
                <w:tcPr>
                  <w:tcW w:w="769" w:type="dxa"/>
                  <w:vAlign w:val="center"/>
                </w:tcPr>
                <w:p w14:paraId="160075A5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6458" w:type="dxa"/>
                </w:tcPr>
                <w:p w14:paraId="2AAE0532" w14:textId="6E309D59" w:rsidR="00221D2C" w:rsidRPr="00790C87" w:rsidRDefault="00766424" w:rsidP="00790C87">
                  <w:pPr>
                    <w:pStyle w:val="TableParagraph"/>
                    <w:numPr>
                      <w:ilvl w:val="0"/>
                      <w:numId w:val="13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</w:rPr>
                    <w:t>Exponential sums</w:t>
                  </w:r>
                </w:p>
              </w:tc>
            </w:tr>
            <w:tr w:rsidR="00221D2C" w:rsidRPr="007171AD" w14:paraId="3AE81F83" w14:textId="77777777" w:rsidTr="00790C87">
              <w:trPr>
                <w:trHeight w:val="216"/>
              </w:trPr>
              <w:tc>
                <w:tcPr>
                  <w:tcW w:w="769" w:type="dxa"/>
                  <w:vAlign w:val="center"/>
                </w:tcPr>
                <w:p w14:paraId="2DDC7CA6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6458" w:type="dxa"/>
                </w:tcPr>
                <w:p w14:paraId="5E8E8138" w14:textId="77777777" w:rsidR="00F21F1B" w:rsidRDefault="00766424" w:rsidP="00221D2C">
                  <w:pPr>
                    <w:pStyle w:val="TableParagraph"/>
                    <w:numPr>
                      <w:ilvl w:val="0"/>
                      <w:numId w:val="11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</w:rPr>
                    <w:t>Lineer recurring sequences</w:t>
                  </w:r>
                </w:p>
                <w:p w14:paraId="5D23A119" w14:textId="77D5FA47" w:rsidR="00766424" w:rsidRPr="007171AD" w:rsidRDefault="00766424" w:rsidP="00221D2C">
                  <w:pPr>
                    <w:pStyle w:val="TableParagraph"/>
                    <w:numPr>
                      <w:ilvl w:val="0"/>
                      <w:numId w:val="11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</w:rPr>
                    <w:t>The minimal polynomial</w:t>
                  </w:r>
                </w:p>
              </w:tc>
            </w:tr>
            <w:tr w:rsidR="00221D2C" w:rsidRPr="007171AD" w14:paraId="3C8EB779" w14:textId="77777777" w:rsidTr="008E3F29">
              <w:trPr>
                <w:trHeight w:val="220"/>
              </w:trPr>
              <w:tc>
                <w:tcPr>
                  <w:tcW w:w="769" w:type="dxa"/>
                  <w:vAlign w:val="center"/>
                </w:tcPr>
                <w:p w14:paraId="760DBFD9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6458" w:type="dxa"/>
                </w:tcPr>
                <w:p w14:paraId="63F5E5B2" w14:textId="37308438" w:rsidR="00766424" w:rsidRDefault="00766424" w:rsidP="00AC787F">
                  <w:pPr>
                    <w:pStyle w:val="ListeParagraf"/>
                    <w:numPr>
                      <w:ilvl w:val="0"/>
                      <w:numId w:val="12"/>
                    </w:numPr>
                    <w:spacing w:after="0" w:line="240" w:lineRule="auto"/>
                    <w:contextualSpacing w:val="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</w:rPr>
                    <w:t>Theoretical applications of finite fields</w:t>
                  </w:r>
                </w:p>
                <w:p w14:paraId="1582233E" w14:textId="5A1147A2" w:rsidR="00F21F1B" w:rsidRPr="00AC787F" w:rsidRDefault="00E13C95" w:rsidP="00AC787F">
                  <w:pPr>
                    <w:pStyle w:val="ListeParagraf"/>
                    <w:numPr>
                      <w:ilvl w:val="0"/>
                      <w:numId w:val="12"/>
                    </w:numPr>
                    <w:spacing w:after="0" w:line="240" w:lineRule="auto"/>
                    <w:contextualSpacing w:val="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Finite geometries</w:t>
                  </w:r>
                </w:p>
              </w:tc>
            </w:tr>
            <w:tr w:rsidR="00221D2C" w:rsidRPr="007171AD" w14:paraId="1E351B4B" w14:textId="77777777" w:rsidTr="00497E73">
              <w:trPr>
                <w:trHeight w:val="246"/>
              </w:trPr>
              <w:tc>
                <w:tcPr>
                  <w:tcW w:w="769" w:type="dxa"/>
                  <w:vAlign w:val="center"/>
                </w:tcPr>
                <w:p w14:paraId="4A216E67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6458" w:type="dxa"/>
                </w:tcPr>
                <w:p w14:paraId="7F955043" w14:textId="2B6035F1" w:rsidR="00F21F1B" w:rsidRPr="005066DC" w:rsidRDefault="00E13C95" w:rsidP="005066DC">
                  <w:pPr>
                    <w:pStyle w:val="ListeParagraf"/>
                    <w:numPr>
                      <w:ilvl w:val="0"/>
                      <w:numId w:val="12"/>
                    </w:numPr>
                    <w:spacing w:after="0" w:line="240" w:lineRule="auto"/>
                    <w:contextualSpacing w:val="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Combinatorics</w:t>
                  </w:r>
                </w:p>
              </w:tc>
            </w:tr>
            <w:tr w:rsidR="00221D2C" w:rsidRPr="007171AD" w14:paraId="5DC5E43B" w14:textId="77777777" w:rsidTr="00790C87">
              <w:trPr>
                <w:trHeight w:val="276"/>
              </w:trPr>
              <w:tc>
                <w:tcPr>
                  <w:tcW w:w="769" w:type="dxa"/>
                  <w:vAlign w:val="center"/>
                </w:tcPr>
                <w:p w14:paraId="7664D6F2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6458" w:type="dxa"/>
                </w:tcPr>
                <w:p w14:paraId="159705CA" w14:textId="18BE0837" w:rsidR="00F21F1B" w:rsidRPr="005066DC" w:rsidRDefault="00E13C95" w:rsidP="005066DC">
                  <w:pPr>
                    <w:pStyle w:val="ListeParagraf"/>
                    <w:numPr>
                      <w:ilvl w:val="0"/>
                      <w:numId w:val="12"/>
                    </w:numPr>
                    <w:spacing w:after="0" w:line="240" w:lineRule="auto"/>
                    <w:contextualSpacing w:val="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Linear modular systems</w:t>
                  </w:r>
                </w:p>
              </w:tc>
            </w:tr>
            <w:tr w:rsidR="00221D2C" w:rsidRPr="007171AD" w14:paraId="6A005445" w14:textId="77777777" w:rsidTr="00045B45">
              <w:trPr>
                <w:trHeight w:val="282"/>
              </w:trPr>
              <w:tc>
                <w:tcPr>
                  <w:tcW w:w="769" w:type="dxa"/>
                  <w:vAlign w:val="center"/>
                </w:tcPr>
                <w:p w14:paraId="0BD1A113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6458" w:type="dxa"/>
                </w:tcPr>
                <w:p w14:paraId="041D1020" w14:textId="29618DEA" w:rsidR="00221D2C" w:rsidRPr="00497E73" w:rsidRDefault="00E13C95" w:rsidP="00497E73">
                  <w:pPr>
                    <w:pStyle w:val="ListeParagraf"/>
                    <w:numPr>
                      <w:ilvl w:val="0"/>
                      <w:numId w:val="13"/>
                    </w:numPr>
                    <w:spacing w:after="0" w:line="240" w:lineRule="auto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Pseudorandom sequences</w:t>
                  </w:r>
                </w:p>
              </w:tc>
            </w:tr>
          </w:tbl>
          <w:p w14:paraId="29ADC132" w14:textId="77777777" w:rsidR="00C02555" w:rsidRPr="007171AD" w:rsidRDefault="00C02555" w:rsidP="00604DD6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C02555" w:rsidRPr="00B45BCF" w14:paraId="169C2C1B" w14:textId="77777777" w:rsidTr="00F5700B">
        <w:tc>
          <w:tcPr>
            <w:tcW w:w="2496" w:type="dxa"/>
            <w:vAlign w:val="center"/>
          </w:tcPr>
          <w:p w14:paraId="73FAB519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Course Objectives</w:t>
            </w:r>
          </w:p>
          <w:p w14:paraId="74026562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7453" w:type="dxa"/>
            <w:gridSpan w:val="11"/>
          </w:tcPr>
          <w:p w14:paraId="1AF8509F" w14:textId="77777777" w:rsidR="00C02555" w:rsidRPr="007171AD" w:rsidRDefault="00C02555" w:rsidP="00604DD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iCs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bCs/>
                <w:iCs/>
                <w:sz w:val="20"/>
                <w:szCs w:val="20"/>
                <w:lang w:val="en-US"/>
              </w:rPr>
              <w:t>The purpose of this course is</w:t>
            </w:r>
          </w:p>
          <w:p w14:paraId="4339AC84" w14:textId="39538875" w:rsidR="00046B14" w:rsidRPr="000D38CD" w:rsidRDefault="008E3F29" w:rsidP="000D38CD">
            <w:pPr>
              <w:pStyle w:val="ListeParagraf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to </w:t>
            </w:r>
            <w:r w:rsidRPr="008E3F29">
              <w:rPr>
                <w:rFonts w:asciiTheme="minorHAnsi" w:hAnsiTheme="minorHAnsi" w:cstheme="minorHAnsi"/>
                <w:sz w:val="20"/>
                <w:szCs w:val="20"/>
              </w:rPr>
              <w:t xml:space="preserve">have </w:t>
            </w:r>
            <w:bookmarkStart w:id="0" w:name="OLE_LINK3"/>
            <w:bookmarkStart w:id="1" w:name="OLE_LINK4"/>
            <w:r w:rsidRPr="008E3F29">
              <w:rPr>
                <w:rFonts w:asciiTheme="minorHAnsi" w:hAnsiTheme="minorHAnsi" w:cstheme="minorHAnsi"/>
                <w:sz w:val="20"/>
                <w:szCs w:val="20"/>
              </w:rPr>
              <w:t xml:space="preserve">students </w:t>
            </w:r>
            <w:bookmarkEnd w:id="0"/>
            <w:bookmarkEnd w:id="1"/>
            <w:r w:rsidR="00C25220">
              <w:rPr>
                <w:rFonts w:asciiTheme="minorHAnsi" w:hAnsiTheme="minorHAnsi" w:cstheme="minorHAnsi"/>
                <w:sz w:val="20"/>
                <w:szCs w:val="20"/>
              </w:rPr>
              <w:t>understand structure of finite fields and use the finite fileds in related areas.</w:t>
            </w:r>
          </w:p>
        </w:tc>
      </w:tr>
      <w:tr w:rsidR="00C02555" w:rsidRPr="00B45BCF" w14:paraId="0108A9A8" w14:textId="77777777" w:rsidTr="00497E73">
        <w:trPr>
          <w:trHeight w:val="1301"/>
        </w:trPr>
        <w:tc>
          <w:tcPr>
            <w:tcW w:w="2496" w:type="dxa"/>
            <w:vAlign w:val="center"/>
          </w:tcPr>
          <w:p w14:paraId="0054CDB9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Learning Outcomes and </w:t>
            </w:r>
          </w:p>
          <w:p w14:paraId="5064D160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Competences</w:t>
            </w:r>
          </w:p>
        </w:tc>
        <w:tc>
          <w:tcPr>
            <w:tcW w:w="7453" w:type="dxa"/>
            <w:gridSpan w:val="11"/>
          </w:tcPr>
          <w:p w14:paraId="46C13F4B" w14:textId="77777777" w:rsidR="00C02555" w:rsidRPr="007171AD" w:rsidRDefault="000D38CD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At the and </w:t>
            </w:r>
            <w:r w:rsidR="003B0EF3"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of this course</w:t>
            </w:r>
            <w:r w:rsidR="00C02555"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students will </w:t>
            </w:r>
          </w:p>
          <w:p w14:paraId="6149B581" w14:textId="77777777" w:rsidR="00046B14" w:rsidRPr="006A4F91" w:rsidRDefault="003369D9" w:rsidP="00C25220">
            <w:pPr>
              <w:pStyle w:val="ListeParagraf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be able</w:t>
            </w:r>
            <w:r w:rsidRPr="003369D9">
              <w:rPr>
                <w:rFonts w:asciiTheme="minorHAnsi" w:hAnsiTheme="minorHAnsi" w:cstheme="minorHAnsi"/>
                <w:sz w:val="20"/>
                <w:szCs w:val="20"/>
              </w:rPr>
              <w:t xml:space="preserve"> t</w:t>
            </w:r>
            <w:r w:rsidR="00C25220">
              <w:rPr>
                <w:rFonts w:asciiTheme="minorHAnsi" w:hAnsiTheme="minorHAnsi" w:cstheme="minorHAnsi"/>
                <w:sz w:val="20"/>
                <w:szCs w:val="20"/>
              </w:rPr>
              <w:t>o know structure of finite fields and use finite fields in the related are</w:t>
            </w:r>
            <w:r w:rsidR="006A4F91">
              <w:rPr>
                <w:rFonts w:asciiTheme="minorHAnsi" w:hAnsiTheme="minorHAnsi" w:cstheme="minorHAnsi"/>
                <w:sz w:val="20"/>
                <w:szCs w:val="20"/>
              </w:rPr>
              <w:t>as.</w:t>
            </w:r>
          </w:p>
          <w:p w14:paraId="4332703D" w14:textId="0D475EB9" w:rsidR="006A4F91" w:rsidRPr="00C25220" w:rsidRDefault="006A4F91" w:rsidP="00C25220">
            <w:pPr>
              <w:pStyle w:val="ListeParagraf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be able to construct any required finite fields for their studies.</w:t>
            </w:r>
          </w:p>
        </w:tc>
      </w:tr>
      <w:tr w:rsidR="00C02555" w:rsidRPr="00B45BCF" w14:paraId="37B35D83" w14:textId="77777777" w:rsidTr="00F5700B">
        <w:trPr>
          <w:trHeight w:val="592"/>
        </w:trPr>
        <w:tc>
          <w:tcPr>
            <w:tcW w:w="2496" w:type="dxa"/>
            <w:vAlign w:val="center"/>
          </w:tcPr>
          <w:p w14:paraId="64272D37" w14:textId="5FB513DD" w:rsidR="00C02555" w:rsidRPr="00C25220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Textbook and /or References</w:t>
            </w:r>
          </w:p>
        </w:tc>
        <w:tc>
          <w:tcPr>
            <w:tcW w:w="7453" w:type="dxa"/>
            <w:gridSpan w:val="11"/>
          </w:tcPr>
          <w:p w14:paraId="4DFE814E" w14:textId="3C6A8021" w:rsidR="00C02555" w:rsidRPr="0099132B" w:rsidRDefault="0099132B" w:rsidP="00C2522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9132B">
              <w:rPr>
                <w:rFonts w:asciiTheme="minorHAnsi" w:hAnsiTheme="minorHAnsi" w:cstheme="minorHAnsi"/>
                <w:sz w:val="20"/>
                <w:szCs w:val="20"/>
              </w:rPr>
              <w:t>Introduction to finite fields and their applications, Rudolf Lidl, Haral</w:t>
            </w:r>
            <w:r w:rsidR="00EB03E4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Pr="0099132B">
              <w:rPr>
                <w:rFonts w:asciiTheme="minorHAnsi" w:hAnsiTheme="minorHAnsi" w:cstheme="minorHAnsi"/>
                <w:sz w:val="20"/>
                <w:szCs w:val="20"/>
              </w:rPr>
              <w:t xml:space="preserve"> Niederreiter.</w:t>
            </w:r>
          </w:p>
        </w:tc>
      </w:tr>
      <w:tr w:rsidR="00C02555" w:rsidRPr="00B45BCF" w14:paraId="29E76452" w14:textId="77777777" w:rsidTr="00F5700B">
        <w:tc>
          <w:tcPr>
            <w:tcW w:w="2496" w:type="dxa"/>
            <w:vMerge w:val="restart"/>
            <w:vAlign w:val="center"/>
          </w:tcPr>
          <w:p w14:paraId="77172BB3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Assessment Criteria</w:t>
            </w:r>
          </w:p>
          <w:p w14:paraId="4EF46C4F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11EBFD53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25621ED6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4045CEBC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gridSpan w:val="4"/>
          </w:tcPr>
          <w:p w14:paraId="5118D7B7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2281" w:type="dxa"/>
            <w:gridSpan w:val="4"/>
          </w:tcPr>
          <w:p w14:paraId="41186404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If any, mark as (X)</w:t>
            </w:r>
          </w:p>
        </w:tc>
        <w:tc>
          <w:tcPr>
            <w:tcW w:w="1882" w:type="dxa"/>
            <w:gridSpan w:val="3"/>
          </w:tcPr>
          <w:p w14:paraId="5FC1D3CE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Percentage (%)</w:t>
            </w:r>
          </w:p>
        </w:tc>
      </w:tr>
      <w:tr w:rsidR="00C02555" w:rsidRPr="00B45BCF" w14:paraId="102CC85E" w14:textId="77777777" w:rsidTr="00F5700B">
        <w:tc>
          <w:tcPr>
            <w:tcW w:w="0" w:type="auto"/>
            <w:vMerge/>
            <w:vAlign w:val="center"/>
          </w:tcPr>
          <w:p w14:paraId="2D007981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gridSpan w:val="4"/>
          </w:tcPr>
          <w:p w14:paraId="064209EE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Midterm Exams</w:t>
            </w:r>
          </w:p>
        </w:tc>
        <w:tc>
          <w:tcPr>
            <w:tcW w:w="2281" w:type="dxa"/>
            <w:gridSpan w:val="4"/>
          </w:tcPr>
          <w:p w14:paraId="2E83AE8D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X</w:t>
            </w:r>
          </w:p>
        </w:tc>
        <w:tc>
          <w:tcPr>
            <w:tcW w:w="1882" w:type="dxa"/>
            <w:gridSpan w:val="3"/>
          </w:tcPr>
          <w:p w14:paraId="0CCC2ED1" w14:textId="50C355EB" w:rsidR="00C02555" w:rsidRPr="00B45BCF" w:rsidRDefault="00DD1FDE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40</w:t>
            </w:r>
          </w:p>
        </w:tc>
      </w:tr>
      <w:tr w:rsidR="00C02555" w:rsidRPr="00B45BCF" w14:paraId="24824E2D" w14:textId="77777777" w:rsidTr="00F5700B">
        <w:tc>
          <w:tcPr>
            <w:tcW w:w="0" w:type="auto"/>
            <w:vMerge/>
            <w:vAlign w:val="center"/>
          </w:tcPr>
          <w:p w14:paraId="210F79B8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gridSpan w:val="4"/>
          </w:tcPr>
          <w:p w14:paraId="69BD4AD4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Quizzes</w:t>
            </w:r>
          </w:p>
        </w:tc>
        <w:tc>
          <w:tcPr>
            <w:tcW w:w="2281" w:type="dxa"/>
            <w:gridSpan w:val="4"/>
          </w:tcPr>
          <w:p w14:paraId="1DEC8FB1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882" w:type="dxa"/>
            <w:gridSpan w:val="3"/>
          </w:tcPr>
          <w:p w14:paraId="175149A0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C02555" w:rsidRPr="00B45BCF" w14:paraId="58BA1338" w14:textId="77777777" w:rsidTr="00F5700B">
        <w:tc>
          <w:tcPr>
            <w:tcW w:w="0" w:type="auto"/>
            <w:vMerge/>
            <w:vAlign w:val="center"/>
          </w:tcPr>
          <w:p w14:paraId="35FDE007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gridSpan w:val="4"/>
          </w:tcPr>
          <w:p w14:paraId="6788318D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Homework</w:t>
            </w:r>
          </w:p>
        </w:tc>
        <w:tc>
          <w:tcPr>
            <w:tcW w:w="2281" w:type="dxa"/>
            <w:gridSpan w:val="4"/>
          </w:tcPr>
          <w:p w14:paraId="6EE1D339" w14:textId="0322FB45" w:rsidR="00C02555" w:rsidRPr="00B45BCF" w:rsidRDefault="007D41EA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X</w:t>
            </w:r>
          </w:p>
        </w:tc>
        <w:tc>
          <w:tcPr>
            <w:tcW w:w="1882" w:type="dxa"/>
            <w:gridSpan w:val="3"/>
          </w:tcPr>
          <w:p w14:paraId="68712C36" w14:textId="633B1620" w:rsidR="00C02555" w:rsidRPr="00B45BCF" w:rsidRDefault="00DD1FDE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10</w:t>
            </w:r>
          </w:p>
        </w:tc>
      </w:tr>
      <w:tr w:rsidR="00C02555" w:rsidRPr="00B45BCF" w14:paraId="1DFED90F" w14:textId="77777777" w:rsidTr="00DA24CF">
        <w:trPr>
          <w:trHeight w:val="96"/>
        </w:trPr>
        <w:tc>
          <w:tcPr>
            <w:tcW w:w="0" w:type="auto"/>
            <w:vMerge/>
            <w:vAlign w:val="center"/>
          </w:tcPr>
          <w:p w14:paraId="758031FE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gridSpan w:val="4"/>
          </w:tcPr>
          <w:p w14:paraId="520AD7A1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Projects</w:t>
            </w:r>
          </w:p>
        </w:tc>
        <w:tc>
          <w:tcPr>
            <w:tcW w:w="2281" w:type="dxa"/>
            <w:gridSpan w:val="4"/>
          </w:tcPr>
          <w:p w14:paraId="04FF2D29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882" w:type="dxa"/>
            <w:gridSpan w:val="3"/>
          </w:tcPr>
          <w:p w14:paraId="4C742010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C02555" w:rsidRPr="00B45BCF" w14:paraId="55EAA6D8" w14:textId="77777777" w:rsidTr="00F5700B">
        <w:tc>
          <w:tcPr>
            <w:tcW w:w="0" w:type="auto"/>
            <w:vMerge/>
            <w:vAlign w:val="center"/>
          </w:tcPr>
          <w:p w14:paraId="54D9E6B8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gridSpan w:val="4"/>
          </w:tcPr>
          <w:p w14:paraId="46750B9E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Term Paper</w:t>
            </w:r>
          </w:p>
        </w:tc>
        <w:tc>
          <w:tcPr>
            <w:tcW w:w="2281" w:type="dxa"/>
            <w:gridSpan w:val="4"/>
          </w:tcPr>
          <w:p w14:paraId="134B8005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882" w:type="dxa"/>
            <w:gridSpan w:val="3"/>
          </w:tcPr>
          <w:p w14:paraId="527B0E91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C02555" w:rsidRPr="00B45BCF" w14:paraId="4AF9F2F1" w14:textId="77777777" w:rsidTr="00F5700B">
        <w:tc>
          <w:tcPr>
            <w:tcW w:w="0" w:type="auto"/>
            <w:vMerge/>
            <w:vAlign w:val="center"/>
          </w:tcPr>
          <w:p w14:paraId="260F81F7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gridSpan w:val="4"/>
          </w:tcPr>
          <w:p w14:paraId="3BF99DDF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Laboratory work</w:t>
            </w:r>
          </w:p>
        </w:tc>
        <w:tc>
          <w:tcPr>
            <w:tcW w:w="2281" w:type="dxa"/>
            <w:gridSpan w:val="4"/>
          </w:tcPr>
          <w:p w14:paraId="722A563D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882" w:type="dxa"/>
            <w:gridSpan w:val="3"/>
          </w:tcPr>
          <w:p w14:paraId="5D3B6762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C02555" w:rsidRPr="00B45BCF" w14:paraId="725D6D61" w14:textId="77777777" w:rsidTr="00F5700B">
        <w:tc>
          <w:tcPr>
            <w:tcW w:w="0" w:type="auto"/>
            <w:vMerge/>
            <w:vAlign w:val="center"/>
          </w:tcPr>
          <w:p w14:paraId="71E9E74E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gridSpan w:val="4"/>
          </w:tcPr>
          <w:p w14:paraId="355BA0C9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2281" w:type="dxa"/>
            <w:gridSpan w:val="4"/>
          </w:tcPr>
          <w:p w14:paraId="173405D4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882" w:type="dxa"/>
            <w:gridSpan w:val="3"/>
          </w:tcPr>
          <w:p w14:paraId="41D06271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C02555" w:rsidRPr="00B45BCF" w14:paraId="0BED2965" w14:textId="77777777" w:rsidTr="00F5700B">
        <w:tc>
          <w:tcPr>
            <w:tcW w:w="0" w:type="auto"/>
            <w:vMerge/>
            <w:vAlign w:val="center"/>
          </w:tcPr>
          <w:p w14:paraId="053A0466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gridSpan w:val="4"/>
          </w:tcPr>
          <w:p w14:paraId="1DC76EBC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Final Exam</w:t>
            </w:r>
          </w:p>
        </w:tc>
        <w:tc>
          <w:tcPr>
            <w:tcW w:w="2281" w:type="dxa"/>
            <w:gridSpan w:val="4"/>
          </w:tcPr>
          <w:p w14:paraId="06EFE630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X</w:t>
            </w:r>
          </w:p>
        </w:tc>
        <w:tc>
          <w:tcPr>
            <w:tcW w:w="1882" w:type="dxa"/>
            <w:gridSpan w:val="3"/>
          </w:tcPr>
          <w:p w14:paraId="3C5E6248" w14:textId="2B602E90" w:rsidR="00C02555" w:rsidRPr="00B45BCF" w:rsidRDefault="00DD1FDE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5</w:t>
            </w:r>
            <w:r w:rsidR="00C02555"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</w:tr>
      <w:tr w:rsidR="00C02555" w:rsidRPr="00B45BCF" w14:paraId="6C7181D1" w14:textId="77777777" w:rsidTr="00F5700B">
        <w:tc>
          <w:tcPr>
            <w:tcW w:w="2496" w:type="dxa"/>
            <w:vAlign w:val="center"/>
          </w:tcPr>
          <w:p w14:paraId="2459B4E0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Instructors</w:t>
            </w:r>
          </w:p>
        </w:tc>
        <w:tc>
          <w:tcPr>
            <w:tcW w:w="7453" w:type="dxa"/>
            <w:gridSpan w:val="11"/>
          </w:tcPr>
          <w:p w14:paraId="207CBD29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</w:tbl>
    <w:p w14:paraId="598E2A68" w14:textId="77777777" w:rsidR="008424C8" w:rsidRDefault="008424C8"/>
    <w:sectPr w:rsidR="008424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F7837"/>
    <w:multiLevelType w:val="hybridMultilevel"/>
    <w:tmpl w:val="3E98AED6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84793"/>
    <w:multiLevelType w:val="hybridMultilevel"/>
    <w:tmpl w:val="4D52AD3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85A69"/>
    <w:multiLevelType w:val="hybridMultilevel"/>
    <w:tmpl w:val="8188AB0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324FB0"/>
    <w:multiLevelType w:val="hybridMultilevel"/>
    <w:tmpl w:val="B9EAE6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A0710E"/>
    <w:multiLevelType w:val="hybridMultilevel"/>
    <w:tmpl w:val="CF34A0C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2F1088"/>
    <w:multiLevelType w:val="hybridMultilevel"/>
    <w:tmpl w:val="DAB6F2F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122C15"/>
    <w:multiLevelType w:val="hybridMultilevel"/>
    <w:tmpl w:val="C1B2432E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055465"/>
    <w:multiLevelType w:val="hybridMultilevel"/>
    <w:tmpl w:val="49FE092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366110"/>
    <w:multiLevelType w:val="hybridMultilevel"/>
    <w:tmpl w:val="F54E709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842812"/>
    <w:multiLevelType w:val="hybridMultilevel"/>
    <w:tmpl w:val="F9025B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1E1090"/>
    <w:multiLevelType w:val="hybridMultilevel"/>
    <w:tmpl w:val="442A4F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5D74F4"/>
    <w:multiLevelType w:val="hybridMultilevel"/>
    <w:tmpl w:val="1CF8DC1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8D3450"/>
    <w:multiLevelType w:val="hybridMultilevel"/>
    <w:tmpl w:val="206646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642EE2"/>
    <w:multiLevelType w:val="hybridMultilevel"/>
    <w:tmpl w:val="ACFA610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7162384">
    <w:abstractNumId w:val="8"/>
  </w:num>
  <w:num w:numId="2" w16cid:durableId="95180434">
    <w:abstractNumId w:val="12"/>
  </w:num>
  <w:num w:numId="3" w16cid:durableId="1545168403">
    <w:abstractNumId w:val="11"/>
  </w:num>
  <w:num w:numId="4" w16cid:durableId="1095519721">
    <w:abstractNumId w:val="3"/>
  </w:num>
  <w:num w:numId="5" w16cid:durableId="822695685">
    <w:abstractNumId w:val="4"/>
  </w:num>
  <w:num w:numId="6" w16cid:durableId="707026818">
    <w:abstractNumId w:val="0"/>
  </w:num>
  <w:num w:numId="7" w16cid:durableId="466314827">
    <w:abstractNumId w:val="2"/>
  </w:num>
  <w:num w:numId="8" w16cid:durableId="236981647">
    <w:abstractNumId w:val="13"/>
  </w:num>
  <w:num w:numId="9" w16cid:durableId="1839928402">
    <w:abstractNumId w:val="10"/>
  </w:num>
  <w:num w:numId="10" w16cid:durableId="972441360">
    <w:abstractNumId w:val="1"/>
  </w:num>
  <w:num w:numId="11" w16cid:durableId="1293635072">
    <w:abstractNumId w:val="6"/>
  </w:num>
  <w:num w:numId="12" w16cid:durableId="1596403837">
    <w:abstractNumId w:val="5"/>
  </w:num>
  <w:num w:numId="13" w16cid:durableId="2121685739">
    <w:abstractNumId w:val="7"/>
  </w:num>
  <w:num w:numId="14" w16cid:durableId="4616599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95D"/>
    <w:rsid w:val="00013923"/>
    <w:rsid w:val="00045B45"/>
    <w:rsid w:val="00046B14"/>
    <w:rsid w:val="00086CBF"/>
    <w:rsid w:val="0009095D"/>
    <w:rsid w:val="000913AE"/>
    <w:rsid w:val="00095E41"/>
    <w:rsid w:val="000D38CD"/>
    <w:rsid w:val="000F3148"/>
    <w:rsid w:val="00221D2C"/>
    <w:rsid w:val="00305DE9"/>
    <w:rsid w:val="003369D9"/>
    <w:rsid w:val="00341FBE"/>
    <w:rsid w:val="00351713"/>
    <w:rsid w:val="003B0EF3"/>
    <w:rsid w:val="003F79D6"/>
    <w:rsid w:val="0041411C"/>
    <w:rsid w:val="00431520"/>
    <w:rsid w:val="00497E73"/>
    <w:rsid w:val="005066DC"/>
    <w:rsid w:val="00583833"/>
    <w:rsid w:val="006A4F91"/>
    <w:rsid w:val="007171AD"/>
    <w:rsid w:val="0075258C"/>
    <w:rsid w:val="00766424"/>
    <w:rsid w:val="00767A28"/>
    <w:rsid w:val="00773178"/>
    <w:rsid w:val="00787B1E"/>
    <w:rsid w:val="00790C87"/>
    <w:rsid w:val="007A0A5E"/>
    <w:rsid w:val="007D41EA"/>
    <w:rsid w:val="008424C8"/>
    <w:rsid w:val="008E3F29"/>
    <w:rsid w:val="0099132B"/>
    <w:rsid w:val="00AC787F"/>
    <w:rsid w:val="00B10203"/>
    <w:rsid w:val="00B42FA9"/>
    <w:rsid w:val="00C02555"/>
    <w:rsid w:val="00C25220"/>
    <w:rsid w:val="00C763E8"/>
    <w:rsid w:val="00CA0859"/>
    <w:rsid w:val="00D62BDF"/>
    <w:rsid w:val="00DA24CF"/>
    <w:rsid w:val="00DD1FDE"/>
    <w:rsid w:val="00E13C95"/>
    <w:rsid w:val="00E14AEB"/>
    <w:rsid w:val="00EB03E4"/>
    <w:rsid w:val="00EE17FB"/>
    <w:rsid w:val="00F21F1B"/>
    <w:rsid w:val="00F5700B"/>
    <w:rsid w:val="00FB7433"/>
    <w:rsid w:val="00FD2153"/>
    <w:rsid w:val="00FE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A0F64"/>
  <w15:docId w15:val="{5949FCDA-2B0B-4712-B215-5CC1BF9FF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555"/>
    <w:pPr>
      <w:spacing w:after="200" w:line="276" w:lineRule="auto"/>
    </w:pPr>
    <w:rPr>
      <w:rFonts w:ascii="Calibri" w:eastAsia="Calibri" w:hAnsi="Calibri" w:cs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1"/>
    <w:qFormat/>
    <w:rsid w:val="00C02555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221D2C"/>
    <w:pPr>
      <w:widowControl w:val="0"/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table" w:styleId="TabloKlavuzu">
    <w:name w:val="Table Grid"/>
    <w:basedOn w:val="NormalTablo"/>
    <w:uiPriority w:val="39"/>
    <w:rsid w:val="00221D2C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B10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1020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261</Words>
  <Characters>1491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Fatih Koyuncu</dc:creator>
  <cp:lastModifiedBy>Arş. Gör. Mahmut Can BOZYİĞİT</cp:lastModifiedBy>
  <cp:revision>29</cp:revision>
  <dcterms:created xsi:type="dcterms:W3CDTF">2018-08-05T16:07:00Z</dcterms:created>
  <dcterms:modified xsi:type="dcterms:W3CDTF">2023-10-03T10:32:00Z</dcterms:modified>
</cp:coreProperties>
</file>