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308" w:rsidRPr="00073FEC" w:rsidRDefault="00A14FF3" w:rsidP="000C6308">
      <w:pPr>
        <w:jc w:val="both"/>
        <w:rPr>
          <w:b/>
        </w:rPr>
      </w:pPr>
      <w:r>
        <w:rPr>
          <w:b/>
        </w:rPr>
        <w:t xml:space="preserve">EK-4. </w:t>
      </w:r>
      <w:bookmarkStart w:id="0" w:name="_GoBack"/>
      <w:bookmarkEnd w:id="0"/>
      <w:r w:rsidR="000C6308" w:rsidRPr="00073FEC">
        <w:rPr>
          <w:b/>
        </w:rPr>
        <w:t xml:space="preserve">Sekreteryada doldurulacak olan standart ön görüşme formu </w:t>
      </w:r>
    </w:p>
    <w:p w:rsidR="000C6308" w:rsidRDefault="000C6308" w:rsidP="000C6308">
      <w:pPr>
        <w:pStyle w:val="ListeParagraf"/>
        <w:numPr>
          <w:ilvl w:val="0"/>
          <w:numId w:val="1"/>
        </w:numPr>
        <w:jc w:val="both"/>
      </w:pPr>
      <w:r w:rsidRPr="00073FEC">
        <w:t>Kendinizi ve kurumu tanıtın;</w:t>
      </w:r>
      <w:r>
        <w:t xml:space="preserve"> gizlilik bilgilendirmesini yapar.</w:t>
      </w:r>
    </w:p>
    <w:p w:rsidR="000C6308" w:rsidRDefault="000C6308" w:rsidP="000C6308">
      <w:pPr>
        <w:ind w:left="360"/>
        <w:jc w:val="both"/>
      </w:pPr>
    </w:p>
    <w:p w:rsidR="000C6308" w:rsidRPr="00073FEC" w:rsidRDefault="000C6308" w:rsidP="000C6308">
      <w:pPr>
        <w:ind w:left="360"/>
        <w:jc w:val="both"/>
      </w:pPr>
    </w:p>
    <w:p w:rsidR="000C6308" w:rsidRPr="00073FEC" w:rsidRDefault="000C6308" w:rsidP="000C6308">
      <w:pPr>
        <w:jc w:val="both"/>
      </w:pPr>
    </w:p>
    <w:p w:rsidR="000C6308" w:rsidRDefault="000C6308" w:rsidP="000C6308">
      <w:pPr>
        <w:pStyle w:val="ListeParagraf"/>
        <w:numPr>
          <w:ilvl w:val="0"/>
          <w:numId w:val="1"/>
        </w:numPr>
        <w:jc w:val="both"/>
      </w:pPr>
      <w:r w:rsidRPr="00073FEC">
        <w:t>“Başvuru nedeniniz?”</w:t>
      </w:r>
    </w:p>
    <w:p w:rsidR="000C6308" w:rsidRDefault="000C6308" w:rsidP="000C6308">
      <w:pPr>
        <w:jc w:val="both"/>
      </w:pPr>
    </w:p>
    <w:p w:rsidR="000C6308" w:rsidRPr="00073FEC" w:rsidRDefault="000C6308" w:rsidP="000C6308">
      <w:pPr>
        <w:jc w:val="both"/>
      </w:pPr>
    </w:p>
    <w:p w:rsidR="000C6308" w:rsidRPr="00073FEC" w:rsidRDefault="000C6308" w:rsidP="000C6308">
      <w:pPr>
        <w:jc w:val="both"/>
      </w:pPr>
    </w:p>
    <w:p w:rsidR="000C6308" w:rsidRDefault="000C6308" w:rsidP="000C6308">
      <w:pPr>
        <w:pStyle w:val="ListeParagraf"/>
        <w:numPr>
          <w:ilvl w:val="0"/>
          <w:numId w:val="1"/>
        </w:numPr>
        <w:jc w:val="both"/>
      </w:pPr>
      <w:r w:rsidRPr="00073FEC">
        <w:t>Danışan ad</w:t>
      </w:r>
      <w:r>
        <w:t>ı-soyadı, yaş, iletişim bilgisi:</w:t>
      </w:r>
    </w:p>
    <w:p w:rsidR="000C6308" w:rsidRDefault="000C6308" w:rsidP="000C6308">
      <w:pPr>
        <w:pStyle w:val="ListeParagraf"/>
        <w:ind w:left="1065"/>
        <w:jc w:val="both"/>
      </w:pPr>
    </w:p>
    <w:p w:rsidR="000C6308" w:rsidRPr="00073FEC" w:rsidRDefault="000C6308" w:rsidP="000C6308">
      <w:pPr>
        <w:pStyle w:val="ListeParagraf"/>
        <w:ind w:left="1065"/>
        <w:jc w:val="both"/>
      </w:pPr>
    </w:p>
    <w:p w:rsidR="000C6308" w:rsidRPr="00073FEC" w:rsidRDefault="000C6308" w:rsidP="000C6308">
      <w:pPr>
        <w:jc w:val="both"/>
      </w:pPr>
    </w:p>
    <w:p w:rsidR="000C6308" w:rsidRDefault="000C6308" w:rsidP="000C6308">
      <w:pPr>
        <w:pStyle w:val="ListeParagraf"/>
        <w:numPr>
          <w:ilvl w:val="0"/>
          <w:numId w:val="1"/>
        </w:numPr>
        <w:jc w:val="both"/>
      </w:pPr>
      <w:r w:rsidRPr="00073FEC">
        <w:t>Yaşanılan bozukluğun alanı (akıcı konuşma bozukluğu, konuşma sesi bozukluğu,</w:t>
      </w:r>
      <w:r>
        <w:t xml:space="preserve"> </w:t>
      </w:r>
      <w:r w:rsidRPr="00073FEC">
        <w:t>gelişimsel dil bozukluğu, ses bozukluğu,</w:t>
      </w:r>
      <w:r>
        <w:t xml:space="preserve"> </w:t>
      </w:r>
      <w:r w:rsidRPr="00073FEC">
        <w:t xml:space="preserve">bilişsel yetersizlik bozukluğu yutma </w:t>
      </w:r>
      <w:proofErr w:type="gramStart"/>
      <w:r w:rsidRPr="00073FEC">
        <w:t>bozukluğu , vb.</w:t>
      </w:r>
      <w:proofErr w:type="gramEnd"/>
      <w:r w:rsidRPr="00073FEC">
        <w:t>).</w:t>
      </w:r>
      <w:r>
        <w:t xml:space="preserve"> İlgili öğretim üyesi referansı olup olmadığı</w:t>
      </w:r>
    </w:p>
    <w:p w:rsidR="000C6308" w:rsidRDefault="000C6308" w:rsidP="000C6308">
      <w:pPr>
        <w:pStyle w:val="ListeParagraf"/>
        <w:ind w:left="1065"/>
        <w:jc w:val="both"/>
      </w:pPr>
    </w:p>
    <w:p w:rsidR="000C6308" w:rsidRPr="00073FEC" w:rsidRDefault="000C6308" w:rsidP="000C6308">
      <w:pPr>
        <w:pStyle w:val="ListeParagraf"/>
        <w:ind w:left="1065"/>
        <w:jc w:val="both"/>
      </w:pPr>
    </w:p>
    <w:p w:rsidR="000C6308" w:rsidRPr="00073FEC" w:rsidRDefault="000C6308" w:rsidP="000C6308">
      <w:pPr>
        <w:jc w:val="both"/>
      </w:pPr>
    </w:p>
    <w:p w:rsidR="000C6308" w:rsidRDefault="000C6308" w:rsidP="000C6308">
      <w:pPr>
        <w:pStyle w:val="ListeParagraf"/>
        <w:numPr>
          <w:ilvl w:val="0"/>
          <w:numId w:val="1"/>
        </w:numPr>
        <w:jc w:val="both"/>
      </w:pPr>
      <w:r w:rsidRPr="00073FEC">
        <w:t>Önceki değerlendirme/</w:t>
      </w:r>
      <w:proofErr w:type="gramStart"/>
      <w:r w:rsidRPr="00073FEC">
        <w:t>terapi</w:t>
      </w:r>
      <w:proofErr w:type="gramEnd"/>
      <w:r w:rsidRPr="00073FEC">
        <w:t xml:space="preserve"> var mı? Nerede? Ne zaman? Yapıldığı bilgisi, geçmiş tıbbi tanılar, kullanılan ilaçlar, danışan ve birinci derece</w:t>
      </w:r>
      <w:r>
        <w:t xml:space="preserve"> </w:t>
      </w:r>
      <w:r w:rsidRPr="00073FEC">
        <w:t>yakı</w:t>
      </w:r>
      <w:r>
        <w:t>n</w:t>
      </w:r>
      <w:r w:rsidRPr="00073FEC">
        <w:t>ı /bakım</w:t>
      </w:r>
      <w:r>
        <w:t xml:space="preserve"> </w:t>
      </w:r>
      <w:proofErr w:type="gramStart"/>
      <w:r w:rsidRPr="00073FEC">
        <w:t>verenin  eğitim</w:t>
      </w:r>
      <w:proofErr w:type="gramEnd"/>
      <w:r w:rsidRPr="00073FEC">
        <w:t xml:space="preserve"> durumu.</w:t>
      </w:r>
      <w:r>
        <w:t xml:space="preserve"> Pediatrik vakalarda en az bir bakım verenin danışan ile birlikte laboratuvara gelme zorunluluğu ve laboratuvar süresi boyunca danışanın yanında beklemesi gere</w:t>
      </w:r>
      <w:r>
        <w:t xml:space="preserve">ktiğini bilgilendirmesi yapıldı mı? </w:t>
      </w:r>
    </w:p>
    <w:p w:rsidR="000C6308" w:rsidRDefault="000C6308" w:rsidP="000C6308">
      <w:pPr>
        <w:pStyle w:val="ListeParagraf"/>
        <w:ind w:left="1065"/>
        <w:jc w:val="both"/>
      </w:pPr>
    </w:p>
    <w:p w:rsidR="000C6308" w:rsidRDefault="000C6308" w:rsidP="000C6308">
      <w:pPr>
        <w:pStyle w:val="ListeParagraf"/>
        <w:ind w:left="1065"/>
        <w:jc w:val="both"/>
      </w:pPr>
    </w:p>
    <w:p w:rsidR="000C6308" w:rsidRPr="00073FEC" w:rsidRDefault="000C6308" w:rsidP="000C6308">
      <w:pPr>
        <w:pStyle w:val="ListeParagraf"/>
        <w:ind w:left="1065"/>
        <w:jc w:val="both"/>
      </w:pPr>
    </w:p>
    <w:p w:rsidR="000C6308" w:rsidRPr="00073FEC" w:rsidRDefault="000C6308" w:rsidP="000C6308">
      <w:pPr>
        <w:jc w:val="both"/>
      </w:pPr>
    </w:p>
    <w:p w:rsidR="000C6308" w:rsidRDefault="000C6308" w:rsidP="000C6308">
      <w:pPr>
        <w:pStyle w:val="ListeParagraf"/>
        <w:numPr>
          <w:ilvl w:val="0"/>
          <w:numId w:val="1"/>
        </w:numPr>
        <w:jc w:val="both"/>
      </w:pPr>
      <w:r w:rsidRPr="00073FEC">
        <w:t>Tıbbi tanı/eşlik eden durumlar ve risk uyarıları (Alerji, epilepsi vb. acil plan gerektiren durumlar)</w:t>
      </w:r>
    </w:p>
    <w:p w:rsidR="000C6308" w:rsidRDefault="000C6308" w:rsidP="000C6308">
      <w:pPr>
        <w:pStyle w:val="ListeParagraf"/>
        <w:ind w:left="1065"/>
        <w:jc w:val="both"/>
      </w:pPr>
    </w:p>
    <w:p w:rsidR="000C6308" w:rsidRDefault="000C6308" w:rsidP="000C6308">
      <w:pPr>
        <w:pStyle w:val="ListeParagraf"/>
        <w:ind w:left="1065"/>
        <w:jc w:val="both"/>
      </w:pPr>
    </w:p>
    <w:p w:rsidR="000C6308" w:rsidRPr="00073FEC" w:rsidRDefault="000C6308" w:rsidP="000C6308">
      <w:pPr>
        <w:pStyle w:val="ListeParagraf"/>
        <w:ind w:left="1065"/>
        <w:jc w:val="both"/>
      </w:pPr>
    </w:p>
    <w:p w:rsidR="000C6308" w:rsidRPr="00073FEC" w:rsidRDefault="000C6308" w:rsidP="000C6308">
      <w:pPr>
        <w:jc w:val="both"/>
      </w:pPr>
    </w:p>
    <w:p w:rsidR="000C6308" w:rsidRDefault="000C6308" w:rsidP="000C6308">
      <w:pPr>
        <w:pStyle w:val="ListeParagraf"/>
        <w:numPr>
          <w:ilvl w:val="0"/>
          <w:numId w:val="1"/>
        </w:numPr>
        <w:jc w:val="both"/>
      </w:pPr>
      <w:r w:rsidRPr="00073FEC">
        <w:t>Gün/saat tercihleri, erişilebilirlik ihtiyaçları.</w:t>
      </w:r>
    </w:p>
    <w:p w:rsidR="000C6308" w:rsidRDefault="000C6308" w:rsidP="000C6308">
      <w:pPr>
        <w:pStyle w:val="ListeParagraf"/>
        <w:ind w:left="1065"/>
        <w:jc w:val="both"/>
      </w:pPr>
    </w:p>
    <w:p w:rsidR="000C6308" w:rsidRDefault="000C6308" w:rsidP="000C6308">
      <w:pPr>
        <w:pStyle w:val="ListeParagraf"/>
        <w:ind w:left="1065"/>
        <w:jc w:val="both"/>
      </w:pPr>
    </w:p>
    <w:p w:rsidR="000C6308" w:rsidRPr="00073FEC" w:rsidRDefault="000C6308" w:rsidP="000C6308">
      <w:pPr>
        <w:pStyle w:val="ListeParagraf"/>
        <w:ind w:left="1065"/>
        <w:jc w:val="both"/>
      </w:pPr>
    </w:p>
    <w:p w:rsidR="000C6308" w:rsidRDefault="000C6308" w:rsidP="000C6308">
      <w:pPr>
        <w:pStyle w:val="ListeParagraf"/>
        <w:numPr>
          <w:ilvl w:val="0"/>
          <w:numId w:val="1"/>
        </w:numPr>
        <w:jc w:val="both"/>
      </w:pPr>
      <w:r w:rsidRPr="00073FEC">
        <w:t>Aydınlatma metninin gönderileceği e-posta/telefon onay bilgi</w:t>
      </w:r>
      <w:r>
        <w:t>si</w:t>
      </w:r>
      <w:r w:rsidRPr="00073FEC">
        <w:t>nin verilmesi</w:t>
      </w:r>
    </w:p>
    <w:p w:rsidR="000C6308" w:rsidRDefault="000C6308" w:rsidP="000C6308">
      <w:pPr>
        <w:pStyle w:val="ListeParagraf"/>
        <w:ind w:left="1065"/>
        <w:jc w:val="both"/>
      </w:pPr>
    </w:p>
    <w:p w:rsidR="000C6308" w:rsidRDefault="000C6308" w:rsidP="000C6308">
      <w:pPr>
        <w:pStyle w:val="ListeParagraf"/>
        <w:ind w:left="1065"/>
        <w:jc w:val="both"/>
      </w:pPr>
    </w:p>
    <w:p w:rsidR="000C6308" w:rsidRDefault="000C6308" w:rsidP="000C6308">
      <w:pPr>
        <w:pStyle w:val="ListeParagraf"/>
        <w:ind w:left="1065"/>
        <w:jc w:val="both"/>
      </w:pPr>
    </w:p>
    <w:p w:rsidR="000C6308" w:rsidRPr="00073FEC" w:rsidRDefault="000C6308" w:rsidP="000C6308">
      <w:pPr>
        <w:pStyle w:val="ListeParagraf"/>
        <w:ind w:left="1065"/>
        <w:jc w:val="both"/>
      </w:pPr>
    </w:p>
    <w:p w:rsidR="000C6308" w:rsidRDefault="000C6308" w:rsidP="000C6308">
      <w:pPr>
        <w:jc w:val="both"/>
      </w:pPr>
      <w:r w:rsidRPr="00073FEC">
        <w:t>9)</w:t>
      </w:r>
      <w:r w:rsidRPr="00073FEC">
        <w:tab/>
        <w:t>“Randevu teyidi ve gerekli evraklar tarafınıza iletilecektir.”</w:t>
      </w:r>
      <w:r>
        <w:t xml:space="preserve"> </w:t>
      </w:r>
      <w:r w:rsidRPr="00073FEC">
        <w:t>bilgi</w:t>
      </w:r>
      <w:r>
        <w:t>si</w:t>
      </w:r>
      <w:r w:rsidRPr="00073FEC">
        <w:t>nin verilmesi</w:t>
      </w:r>
    </w:p>
    <w:p w:rsidR="00FA2F42" w:rsidRDefault="00A14FF3"/>
    <w:p w:rsidR="000C6308" w:rsidRDefault="000C6308">
      <w:r>
        <w:t xml:space="preserve">                                                                                                  </w:t>
      </w:r>
      <w:proofErr w:type="spellStart"/>
      <w:r>
        <w:t>Sekreterya</w:t>
      </w:r>
      <w:proofErr w:type="spellEnd"/>
      <w:r>
        <w:t xml:space="preserve"> Yetkilisi</w:t>
      </w:r>
    </w:p>
    <w:p w:rsidR="000C6308" w:rsidRDefault="000C6308">
      <w:r>
        <w:t xml:space="preserve">                                                                                                   İmza-Tarih</w:t>
      </w:r>
    </w:p>
    <w:sectPr w:rsidR="000C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2097E"/>
    <w:multiLevelType w:val="hybridMultilevel"/>
    <w:tmpl w:val="0D7A5578"/>
    <w:lvl w:ilvl="0" w:tplc="52C0E12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08"/>
    <w:rsid w:val="000C6308"/>
    <w:rsid w:val="00355AA8"/>
    <w:rsid w:val="005C10E0"/>
    <w:rsid w:val="00A1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9F1E"/>
  <w15:chartTrackingRefBased/>
  <w15:docId w15:val="{3CA54999-EE0F-49CA-A0A2-1318A28A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C6308"/>
    <w:pPr>
      <w:spacing w:after="0" w:line="276" w:lineRule="auto"/>
    </w:pPr>
    <w:rPr>
      <w:rFonts w:ascii="Arial" w:eastAsia="Arial" w:hAnsi="Arial" w:cs="Arial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</dc:creator>
  <cp:keywords/>
  <dc:description/>
  <cp:lastModifiedBy>Cagla</cp:lastModifiedBy>
  <cp:revision>2</cp:revision>
  <dcterms:created xsi:type="dcterms:W3CDTF">2025-10-29T14:23:00Z</dcterms:created>
  <dcterms:modified xsi:type="dcterms:W3CDTF">2025-10-29T14:25:00Z</dcterms:modified>
</cp:coreProperties>
</file>