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rsidTr="0095231C">
        <w:trPr>
          <w:trHeight w:val="830"/>
        </w:trPr>
        <w:tc>
          <w:tcPr>
            <w:tcW w:w="10499" w:type="dxa"/>
            <w:gridSpan w:val="6"/>
            <w:vAlign w:val="center"/>
          </w:tcPr>
          <w:p w:rsidR="00630C60" w:rsidRPr="00A07762" w:rsidRDefault="00871F5E" w:rsidP="00736CCA">
            <w:pPr>
              <w:pStyle w:val="TableParagraph"/>
              <w:spacing w:before="198"/>
              <w:ind w:left="18"/>
              <w:jc w:val="center"/>
              <w:rPr>
                <w:b/>
                <w:sz w:val="20"/>
                <w:szCs w:val="20"/>
              </w:rPr>
            </w:pPr>
            <w:r w:rsidRPr="00A07762">
              <w:rPr>
                <w:b/>
                <w:sz w:val="20"/>
                <w:szCs w:val="20"/>
              </w:rPr>
              <w:t>ANKARA YILDIRIM BEYAZITÜNİVERSİTESİ–</w:t>
            </w:r>
            <w:r w:rsidR="00866CC2">
              <w:rPr>
                <w:b/>
                <w:sz w:val="20"/>
                <w:szCs w:val="20"/>
                <w:lang w:val="en-US"/>
              </w:rPr>
              <w:t xml:space="preserve">BİTKİSEL VE HAYVANSAL </w:t>
            </w:r>
            <w:proofErr w:type="gramStart"/>
            <w:r w:rsidR="00866CC2">
              <w:rPr>
                <w:b/>
                <w:sz w:val="20"/>
                <w:szCs w:val="20"/>
                <w:lang w:val="en-US"/>
              </w:rPr>
              <w:t>ÜRETİM</w:t>
            </w:r>
            <w:r w:rsidR="00574951">
              <w:rPr>
                <w:b/>
                <w:sz w:val="20"/>
                <w:szCs w:val="20"/>
                <w:lang w:val="en-US"/>
              </w:rPr>
              <w:t xml:space="preserve">  </w:t>
            </w:r>
            <w:r w:rsidRPr="00A07762">
              <w:rPr>
                <w:b/>
                <w:spacing w:val="-2"/>
                <w:sz w:val="20"/>
                <w:szCs w:val="20"/>
              </w:rPr>
              <w:t>BÖLÜMÜ</w:t>
            </w:r>
            <w:proofErr w:type="gramEnd"/>
            <w:r w:rsidR="0048570C">
              <w:rPr>
                <w:b/>
                <w:spacing w:val="-2"/>
                <w:sz w:val="20"/>
                <w:szCs w:val="20"/>
              </w:rPr>
              <w:t xml:space="preserve"> ATÇILIK VE ANTRENÖRLÜĞÜ PROĞRAMI SPOR YÖNETİMİ </w:t>
            </w:r>
          </w:p>
          <w:p w:rsidR="00630C60" w:rsidRPr="00A07762" w:rsidRDefault="00EA0355" w:rsidP="00736CCA">
            <w:pPr>
              <w:pStyle w:val="TableParagraph"/>
              <w:spacing w:before="1"/>
              <w:ind w:left="18" w:right="1"/>
              <w:jc w:val="center"/>
              <w:rPr>
                <w:b/>
              </w:rPr>
            </w:pPr>
            <w:r w:rsidRPr="00A07762">
              <w:rPr>
                <w:b/>
                <w:sz w:val="20"/>
                <w:szCs w:val="20"/>
              </w:rPr>
              <w:t>DERS</w:t>
            </w:r>
            <w:r w:rsidR="00866CC2">
              <w:rPr>
                <w:b/>
                <w:sz w:val="20"/>
                <w:szCs w:val="20"/>
              </w:rPr>
              <w:t xml:space="preserve"> </w:t>
            </w:r>
            <w:r w:rsidRPr="00A07762">
              <w:rPr>
                <w:b/>
                <w:spacing w:val="-2"/>
                <w:sz w:val="20"/>
                <w:szCs w:val="20"/>
              </w:rPr>
              <w:t>İZLENCESİ</w:t>
            </w:r>
          </w:p>
        </w:tc>
      </w:tr>
      <w:tr w:rsidR="00867237" w:rsidRPr="00A07762" w:rsidTr="0095231C">
        <w:trPr>
          <w:trHeight w:val="830"/>
        </w:trPr>
        <w:tc>
          <w:tcPr>
            <w:tcW w:w="1418" w:type="dxa"/>
            <w:vAlign w:val="center"/>
          </w:tcPr>
          <w:p w:rsidR="00867237" w:rsidRPr="00A07762" w:rsidRDefault="00867237" w:rsidP="00416BD3">
            <w:pPr>
              <w:pStyle w:val="TableParagraph"/>
              <w:ind w:right="48"/>
              <w:jc w:val="center"/>
              <w:rPr>
                <w:b/>
                <w:sz w:val="20"/>
              </w:rPr>
            </w:pPr>
            <w:r w:rsidRPr="00A07762">
              <w:rPr>
                <w:b/>
                <w:sz w:val="20"/>
              </w:rPr>
              <w:t>Dersin</w:t>
            </w:r>
            <w:r w:rsidRPr="00A07762">
              <w:rPr>
                <w:b/>
                <w:spacing w:val="-4"/>
                <w:sz w:val="20"/>
              </w:rPr>
              <w:t>Kodu</w:t>
            </w:r>
          </w:p>
        </w:tc>
        <w:tc>
          <w:tcPr>
            <w:tcW w:w="2977" w:type="dxa"/>
            <w:vAlign w:val="center"/>
          </w:tcPr>
          <w:p w:rsidR="00867237" w:rsidRPr="00A07762" w:rsidRDefault="00867237" w:rsidP="00416BD3">
            <w:pPr>
              <w:pStyle w:val="TableParagraph"/>
              <w:ind w:right="2"/>
              <w:jc w:val="center"/>
              <w:rPr>
                <w:b/>
                <w:sz w:val="20"/>
              </w:rPr>
            </w:pPr>
            <w:r w:rsidRPr="00A07762">
              <w:rPr>
                <w:b/>
                <w:sz w:val="20"/>
              </w:rPr>
              <w:t>Dersin</w:t>
            </w:r>
            <w:r w:rsidRPr="00A07762">
              <w:rPr>
                <w:b/>
                <w:spacing w:val="-5"/>
                <w:sz w:val="20"/>
              </w:rPr>
              <w:t>Adı</w:t>
            </w:r>
          </w:p>
        </w:tc>
        <w:tc>
          <w:tcPr>
            <w:tcW w:w="1276" w:type="dxa"/>
            <w:vAlign w:val="center"/>
          </w:tcPr>
          <w:p w:rsidR="00867237" w:rsidRPr="00A07762" w:rsidRDefault="00867237" w:rsidP="00416BD3">
            <w:pPr>
              <w:pStyle w:val="TableParagraph"/>
              <w:ind w:right="1"/>
              <w:jc w:val="center"/>
              <w:rPr>
                <w:b/>
                <w:sz w:val="20"/>
              </w:rPr>
            </w:pPr>
            <w:r w:rsidRPr="00A07762">
              <w:rPr>
                <w:b/>
                <w:sz w:val="20"/>
              </w:rPr>
              <w:t>Dersin</w:t>
            </w:r>
            <w:r w:rsidRPr="00A07762">
              <w:rPr>
                <w:b/>
                <w:spacing w:val="-4"/>
                <w:sz w:val="20"/>
              </w:rPr>
              <w:t>Türü</w:t>
            </w:r>
          </w:p>
        </w:tc>
        <w:tc>
          <w:tcPr>
            <w:tcW w:w="992" w:type="dxa"/>
            <w:vAlign w:val="center"/>
          </w:tcPr>
          <w:p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rsidTr="0095231C">
        <w:trPr>
          <w:trHeight w:val="734"/>
        </w:trPr>
        <w:tc>
          <w:tcPr>
            <w:tcW w:w="1418" w:type="dxa"/>
          </w:tcPr>
          <w:p w:rsidR="00867237" w:rsidRPr="00A07762" w:rsidRDefault="00867237" w:rsidP="00423F35">
            <w:pPr>
              <w:pStyle w:val="TableParagraph"/>
              <w:spacing w:before="16"/>
              <w:jc w:val="center"/>
              <w:rPr>
                <w:rFonts w:ascii="Times New Roman"/>
                <w:sz w:val="20"/>
              </w:rPr>
            </w:pPr>
          </w:p>
          <w:p w:rsidR="00867237" w:rsidRPr="00A07762" w:rsidRDefault="00D65743" w:rsidP="00423F35">
            <w:pPr>
              <w:pStyle w:val="TableParagraph"/>
              <w:ind w:left="62" w:right="47"/>
              <w:jc w:val="center"/>
              <w:rPr>
                <w:sz w:val="20"/>
              </w:rPr>
            </w:pPr>
            <w:r>
              <w:rPr>
                <w:rFonts w:ascii="Open Sans" w:hAnsi="Open Sans"/>
                <w:color w:val="3A3A3A"/>
                <w:sz w:val="16"/>
                <w:szCs w:val="16"/>
                <w:shd w:val="clear" w:color="auto" w:fill="F5F5F5"/>
              </w:rPr>
              <w:t>AAP1</w:t>
            </w:r>
            <w:r w:rsidR="006C6023">
              <w:rPr>
                <w:rFonts w:ascii="Open Sans" w:hAnsi="Open Sans"/>
                <w:color w:val="3A3A3A"/>
                <w:sz w:val="16"/>
                <w:szCs w:val="16"/>
                <w:shd w:val="clear" w:color="auto" w:fill="F5F5F5"/>
              </w:rPr>
              <w:t>15</w:t>
            </w:r>
          </w:p>
        </w:tc>
        <w:tc>
          <w:tcPr>
            <w:tcW w:w="2977" w:type="dxa"/>
          </w:tcPr>
          <w:p w:rsidR="00867237" w:rsidRPr="00A07762" w:rsidRDefault="00867237" w:rsidP="00423F35">
            <w:pPr>
              <w:pStyle w:val="TableParagraph"/>
              <w:spacing w:before="16"/>
              <w:jc w:val="center"/>
              <w:rPr>
                <w:rFonts w:ascii="Times New Roman"/>
                <w:sz w:val="20"/>
              </w:rPr>
            </w:pPr>
          </w:p>
          <w:p w:rsidR="00867237" w:rsidRPr="00A07762" w:rsidRDefault="006C6023" w:rsidP="00423F35">
            <w:pPr>
              <w:pStyle w:val="TableParagraph"/>
              <w:ind w:left="14"/>
              <w:jc w:val="center"/>
              <w:rPr>
                <w:sz w:val="20"/>
              </w:rPr>
            </w:pPr>
            <w:r>
              <w:rPr>
                <w:sz w:val="20"/>
              </w:rPr>
              <w:t>Spor Yönetimi</w:t>
            </w:r>
          </w:p>
        </w:tc>
        <w:tc>
          <w:tcPr>
            <w:tcW w:w="1276" w:type="dxa"/>
            <w:vAlign w:val="center"/>
          </w:tcPr>
          <w:p w:rsidR="006C6023" w:rsidRPr="00A07762" w:rsidRDefault="00867237" w:rsidP="006C6023">
            <w:pPr>
              <w:pStyle w:val="TableParagraph"/>
              <w:jc w:val="center"/>
              <w:rPr>
                <w:sz w:val="20"/>
              </w:rPr>
            </w:pPr>
            <w:r w:rsidRPr="00A07762">
              <w:rPr>
                <w:spacing w:val="-2"/>
                <w:sz w:val="20"/>
              </w:rPr>
              <w:t>Zorunlu</w:t>
            </w:r>
          </w:p>
          <w:p w:rsidR="00867237" w:rsidRPr="00A07762" w:rsidRDefault="00867237" w:rsidP="00423F35">
            <w:pPr>
              <w:pStyle w:val="TableParagraph"/>
              <w:ind w:left="4"/>
              <w:jc w:val="center"/>
              <w:rPr>
                <w:sz w:val="20"/>
              </w:rPr>
            </w:pPr>
          </w:p>
        </w:tc>
        <w:tc>
          <w:tcPr>
            <w:tcW w:w="992" w:type="dxa"/>
          </w:tcPr>
          <w:p w:rsidR="00867237" w:rsidRPr="00A07762" w:rsidRDefault="00867237" w:rsidP="00423F35">
            <w:pPr>
              <w:pStyle w:val="TableParagraph"/>
              <w:spacing w:before="16"/>
              <w:jc w:val="center"/>
              <w:rPr>
                <w:rFonts w:ascii="Times New Roman"/>
                <w:sz w:val="20"/>
              </w:rPr>
            </w:pPr>
          </w:p>
          <w:p w:rsidR="00867237" w:rsidRPr="00A07762" w:rsidRDefault="006C6023" w:rsidP="00423F35">
            <w:pPr>
              <w:pStyle w:val="TableParagraph"/>
              <w:ind w:left="10"/>
              <w:jc w:val="center"/>
              <w:rPr>
                <w:sz w:val="20"/>
              </w:rPr>
            </w:pPr>
            <w:r>
              <w:rPr>
                <w:sz w:val="20"/>
              </w:rPr>
              <w:t>2</w:t>
            </w:r>
          </w:p>
        </w:tc>
        <w:tc>
          <w:tcPr>
            <w:tcW w:w="2126" w:type="dxa"/>
          </w:tcPr>
          <w:p w:rsidR="00867237" w:rsidRPr="00A07762" w:rsidRDefault="00867237" w:rsidP="00423F35">
            <w:pPr>
              <w:pStyle w:val="TableParagraph"/>
              <w:spacing w:before="16"/>
              <w:jc w:val="center"/>
              <w:rPr>
                <w:rFonts w:ascii="Times New Roman"/>
                <w:sz w:val="20"/>
              </w:rPr>
            </w:pPr>
          </w:p>
          <w:p w:rsidR="00867237" w:rsidRPr="00A07762" w:rsidRDefault="00A81DDC" w:rsidP="00423F35">
            <w:pPr>
              <w:pStyle w:val="TableParagraph"/>
              <w:ind w:left="14"/>
              <w:jc w:val="center"/>
              <w:rPr>
                <w:sz w:val="20"/>
              </w:rPr>
            </w:pPr>
            <w:r>
              <w:rPr>
                <w:sz w:val="20"/>
              </w:rPr>
              <w:t>-</w:t>
            </w:r>
          </w:p>
        </w:tc>
        <w:tc>
          <w:tcPr>
            <w:tcW w:w="1710" w:type="dxa"/>
            <w:vAlign w:val="center"/>
          </w:tcPr>
          <w:p w:rsidR="00867237" w:rsidRPr="00A07762" w:rsidRDefault="00866CC2" w:rsidP="00423F35">
            <w:pPr>
              <w:pStyle w:val="TableParagraph"/>
              <w:jc w:val="center"/>
              <w:rPr>
                <w:sz w:val="20"/>
              </w:rPr>
            </w:pPr>
            <w:r>
              <w:rPr>
                <w:sz w:val="20"/>
              </w:rPr>
              <w:t>22.10.2025</w:t>
            </w:r>
          </w:p>
        </w:tc>
      </w:tr>
      <w:tr w:rsidR="000441DB" w:rsidRPr="00A07762" w:rsidTr="0095231C">
        <w:trPr>
          <w:trHeight w:val="734"/>
        </w:trPr>
        <w:tc>
          <w:tcPr>
            <w:tcW w:w="1418" w:type="dxa"/>
            <w:vAlign w:val="center"/>
          </w:tcPr>
          <w:p w:rsidR="000441DB" w:rsidRPr="00A07762" w:rsidRDefault="00867237" w:rsidP="00867237">
            <w:pPr>
              <w:pStyle w:val="TableParagraph"/>
              <w:spacing w:before="16"/>
              <w:jc w:val="center"/>
              <w:rPr>
                <w:rFonts w:ascii="Times New Roman"/>
                <w:sz w:val="20"/>
              </w:rPr>
            </w:pPr>
            <w:r>
              <w:rPr>
                <w:b/>
                <w:sz w:val="20"/>
              </w:rPr>
              <w:t>Dersi Veren Öğretim Üyesi &amp;E-Posta Adresi</w:t>
            </w:r>
          </w:p>
        </w:tc>
        <w:tc>
          <w:tcPr>
            <w:tcW w:w="9081" w:type="dxa"/>
            <w:gridSpan w:val="5"/>
            <w:vAlign w:val="center"/>
          </w:tcPr>
          <w:p w:rsidR="000441DB" w:rsidRDefault="00866CC2" w:rsidP="009B50FD">
            <w:pPr>
              <w:pStyle w:val="TableParagraph"/>
              <w:jc w:val="both"/>
              <w:rPr>
                <w:sz w:val="20"/>
              </w:rPr>
            </w:pPr>
            <w:r>
              <w:rPr>
                <w:sz w:val="20"/>
              </w:rPr>
              <w:t xml:space="preserve"> </w:t>
            </w:r>
            <w:proofErr w:type="spellStart"/>
            <w:r>
              <w:rPr>
                <w:sz w:val="20"/>
              </w:rPr>
              <w:t>Öğr</w:t>
            </w:r>
            <w:proofErr w:type="spellEnd"/>
            <w:r>
              <w:rPr>
                <w:sz w:val="20"/>
              </w:rPr>
              <w:t>. Gör. BİLAL GÖKDERE</w:t>
            </w:r>
          </w:p>
          <w:p w:rsidR="00866CC2" w:rsidRPr="00EA0355" w:rsidRDefault="00866CC2" w:rsidP="00866CC2">
            <w:pPr>
              <w:pStyle w:val="TableParagraph"/>
              <w:rPr>
                <w:sz w:val="20"/>
              </w:rPr>
            </w:pPr>
            <w:r>
              <w:rPr>
                <w:sz w:val="20"/>
              </w:rPr>
              <w:t xml:space="preserve"> bgokdere@aybu.edu.tr</w:t>
            </w:r>
          </w:p>
        </w:tc>
      </w:tr>
      <w:tr w:rsidR="00867237" w:rsidRPr="00A07762" w:rsidTr="0095231C">
        <w:trPr>
          <w:trHeight w:val="734"/>
        </w:trPr>
        <w:tc>
          <w:tcPr>
            <w:tcW w:w="1418" w:type="dxa"/>
            <w:vAlign w:val="center"/>
          </w:tcPr>
          <w:p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&amp; Yeri</w:t>
            </w:r>
          </w:p>
        </w:tc>
        <w:tc>
          <w:tcPr>
            <w:tcW w:w="9081" w:type="dxa"/>
            <w:gridSpan w:val="5"/>
            <w:vAlign w:val="center"/>
          </w:tcPr>
          <w:p w:rsidR="00867237" w:rsidRPr="00A07762" w:rsidRDefault="009A4B4A" w:rsidP="0048570C">
            <w:pPr>
              <w:pStyle w:val="TableParagraph"/>
              <w:jc w:val="both"/>
              <w:rPr>
                <w:b/>
                <w:bCs/>
                <w:sz w:val="20"/>
              </w:rPr>
            </w:pPr>
            <w:r>
              <w:rPr>
                <w:sz w:val="20"/>
              </w:rPr>
              <w:t xml:space="preserve">Salı, 13:00-14:00  </w:t>
            </w:r>
          </w:p>
        </w:tc>
      </w:tr>
      <w:tr w:rsidR="00630C60" w:rsidRPr="00A07762" w:rsidTr="0095231C">
        <w:trPr>
          <w:trHeight w:val="1079"/>
        </w:trPr>
        <w:tc>
          <w:tcPr>
            <w:tcW w:w="1418" w:type="dxa"/>
            <w:vAlign w:val="center"/>
          </w:tcPr>
          <w:p w:rsidR="00630C60" w:rsidRPr="00A07762" w:rsidRDefault="00EA0355" w:rsidP="00736CCA">
            <w:pPr>
              <w:pStyle w:val="TableParagraph"/>
              <w:spacing w:line="235" w:lineRule="auto"/>
              <w:ind w:right="138"/>
              <w:jc w:val="center"/>
              <w:rPr>
                <w:b/>
                <w:sz w:val="20"/>
              </w:rPr>
            </w:pPr>
            <w:r w:rsidRPr="00A07762">
              <w:rPr>
                <w:b/>
                <w:sz w:val="20"/>
              </w:rPr>
              <w:t>Dersinİçeriği ve</w:t>
            </w:r>
            <w:r w:rsidRPr="00A07762">
              <w:rPr>
                <w:b/>
                <w:spacing w:val="-2"/>
                <w:sz w:val="20"/>
              </w:rPr>
              <w:t xml:space="preserve"> Amaçları</w:t>
            </w:r>
          </w:p>
        </w:tc>
        <w:tc>
          <w:tcPr>
            <w:tcW w:w="9081" w:type="dxa"/>
            <w:gridSpan w:val="5"/>
            <w:vAlign w:val="center"/>
          </w:tcPr>
          <w:p w:rsidR="00630C60" w:rsidRPr="00A07762" w:rsidRDefault="00A81DDC" w:rsidP="009B50FD">
            <w:pPr>
              <w:pStyle w:val="TableParagraph"/>
              <w:spacing w:before="54"/>
              <w:jc w:val="both"/>
              <w:rPr>
                <w:sz w:val="20"/>
              </w:rPr>
            </w:pPr>
            <w:r w:rsidRPr="00A81DDC">
              <w:rPr>
                <w:sz w:val="20"/>
              </w:rPr>
              <w:t>Spor örgütleri ve küçük spor işletmelerinde iş planı oluşturulması için gerekli olan beceri ve bilginin kazandırılmasını amaçlamaktadır.</w:t>
            </w:r>
            <w:r>
              <w:t xml:space="preserve"> </w:t>
            </w:r>
            <w:r w:rsidRPr="00A81DDC">
              <w:rPr>
                <w:sz w:val="20"/>
              </w:rPr>
              <w:t>Atlı Spor endüstrisinin temel örgütsel ve işletme yapısının incelenmesini amaçlamaktadır. Bu alanlar arasında profesyonel, Olimpik ve Federasyonlar gibi örgütlerin yapısı incelenecektir. Spor yönetimi konusunun altyapısını oturtmanın yanı sıra spor pazarlaması alanında alınacak diğer dersler için de bir anlayış oluşturulması planlanmaktadır.</w:t>
            </w:r>
          </w:p>
        </w:tc>
      </w:tr>
      <w:tr w:rsidR="00630C60" w:rsidRPr="00A07762" w:rsidTr="0095231C">
        <w:trPr>
          <w:trHeight w:val="1156"/>
        </w:trPr>
        <w:tc>
          <w:tcPr>
            <w:tcW w:w="1418" w:type="dxa"/>
            <w:vAlign w:val="center"/>
          </w:tcPr>
          <w:p w:rsidR="00630C60" w:rsidRPr="00A07762" w:rsidRDefault="00EA0355" w:rsidP="00736CCA">
            <w:pPr>
              <w:pStyle w:val="TableParagraph"/>
              <w:ind w:right="46"/>
              <w:jc w:val="center"/>
              <w:rPr>
                <w:b/>
                <w:sz w:val="20"/>
              </w:rPr>
            </w:pPr>
            <w:r w:rsidRPr="00A07762">
              <w:rPr>
                <w:b/>
                <w:sz w:val="20"/>
              </w:rPr>
              <w:t xml:space="preserve">DersKitabı/ </w:t>
            </w:r>
            <w:r w:rsidRPr="00A07762">
              <w:rPr>
                <w:b/>
                <w:spacing w:val="-2"/>
                <w:sz w:val="20"/>
              </w:rPr>
              <w:t>Kitapları</w:t>
            </w:r>
          </w:p>
          <w:p w:rsidR="00630C60" w:rsidRPr="00A07762" w:rsidRDefault="00630C60" w:rsidP="00736CCA">
            <w:pPr>
              <w:pStyle w:val="TableParagraph"/>
              <w:spacing w:before="1"/>
              <w:ind w:left="63" w:right="46"/>
              <w:jc w:val="center"/>
              <w:rPr>
                <w:b/>
                <w:sz w:val="20"/>
              </w:rPr>
            </w:pPr>
          </w:p>
        </w:tc>
        <w:tc>
          <w:tcPr>
            <w:tcW w:w="9081" w:type="dxa"/>
            <w:gridSpan w:val="5"/>
            <w:vAlign w:val="center"/>
          </w:tcPr>
          <w:p w:rsidR="00A81DDC" w:rsidRDefault="00A81DDC" w:rsidP="009B50FD">
            <w:pPr>
              <w:pStyle w:val="TableParagraph"/>
              <w:spacing w:before="140"/>
              <w:jc w:val="both"/>
              <w:rPr>
                <w:iCs/>
                <w:sz w:val="20"/>
              </w:rPr>
            </w:pPr>
            <w:proofErr w:type="spellStart"/>
            <w:r w:rsidRPr="00A81DDC">
              <w:rPr>
                <w:iCs/>
                <w:sz w:val="20"/>
              </w:rPr>
              <w:t>Öğr</w:t>
            </w:r>
            <w:proofErr w:type="spellEnd"/>
            <w:r w:rsidRPr="00A81DDC">
              <w:rPr>
                <w:iCs/>
                <w:sz w:val="20"/>
              </w:rPr>
              <w:t xml:space="preserve">. Gör. Ders Notları, </w:t>
            </w:r>
          </w:p>
          <w:p w:rsidR="00871F5E" w:rsidRPr="00423F35" w:rsidRDefault="00A81DDC" w:rsidP="009B50FD">
            <w:pPr>
              <w:pStyle w:val="TableParagraph"/>
              <w:spacing w:before="140"/>
              <w:jc w:val="both"/>
              <w:rPr>
                <w:iCs/>
                <w:sz w:val="20"/>
              </w:rPr>
            </w:pPr>
            <w:r w:rsidRPr="00A81DDC">
              <w:rPr>
                <w:iCs/>
                <w:sz w:val="20"/>
              </w:rPr>
              <w:t xml:space="preserve">SPOR YÖNETİMİ Prof. Dr. H. Nejat Basım, Prof. Dr. Metin </w:t>
            </w:r>
            <w:proofErr w:type="spellStart"/>
            <w:proofErr w:type="gramStart"/>
            <w:r w:rsidRPr="00A81DDC">
              <w:rPr>
                <w:iCs/>
                <w:sz w:val="20"/>
              </w:rPr>
              <w:t>Argan</w:t>
            </w:r>
            <w:proofErr w:type="spellEnd"/>
            <w:r w:rsidRPr="00A81DDC">
              <w:rPr>
                <w:iCs/>
                <w:sz w:val="20"/>
              </w:rPr>
              <w:t xml:space="preserve">   Yayın</w:t>
            </w:r>
            <w:proofErr w:type="gramEnd"/>
            <w:r w:rsidRPr="00A81DDC">
              <w:rPr>
                <w:iCs/>
                <w:sz w:val="20"/>
              </w:rPr>
              <w:t xml:space="preserve"> Yılı  2015</w:t>
            </w:r>
          </w:p>
        </w:tc>
      </w:tr>
      <w:tr w:rsidR="00630C60" w:rsidRPr="00A07762" w:rsidTr="0095231C">
        <w:trPr>
          <w:trHeight w:val="1050"/>
        </w:trPr>
        <w:tc>
          <w:tcPr>
            <w:tcW w:w="1418" w:type="dxa"/>
            <w:tcBorders>
              <w:top w:val="nil"/>
            </w:tcBorders>
            <w:vAlign w:val="center"/>
          </w:tcPr>
          <w:p w:rsidR="00630C60" w:rsidRPr="00A07762" w:rsidRDefault="00A27A75" w:rsidP="00736CCA">
            <w:pPr>
              <w:jc w:val="center"/>
              <w:rPr>
                <w:sz w:val="2"/>
                <w:szCs w:val="2"/>
              </w:rPr>
            </w:pPr>
            <w:r w:rsidRPr="00A07762">
              <w:rPr>
                <w:b/>
                <w:spacing w:val="-2"/>
                <w:sz w:val="20"/>
              </w:rPr>
              <w:t xml:space="preserve">Öğretim </w:t>
            </w:r>
            <w:r w:rsidRPr="00A07762">
              <w:rPr>
                <w:b/>
                <w:sz w:val="20"/>
              </w:rPr>
              <w:t xml:space="preserve">Yöntemive </w:t>
            </w:r>
            <w:r w:rsidRPr="00A07762">
              <w:rPr>
                <w:b/>
                <w:spacing w:val="-2"/>
                <w:sz w:val="20"/>
              </w:rPr>
              <w:t>Teknikleri</w:t>
            </w:r>
          </w:p>
        </w:tc>
        <w:tc>
          <w:tcPr>
            <w:tcW w:w="9081" w:type="dxa"/>
            <w:gridSpan w:val="5"/>
            <w:vAlign w:val="center"/>
          </w:tcPr>
          <w:p w:rsidR="00630C60" w:rsidRPr="00EA0355" w:rsidRDefault="003C02B1" w:rsidP="009B50FD">
            <w:pPr>
              <w:pStyle w:val="TableParagraph"/>
              <w:spacing w:before="159"/>
              <w:ind w:left="110"/>
              <w:jc w:val="both"/>
              <w:rPr>
                <w:sz w:val="20"/>
              </w:rPr>
            </w:pPr>
            <w:r w:rsidRPr="00B107C7">
              <w:rPr>
                <w:rFonts w:asciiTheme="minorHAnsi" w:hAnsiTheme="minorHAnsi"/>
              </w:rPr>
              <w:t>Konu anlatımı, fotoğraflı ve videolu görseller üzerinde karşılıklı konuşma.</w:t>
            </w:r>
            <w:r w:rsidR="00A45DCD">
              <w:rPr>
                <w:rFonts w:asciiTheme="minorHAnsi" w:hAnsiTheme="minorHAnsi"/>
              </w:rPr>
              <w:t xml:space="preserve"> </w:t>
            </w:r>
            <w:r>
              <w:rPr>
                <w:rFonts w:asciiTheme="minorHAnsi" w:hAnsiTheme="minorHAnsi"/>
              </w:rPr>
              <w:t>Öğrenciler tarafından spor tesislerinin incelenip anlatılması.</w:t>
            </w:r>
            <w:r w:rsidR="00A45DCD" w:rsidRPr="00A45DCD">
              <w:rPr>
                <w:rFonts w:ascii="Helvetica" w:eastAsiaTheme="minorHAnsi" w:hAnsi="Helvetica" w:cstheme="minorBidi"/>
                <w:color w:val="333333"/>
                <w:sz w:val="18"/>
                <w:szCs w:val="18"/>
                <w:shd w:val="clear" w:color="auto" w:fill="FFFFFF"/>
              </w:rPr>
              <w:t xml:space="preserve"> </w:t>
            </w:r>
            <w:r w:rsidR="00A45DCD" w:rsidRPr="00A45DCD">
              <w:rPr>
                <w:rFonts w:asciiTheme="minorHAnsi" w:hAnsiTheme="minorHAnsi"/>
              </w:rPr>
              <w:t>Dinleme ve anlamlandırma, gözlem/durumları işleme, eleştirel düşünme, soru geliştirme, takım çalışması</w:t>
            </w:r>
            <w:r w:rsidR="00A45DCD">
              <w:rPr>
                <w:rFonts w:asciiTheme="minorHAnsi" w:hAnsiTheme="minorHAnsi"/>
              </w:rPr>
              <w:t>.</w:t>
            </w:r>
          </w:p>
        </w:tc>
      </w:tr>
      <w:tr w:rsidR="00630C60" w:rsidRPr="00A07762" w:rsidTr="0095231C">
        <w:trPr>
          <w:trHeight w:val="1852"/>
        </w:trPr>
        <w:tc>
          <w:tcPr>
            <w:tcW w:w="1418" w:type="dxa"/>
            <w:vAlign w:val="center"/>
          </w:tcPr>
          <w:p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Tr="00EC1DD9">
              <w:trPr>
                <w:trHeight w:val="279"/>
              </w:trPr>
              <w:tc>
                <w:tcPr>
                  <w:tcW w:w="1052" w:type="dxa"/>
                </w:tcPr>
                <w:p w:rsidR="003D5B92" w:rsidRPr="00F13182" w:rsidRDefault="003D5B92" w:rsidP="003D5B92">
                  <w:pPr>
                    <w:jc w:val="both"/>
                    <w:rPr>
                      <w:sz w:val="21"/>
                      <w:szCs w:val="21"/>
                    </w:rPr>
                  </w:pPr>
                  <w:r w:rsidRPr="00F13182">
                    <w:rPr>
                      <w:sz w:val="21"/>
                      <w:szCs w:val="21"/>
                    </w:rPr>
                    <w:t>1</w:t>
                  </w:r>
                </w:p>
              </w:tc>
              <w:tc>
                <w:tcPr>
                  <w:tcW w:w="8015" w:type="dxa"/>
                </w:tcPr>
                <w:p w:rsidR="003D5B92" w:rsidRDefault="003C02B1" w:rsidP="003D5B92">
                  <w:pPr>
                    <w:jc w:val="both"/>
                  </w:pPr>
                  <w:r w:rsidRPr="003C02B1">
                    <w:t>Spor yönetim ile ilgili temel kavramları tanımlar.</w:t>
                  </w:r>
                </w:p>
              </w:tc>
            </w:tr>
            <w:tr w:rsidR="003D5B92" w:rsidTr="00EC1DD9">
              <w:trPr>
                <w:trHeight w:val="267"/>
              </w:trPr>
              <w:tc>
                <w:tcPr>
                  <w:tcW w:w="1052" w:type="dxa"/>
                </w:tcPr>
                <w:p w:rsidR="003D5B92" w:rsidRPr="00F13182" w:rsidRDefault="003D5B92" w:rsidP="003D5B92">
                  <w:pPr>
                    <w:jc w:val="both"/>
                    <w:rPr>
                      <w:sz w:val="21"/>
                      <w:szCs w:val="21"/>
                    </w:rPr>
                  </w:pPr>
                  <w:r w:rsidRPr="00F13182">
                    <w:rPr>
                      <w:sz w:val="21"/>
                      <w:szCs w:val="21"/>
                    </w:rPr>
                    <w:t>2</w:t>
                  </w:r>
                </w:p>
              </w:tc>
              <w:tc>
                <w:tcPr>
                  <w:tcW w:w="8015" w:type="dxa"/>
                </w:tcPr>
                <w:p w:rsidR="003D5B92" w:rsidRDefault="003C02B1" w:rsidP="003D5B92">
                  <w:pPr>
                    <w:jc w:val="both"/>
                  </w:pPr>
                  <w:r w:rsidRPr="003C02B1">
                    <w:t>Spor yönetim fonksiyonlarını bilir</w:t>
                  </w:r>
                </w:p>
              </w:tc>
            </w:tr>
            <w:tr w:rsidR="003D5B92" w:rsidTr="00EC1DD9">
              <w:trPr>
                <w:trHeight w:val="279"/>
              </w:trPr>
              <w:tc>
                <w:tcPr>
                  <w:tcW w:w="1052" w:type="dxa"/>
                </w:tcPr>
                <w:p w:rsidR="003D5B92" w:rsidRPr="00F13182" w:rsidRDefault="003D5B92" w:rsidP="003D5B92">
                  <w:pPr>
                    <w:jc w:val="both"/>
                    <w:rPr>
                      <w:sz w:val="21"/>
                      <w:szCs w:val="21"/>
                    </w:rPr>
                  </w:pPr>
                  <w:r w:rsidRPr="00F13182">
                    <w:rPr>
                      <w:sz w:val="21"/>
                      <w:szCs w:val="21"/>
                    </w:rPr>
                    <w:t>3</w:t>
                  </w:r>
                </w:p>
              </w:tc>
              <w:tc>
                <w:tcPr>
                  <w:tcW w:w="8015" w:type="dxa"/>
                </w:tcPr>
                <w:p w:rsidR="003D5B92" w:rsidRDefault="003C02B1" w:rsidP="003D5B92">
                  <w:pPr>
                    <w:jc w:val="both"/>
                  </w:pPr>
                  <w:r w:rsidRPr="003C02B1">
                    <w:t>Örgüt kültürü kavramını açıklar</w:t>
                  </w:r>
                </w:p>
              </w:tc>
            </w:tr>
            <w:tr w:rsidR="00AE2FFC" w:rsidTr="00EC1DD9">
              <w:trPr>
                <w:trHeight w:val="279"/>
              </w:trPr>
              <w:tc>
                <w:tcPr>
                  <w:tcW w:w="1052" w:type="dxa"/>
                </w:tcPr>
                <w:p w:rsidR="00AE2FFC" w:rsidRPr="00F13182" w:rsidRDefault="00AE2FFC" w:rsidP="003D5B92">
                  <w:pPr>
                    <w:jc w:val="both"/>
                    <w:rPr>
                      <w:sz w:val="21"/>
                      <w:szCs w:val="21"/>
                    </w:rPr>
                  </w:pPr>
                  <w:r>
                    <w:rPr>
                      <w:sz w:val="21"/>
                      <w:szCs w:val="21"/>
                    </w:rPr>
                    <w:t>4</w:t>
                  </w:r>
                </w:p>
              </w:tc>
              <w:tc>
                <w:tcPr>
                  <w:tcW w:w="8015" w:type="dxa"/>
                </w:tcPr>
                <w:p w:rsidR="00AE2FFC" w:rsidRDefault="003C02B1" w:rsidP="003D5B92">
                  <w:pPr>
                    <w:jc w:val="both"/>
                  </w:pPr>
                  <w:r w:rsidRPr="003C02B1">
                    <w:t>Spor tesislerinde insan kaynakları yönetimini bilir</w:t>
                  </w:r>
                  <w:r>
                    <w:t>.</w:t>
                  </w:r>
                </w:p>
              </w:tc>
            </w:tr>
            <w:tr w:rsidR="00AE2FFC" w:rsidTr="00EC1DD9">
              <w:trPr>
                <w:trHeight w:val="279"/>
              </w:trPr>
              <w:tc>
                <w:tcPr>
                  <w:tcW w:w="1052" w:type="dxa"/>
                </w:tcPr>
                <w:p w:rsidR="00AE2FFC" w:rsidRPr="00F13182" w:rsidRDefault="00AE2FFC" w:rsidP="003D5B92">
                  <w:pPr>
                    <w:jc w:val="both"/>
                    <w:rPr>
                      <w:sz w:val="21"/>
                      <w:szCs w:val="21"/>
                    </w:rPr>
                  </w:pPr>
                  <w:r>
                    <w:rPr>
                      <w:sz w:val="21"/>
                      <w:szCs w:val="21"/>
                    </w:rPr>
                    <w:t>5</w:t>
                  </w:r>
                </w:p>
              </w:tc>
              <w:tc>
                <w:tcPr>
                  <w:tcW w:w="8015" w:type="dxa"/>
                </w:tcPr>
                <w:p w:rsidR="00AE2FFC" w:rsidRDefault="003C02B1" w:rsidP="003D5B92">
                  <w:pPr>
                    <w:jc w:val="both"/>
                  </w:pPr>
                  <w:r w:rsidRPr="003C02B1">
                    <w:t>Sporda pazarlama uygulamalarını oluşturur</w:t>
                  </w:r>
                </w:p>
              </w:tc>
            </w:tr>
            <w:tr w:rsidR="00AE2FFC" w:rsidTr="00EC1DD9">
              <w:trPr>
                <w:trHeight w:val="279"/>
              </w:trPr>
              <w:tc>
                <w:tcPr>
                  <w:tcW w:w="1052" w:type="dxa"/>
                </w:tcPr>
                <w:p w:rsidR="00AE2FFC" w:rsidRPr="00F13182" w:rsidRDefault="00AE2FFC" w:rsidP="003D5B92">
                  <w:pPr>
                    <w:jc w:val="both"/>
                    <w:rPr>
                      <w:sz w:val="21"/>
                      <w:szCs w:val="21"/>
                    </w:rPr>
                  </w:pPr>
                  <w:r>
                    <w:rPr>
                      <w:sz w:val="21"/>
                      <w:szCs w:val="21"/>
                    </w:rPr>
                    <w:t>6</w:t>
                  </w:r>
                </w:p>
              </w:tc>
              <w:tc>
                <w:tcPr>
                  <w:tcW w:w="8015" w:type="dxa"/>
                </w:tcPr>
                <w:p w:rsidR="00AE2FFC" w:rsidRDefault="003C02B1" w:rsidP="003D5B92">
                  <w:pPr>
                    <w:jc w:val="both"/>
                  </w:pPr>
                  <w:r w:rsidRPr="003C02B1">
                    <w:t>Sporda liderlik uygulamalarını değerlendirir</w:t>
                  </w:r>
                </w:p>
              </w:tc>
            </w:tr>
            <w:tr w:rsidR="00954F34" w:rsidTr="00EC1DD9">
              <w:trPr>
                <w:trHeight w:val="279"/>
              </w:trPr>
              <w:tc>
                <w:tcPr>
                  <w:tcW w:w="1052" w:type="dxa"/>
                </w:tcPr>
                <w:p w:rsidR="00954F34" w:rsidRDefault="00954F34" w:rsidP="003D5B92">
                  <w:pPr>
                    <w:jc w:val="both"/>
                    <w:rPr>
                      <w:sz w:val="21"/>
                      <w:szCs w:val="21"/>
                    </w:rPr>
                  </w:pPr>
                  <w:r>
                    <w:rPr>
                      <w:sz w:val="21"/>
                      <w:szCs w:val="21"/>
                    </w:rPr>
                    <w:t>7</w:t>
                  </w:r>
                </w:p>
              </w:tc>
              <w:tc>
                <w:tcPr>
                  <w:tcW w:w="8015" w:type="dxa"/>
                </w:tcPr>
                <w:p w:rsidR="00954F34" w:rsidRPr="003C02B1" w:rsidRDefault="00954F34" w:rsidP="003D5B92">
                  <w:pPr>
                    <w:jc w:val="both"/>
                  </w:pPr>
                  <w:r w:rsidRPr="00954F34">
                    <w:t>Spor yönetimi alanı ile ilgili fiziksel ortamı, araç gereçleri ve teknolojileri tanır, kullanır ve bakımını yaparak korur.</w:t>
                  </w:r>
                </w:p>
              </w:tc>
            </w:tr>
          </w:tbl>
          <w:p w:rsidR="00630C60" w:rsidRPr="00EA0355" w:rsidRDefault="00630C60" w:rsidP="003D5B92">
            <w:pPr>
              <w:pStyle w:val="TableParagraph"/>
              <w:spacing w:before="91" w:line="240" w:lineRule="atLeast"/>
              <w:ind w:right="176"/>
              <w:jc w:val="both"/>
              <w:rPr>
                <w:sz w:val="20"/>
              </w:rPr>
            </w:pPr>
          </w:p>
        </w:tc>
      </w:tr>
      <w:tr w:rsidR="00630C60" w:rsidRPr="00A07762" w:rsidTr="00EC1DD9">
        <w:trPr>
          <w:trHeight w:val="3050"/>
        </w:trPr>
        <w:tc>
          <w:tcPr>
            <w:tcW w:w="1418" w:type="dxa"/>
            <w:vAlign w:val="center"/>
          </w:tcPr>
          <w:p w:rsidR="00630C60" w:rsidRPr="00A07762" w:rsidRDefault="00EA0355" w:rsidP="00736CCA">
            <w:pPr>
              <w:pStyle w:val="TableParagraph"/>
              <w:spacing w:before="30"/>
              <w:ind w:right="46"/>
              <w:jc w:val="center"/>
              <w:rPr>
                <w:b/>
                <w:sz w:val="20"/>
              </w:rPr>
            </w:pPr>
            <w:r w:rsidRPr="00A07762">
              <w:rPr>
                <w:b/>
                <w:sz w:val="20"/>
              </w:rPr>
              <w:t xml:space="preserve">DersinKatkı </w:t>
            </w:r>
            <w:r w:rsidRPr="00A07762">
              <w:rPr>
                <w:b/>
                <w:spacing w:val="-2"/>
                <w:sz w:val="20"/>
              </w:rPr>
              <w:t>Sağladığı Program Çıktıları</w:t>
            </w:r>
          </w:p>
        </w:tc>
        <w:tc>
          <w:tcPr>
            <w:tcW w:w="9081" w:type="dxa"/>
            <w:gridSpan w:val="5"/>
            <w:vAlign w:val="center"/>
          </w:tcPr>
          <w:p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Tr="00EC1DD9">
              <w:trPr>
                <w:trHeight w:val="288"/>
              </w:trPr>
              <w:tc>
                <w:tcPr>
                  <w:tcW w:w="1054" w:type="dxa"/>
                </w:tcPr>
                <w:p w:rsidR="006F7080" w:rsidRDefault="003C02B1" w:rsidP="006F7080">
                  <w:pPr>
                    <w:jc w:val="both"/>
                  </w:pPr>
                  <w:r>
                    <w:t>PÇ1</w:t>
                  </w:r>
                </w:p>
              </w:tc>
              <w:tc>
                <w:tcPr>
                  <w:tcW w:w="8023" w:type="dxa"/>
                </w:tcPr>
                <w:p w:rsidR="006F7080" w:rsidRDefault="002233B2" w:rsidP="003C02B1">
                  <w:pPr>
                    <w:jc w:val="both"/>
                  </w:pPr>
                  <w:r w:rsidRPr="002233B2">
                    <w:t xml:space="preserve">Yaşam boyu öğrenmenin önemini </w:t>
                  </w:r>
                  <w:proofErr w:type="gramStart"/>
                  <w:r w:rsidRPr="002233B2">
                    <w:t xml:space="preserve">benimseyerek , </w:t>
                  </w:r>
                  <w:r w:rsidR="003C02B1">
                    <w:t>spor</w:t>
                  </w:r>
                  <w:proofErr w:type="gramEnd"/>
                  <w:r w:rsidR="003C02B1">
                    <w:t xml:space="preserve"> </w:t>
                  </w:r>
                  <w:r w:rsidRPr="002233B2">
                    <w:t>konusunda gelişmeleri izleyerek kendini geliştirebilme becerisi,</w:t>
                  </w:r>
                </w:p>
              </w:tc>
            </w:tr>
            <w:tr w:rsidR="006F7080" w:rsidTr="00EC1DD9">
              <w:trPr>
                <w:trHeight w:val="276"/>
              </w:trPr>
              <w:tc>
                <w:tcPr>
                  <w:tcW w:w="1054" w:type="dxa"/>
                </w:tcPr>
                <w:p w:rsidR="006F7080" w:rsidRDefault="003C02B1" w:rsidP="006F7080">
                  <w:pPr>
                    <w:jc w:val="both"/>
                  </w:pPr>
                  <w:r>
                    <w:t>PÇ</w:t>
                  </w:r>
                  <w:r w:rsidR="00954F34">
                    <w:t>7</w:t>
                  </w:r>
                </w:p>
              </w:tc>
              <w:tc>
                <w:tcPr>
                  <w:tcW w:w="8023" w:type="dxa"/>
                </w:tcPr>
                <w:p w:rsidR="006F7080" w:rsidRDefault="002233B2" w:rsidP="006F7080">
                  <w:pPr>
                    <w:jc w:val="both"/>
                  </w:pPr>
                  <w:r w:rsidRPr="002233B2">
                    <w:t>Mesleği ile ilgili alanlarda kurumsal ve uygulamalı bilgilere sahip olabilme becerisi,</w:t>
                  </w:r>
                </w:p>
              </w:tc>
            </w:tr>
            <w:tr w:rsidR="006F7080" w:rsidTr="00EC1DD9">
              <w:trPr>
                <w:trHeight w:val="288"/>
              </w:trPr>
              <w:tc>
                <w:tcPr>
                  <w:tcW w:w="1054" w:type="dxa"/>
                </w:tcPr>
                <w:p w:rsidR="006F7080" w:rsidRDefault="003C02B1" w:rsidP="006F7080">
                  <w:pPr>
                    <w:jc w:val="both"/>
                  </w:pPr>
                  <w:r>
                    <w:t>PÇ2</w:t>
                  </w:r>
                </w:p>
              </w:tc>
              <w:tc>
                <w:tcPr>
                  <w:tcW w:w="8023" w:type="dxa"/>
                </w:tcPr>
                <w:p w:rsidR="006F7080" w:rsidRDefault="002233B2" w:rsidP="006F7080">
                  <w:pPr>
                    <w:jc w:val="both"/>
                  </w:pPr>
                  <w:r w:rsidRPr="002233B2">
                    <w:t xml:space="preserve">Karşılaştığı sorunları </w:t>
                  </w:r>
                  <w:proofErr w:type="gramStart"/>
                  <w:r w:rsidRPr="002233B2">
                    <w:t>tanımlayabilme , analiz</w:t>
                  </w:r>
                  <w:proofErr w:type="gramEnd"/>
                  <w:r w:rsidRPr="002233B2">
                    <w:t xml:space="preserve"> edebilme ve çözüm önerileri geliştirebilme becerisi,</w:t>
                  </w:r>
                </w:p>
              </w:tc>
            </w:tr>
            <w:tr w:rsidR="006F7080" w:rsidTr="00EC1DD9">
              <w:trPr>
                <w:trHeight w:val="276"/>
              </w:trPr>
              <w:tc>
                <w:tcPr>
                  <w:tcW w:w="1054" w:type="dxa"/>
                </w:tcPr>
                <w:p w:rsidR="006F7080" w:rsidRDefault="003C02B1" w:rsidP="006F7080">
                  <w:pPr>
                    <w:jc w:val="both"/>
                  </w:pPr>
                  <w:r>
                    <w:t>PÇ5</w:t>
                  </w:r>
                </w:p>
              </w:tc>
              <w:tc>
                <w:tcPr>
                  <w:tcW w:w="8023" w:type="dxa"/>
                </w:tcPr>
                <w:p w:rsidR="006F7080" w:rsidRDefault="002233B2" w:rsidP="006F7080">
                  <w:pPr>
                    <w:jc w:val="both"/>
                  </w:pPr>
                  <w:r w:rsidRPr="002233B2">
                    <w:t>Alanında edindiği temel düzeydeki kuramsal, uygulamalı bilgileri aynı alanda veya aynı düzeydeki başka bir alanda kullanabilme becerisi,</w:t>
                  </w:r>
                </w:p>
              </w:tc>
            </w:tr>
            <w:tr w:rsidR="006F7080" w:rsidTr="00EC1DD9">
              <w:trPr>
                <w:trHeight w:val="288"/>
              </w:trPr>
              <w:tc>
                <w:tcPr>
                  <w:tcW w:w="1054" w:type="dxa"/>
                </w:tcPr>
                <w:p w:rsidR="006F7080" w:rsidRDefault="003C02B1" w:rsidP="006F7080">
                  <w:pPr>
                    <w:jc w:val="both"/>
                  </w:pPr>
                  <w:r>
                    <w:t>PÇ1</w:t>
                  </w:r>
                </w:p>
              </w:tc>
              <w:tc>
                <w:tcPr>
                  <w:tcW w:w="8023" w:type="dxa"/>
                </w:tcPr>
                <w:p w:rsidR="006F7080" w:rsidRDefault="002233B2" w:rsidP="006F7080">
                  <w:pPr>
                    <w:jc w:val="both"/>
                  </w:pPr>
                  <w:r w:rsidRPr="002233B2">
                    <w:t>Alanında karşılaştığı sorunları tanımlayabilme, analiz edebilme ve çözüm önerileri geliştirebilme becerisi,</w:t>
                  </w:r>
                </w:p>
              </w:tc>
            </w:tr>
            <w:tr w:rsidR="00AE2FFC" w:rsidTr="00EC1DD9">
              <w:trPr>
                <w:trHeight w:val="288"/>
              </w:trPr>
              <w:tc>
                <w:tcPr>
                  <w:tcW w:w="1054" w:type="dxa"/>
                </w:tcPr>
                <w:p w:rsidR="00AE2FFC" w:rsidRDefault="003C02B1" w:rsidP="006F7080">
                  <w:pPr>
                    <w:jc w:val="both"/>
                  </w:pPr>
                  <w:r>
                    <w:t>PÇ4</w:t>
                  </w:r>
                </w:p>
              </w:tc>
              <w:tc>
                <w:tcPr>
                  <w:tcW w:w="8023" w:type="dxa"/>
                </w:tcPr>
                <w:p w:rsidR="00AE2FFC" w:rsidRDefault="002233B2" w:rsidP="006F7080">
                  <w:pPr>
                    <w:jc w:val="both"/>
                  </w:pPr>
                  <w:r w:rsidRPr="002233B2">
                    <w:t>Mesleki ve etik sorumluluk bilinci,</w:t>
                  </w:r>
                </w:p>
              </w:tc>
            </w:tr>
            <w:tr w:rsidR="00AE2FFC" w:rsidTr="00EC1DD9">
              <w:trPr>
                <w:trHeight w:val="288"/>
              </w:trPr>
              <w:tc>
                <w:tcPr>
                  <w:tcW w:w="1054" w:type="dxa"/>
                </w:tcPr>
                <w:p w:rsidR="00AE2FFC" w:rsidRDefault="003C02B1" w:rsidP="006F7080">
                  <w:pPr>
                    <w:jc w:val="both"/>
                  </w:pPr>
                  <w:r>
                    <w:t>PÇ3</w:t>
                  </w:r>
                </w:p>
              </w:tc>
              <w:tc>
                <w:tcPr>
                  <w:tcW w:w="8023" w:type="dxa"/>
                </w:tcPr>
                <w:p w:rsidR="00AE2FFC" w:rsidRDefault="002233B2" w:rsidP="006F7080">
                  <w:pPr>
                    <w:jc w:val="both"/>
                  </w:pPr>
                  <w:r w:rsidRPr="002233B2">
                    <w:t>Bireysel ve ekip olarak çalışabilme becerisi,</w:t>
                  </w:r>
                </w:p>
              </w:tc>
            </w:tr>
            <w:tr w:rsidR="00AE2FFC" w:rsidTr="00EC1DD9">
              <w:trPr>
                <w:trHeight w:val="288"/>
              </w:trPr>
              <w:tc>
                <w:tcPr>
                  <w:tcW w:w="1054" w:type="dxa"/>
                </w:tcPr>
                <w:p w:rsidR="00AE2FFC" w:rsidRDefault="003C02B1" w:rsidP="006F7080">
                  <w:pPr>
                    <w:jc w:val="both"/>
                  </w:pPr>
                  <w:r>
                    <w:t>PÇ6</w:t>
                  </w:r>
                </w:p>
              </w:tc>
              <w:tc>
                <w:tcPr>
                  <w:tcW w:w="8023" w:type="dxa"/>
                </w:tcPr>
                <w:p w:rsidR="00AE2FFC" w:rsidRDefault="002233B2" w:rsidP="006F7080">
                  <w:pPr>
                    <w:jc w:val="both"/>
                  </w:pPr>
                  <w:r w:rsidRPr="002233B2">
                    <w:t xml:space="preserve">Atla ve dolayısıyla tüm canlılarla </w:t>
                  </w:r>
                  <w:proofErr w:type="gramStart"/>
                  <w:r w:rsidRPr="002233B2">
                    <w:t>empati</w:t>
                  </w:r>
                  <w:proofErr w:type="gramEnd"/>
                  <w:r w:rsidRPr="002233B2">
                    <w:t xml:space="preserve"> kurabilme, sabırlı ve sevecen olabilme becerisi,</w:t>
                  </w:r>
                </w:p>
              </w:tc>
            </w:tr>
            <w:tr w:rsidR="00AE2FFC" w:rsidTr="00EC1DD9">
              <w:trPr>
                <w:trHeight w:val="288"/>
              </w:trPr>
              <w:tc>
                <w:tcPr>
                  <w:tcW w:w="1054" w:type="dxa"/>
                </w:tcPr>
                <w:p w:rsidR="00AE2FFC" w:rsidRDefault="003C02B1" w:rsidP="006F7080">
                  <w:pPr>
                    <w:jc w:val="both"/>
                  </w:pPr>
                  <w:r>
                    <w:t>PÇ6</w:t>
                  </w:r>
                </w:p>
              </w:tc>
              <w:tc>
                <w:tcPr>
                  <w:tcW w:w="8023" w:type="dxa"/>
                </w:tcPr>
                <w:p w:rsidR="00AE2FFC" w:rsidRDefault="002233B2" w:rsidP="006F7080">
                  <w:pPr>
                    <w:jc w:val="both"/>
                  </w:pPr>
                  <w:r w:rsidRPr="002233B2">
                    <w:t>İnsan ve hayvan hakları konusunda bilinç sahibi olabilme becerisi</w:t>
                  </w:r>
                  <w:r>
                    <w:t>.</w:t>
                  </w:r>
                </w:p>
              </w:tc>
            </w:tr>
            <w:tr w:rsidR="00AE2FFC" w:rsidTr="00EC1DD9">
              <w:trPr>
                <w:trHeight w:val="288"/>
              </w:trPr>
              <w:tc>
                <w:tcPr>
                  <w:tcW w:w="1054" w:type="dxa"/>
                </w:tcPr>
                <w:p w:rsidR="00AE2FFC" w:rsidRDefault="003C02B1" w:rsidP="006F7080">
                  <w:pPr>
                    <w:jc w:val="both"/>
                  </w:pPr>
                  <w:r>
                    <w:t>PÇ3</w:t>
                  </w:r>
                </w:p>
              </w:tc>
              <w:tc>
                <w:tcPr>
                  <w:tcW w:w="8023" w:type="dxa"/>
                </w:tcPr>
                <w:p w:rsidR="00AE2FFC" w:rsidRDefault="002233B2" w:rsidP="006F7080">
                  <w:pPr>
                    <w:jc w:val="both"/>
                  </w:pPr>
                  <w:r w:rsidRPr="002233B2">
                    <w:t>Kalite, çevre bilinci, iş sağlığı ve güvenliği konularında yeterli bilince sahip olma becerisi kazanacaklardır.</w:t>
                  </w:r>
                </w:p>
              </w:tc>
            </w:tr>
          </w:tbl>
          <w:p w:rsidR="00732FAF" w:rsidRPr="00A07762" w:rsidRDefault="00732FAF" w:rsidP="009B50FD">
            <w:pPr>
              <w:pStyle w:val="TableParagraph"/>
              <w:jc w:val="both"/>
              <w:rPr>
                <w:b/>
                <w:bCs/>
                <w:sz w:val="20"/>
              </w:rPr>
            </w:pPr>
          </w:p>
        </w:tc>
      </w:tr>
      <w:tr w:rsidR="00630C60" w:rsidRPr="00A07762" w:rsidTr="0095231C">
        <w:trPr>
          <w:trHeight w:val="1190"/>
        </w:trPr>
        <w:tc>
          <w:tcPr>
            <w:tcW w:w="1418" w:type="dxa"/>
            <w:vAlign w:val="center"/>
          </w:tcPr>
          <w:p w:rsidR="00630C60" w:rsidRPr="00A07762" w:rsidRDefault="00EA0355" w:rsidP="00736CCA">
            <w:pPr>
              <w:pStyle w:val="TableParagraph"/>
              <w:spacing w:before="227"/>
              <w:ind w:right="46"/>
              <w:jc w:val="center"/>
              <w:rPr>
                <w:b/>
                <w:sz w:val="20"/>
              </w:rPr>
            </w:pPr>
            <w:r w:rsidRPr="00A07762">
              <w:rPr>
                <w:b/>
                <w:sz w:val="20"/>
              </w:rPr>
              <w:lastRenderedPageBreak/>
              <w:t>Dersin</w:t>
            </w:r>
            <w:r w:rsidR="005A69F6">
              <w:rPr>
                <w:b/>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rsidR="00630C60" w:rsidRPr="00E97CF6" w:rsidRDefault="005A69F6" w:rsidP="009B50FD">
            <w:pPr>
              <w:pStyle w:val="TableParagraph"/>
              <w:jc w:val="both"/>
              <w:rPr>
                <w:rFonts w:asciiTheme="minorHAnsi" w:hAnsiTheme="minorHAnsi"/>
              </w:rPr>
            </w:pPr>
            <w:r w:rsidRPr="00E97CF6">
              <w:rPr>
                <w:rFonts w:asciiTheme="minorHAnsi" w:hAnsiTheme="minorHAnsi"/>
                <w:color w:val="333333"/>
                <w:shd w:val="clear" w:color="auto" w:fill="FFFFFF"/>
              </w:rPr>
              <w:t>Spor alanında yönetici veya girişimci olarak liderlik yapar.  Spor yönetimi alanındaki ve yakın alanlardaki önemli sorunlar ve alternatif çözüm yolları konusunda bilgi sahibidir</w:t>
            </w:r>
            <w:r w:rsidR="00E97CF6" w:rsidRPr="00E97CF6">
              <w:rPr>
                <w:rFonts w:asciiTheme="minorHAnsi" w:hAnsiTheme="minorHAnsi"/>
                <w:color w:val="333333"/>
                <w:shd w:val="clear" w:color="auto" w:fill="FFFFFF"/>
              </w:rPr>
              <w:t>.</w:t>
            </w:r>
            <w:r w:rsidR="00E97CF6" w:rsidRPr="00E97CF6">
              <w:rPr>
                <w:rFonts w:asciiTheme="minorHAnsi" w:eastAsiaTheme="minorHAnsi" w:hAnsiTheme="minorHAnsi" w:cstheme="minorBidi"/>
                <w:color w:val="333333"/>
                <w:shd w:val="clear" w:color="auto" w:fill="FFFFFF"/>
              </w:rPr>
              <w:t xml:space="preserve"> </w:t>
            </w:r>
            <w:r w:rsidR="00E97CF6" w:rsidRPr="00E97CF6">
              <w:rPr>
                <w:rFonts w:asciiTheme="minorHAnsi" w:hAnsiTheme="minorHAnsi"/>
                <w:color w:val="333333"/>
                <w:shd w:val="clear" w:color="auto" w:fill="FFFFFF"/>
              </w:rPr>
              <w:t>Spor örgütleri bünyesinde çalışanların mesleki gelişimine yönelik etkinlikleri planlar ve yürütür. Spor yönetimi alanı ile ilgili hizmet verme süreçlerini analiz eder, planlar, uygular, denetler ve gerektiğinde hizmet verme süreçlerini yeniden yapılandırır ve geliştirir.</w:t>
            </w:r>
          </w:p>
        </w:tc>
      </w:tr>
      <w:tr w:rsidR="00FE2A29" w:rsidRPr="00A07762" w:rsidTr="0095231C">
        <w:trPr>
          <w:trHeight w:val="2567"/>
        </w:trPr>
        <w:tc>
          <w:tcPr>
            <w:tcW w:w="1418" w:type="dxa"/>
            <w:vAlign w:val="center"/>
          </w:tcPr>
          <w:p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rsidTr="0043309A">
              <w:trPr>
                <w:trHeight w:val="280"/>
              </w:trPr>
              <w:tc>
                <w:tcPr>
                  <w:tcW w:w="1054" w:type="dxa"/>
                </w:tcPr>
                <w:p w:rsidR="00AE2FFC" w:rsidRDefault="00AE2FFC" w:rsidP="00AE2FFC">
                  <w:pPr>
                    <w:jc w:val="both"/>
                  </w:pPr>
                  <w:r w:rsidRPr="00AF29FC">
                    <w:rPr>
                      <w:sz w:val="20"/>
                      <w:szCs w:val="20"/>
                    </w:rPr>
                    <w:t>1. Hafta</w:t>
                  </w:r>
                </w:p>
              </w:tc>
              <w:tc>
                <w:tcPr>
                  <w:tcW w:w="8015" w:type="dxa"/>
                </w:tcPr>
                <w:p w:rsidR="00AE2FFC" w:rsidRDefault="00936A0A" w:rsidP="00AE2FFC">
                  <w:pPr>
                    <w:jc w:val="both"/>
                  </w:pPr>
                  <w:r w:rsidRPr="00936A0A">
                    <w:t xml:space="preserve">Ders ve </w:t>
                  </w:r>
                  <w:proofErr w:type="gramStart"/>
                  <w:r w:rsidRPr="00936A0A">
                    <w:t>literatür</w:t>
                  </w:r>
                  <w:proofErr w:type="gramEnd"/>
                  <w:r w:rsidRPr="00936A0A">
                    <w:t xml:space="preserve"> tanıtımı</w:t>
                  </w:r>
                </w:p>
              </w:tc>
            </w:tr>
            <w:tr w:rsidR="00AE2FFC" w:rsidTr="0043309A">
              <w:trPr>
                <w:trHeight w:val="269"/>
              </w:trPr>
              <w:tc>
                <w:tcPr>
                  <w:tcW w:w="1054" w:type="dxa"/>
                </w:tcPr>
                <w:p w:rsidR="00AE2FFC" w:rsidRDefault="00AE2FFC" w:rsidP="00AE2FFC">
                  <w:pPr>
                    <w:jc w:val="both"/>
                  </w:pPr>
                  <w:r w:rsidRPr="00AF29FC">
                    <w:rPr>
                      <w:sz w:val="20"/>
                      <w:szCs w:val="20"/>
                    </w:rPr>
                    <w:t>2. Hafta</w:t>
                  </w:r>
                </w:p>
              </w:tc>
              <w:tc>
                <w:tcPr>
                  <w:tcW w:w="8015" w:type="dxa"/>
                </w:tcPr>
                <w:p w:rsidR="00AE2FFC" w:rsidRDefault="00936A0A" w:rsidP="00AE2FFC">
                  <w:pPr>
                    <w:jc w:val="both"/>
                  </w:pPr>
                  <w:r w:rsidRPr="00936A0A">
                    <w:t>Organizasyon, spor organizasyonu ile ilgili genel kavram ve tanımlar</w:t>
                  </w:r>
                </w:p>
              </w:tc>
            </w:tr>
            <w:tr w:rsidR="00AE2FFC" w:rsidTr="0043309A">
              <w:trPr>
                <w:trHeight w:val="280"/>
              </w:trPr>
              <w:tc>
                <w:tcPr>
                  <w:tcW w:w="1054" w:type="dxa"/>
                </w:tcPr>
                <w:p w:rsidR="00AE2FFC" w:rsidRDefault="00AE2FFC" w:rsidP="00AE2FFC">
                  <w:pPr>
                    <w:jc w:val="both"/>
                  </w:pPr>
                  <w:r>
                    <w:rPr>
                      <w:sz w:val="20"/>
                      <w:szCs w:val="20"/>
                    </w:rPr>
                    <w:t>3. Hafta</w:t>
                  </w:r>
                </w:p>
              </w:tc>
              <w:tc>
                <w:tcPr>
                  <w:tcW w:w="8015" w:type="dxa"/>
                </w:tcPr>
                <w:p w:rsidR="00AE2FFC" w:rsidRPr="00936A0A" w:rsidRDefault="00936A0A" w:rsidP="00AE2FFC">
                  <w:pPr>
                    <w:jc w:val="both"/>
                    <w:rPr>
                      <w:rFonts w:cs="Tahoma"/>
                      <w:color w:val="3B3A36"/>
                    </w:rPr>
                  </w:pPr>
                  <w:r w:rsidRPr="00936A0A">
                    <w:rPr>
                      <w:rFonts w:cs="Tahoma"/>
                      <w:color w:val="3B3A36"/>
                    </w:rPr>
                    <w:t>Ulusal ve Uluslararası spor organizasyonları</w:t>
                  </w:r>
                </w:p>
              </w:tc>
            </w:tr>
            <w:tr w:rsidR="00AE2FFC" w:rsidTr="0043309A">
              <w:trPr>
                <w:trHeight w:val="269"/>
              </w:trPr>
              <w:tc>
                <w:tcPr>
                  <w:tcW w:w="1054" w:type="dxa"/>
                </w:tcPr>
                <w:p w:rsidR="00AE2FFC" w:rsidRDefault="00AE2FFC" w:rsidP="00AE2FFC">
                  <w:pPr>
                    <w:jc w:val="both"/>
                  </w:pPr>
                  <w:r>
                    <w:rPr>
                      <w:sz w:val="20"/>
                      <w:szCs w:val="20"/>
                    </w:rPr>
                    <w:t>4. Hafta</w:t>
                  </w:r>
                </w:p>
              </w:tc>
              <w:tc>
                <w:tcPr>
                  <w:tcW w:w="8015" w:type="dxa"/>
                </w:tcPr>
                <w:p w:rsidR="00AE2FFC" w:rsidRDefault="00936A0A" w:rsidP="00AE2FFC">
                  <w:pPr>
                    <w:jc w:val="both"/>
                  </w:pPr>
                  <w:r w:rsidRPr="00936A0A">
                    <w:t>Ulusal Spor Federasyonları (USF)</w:t>
                  </w:r>
                </w:p>
              </w:tc>
            </w:tr>
            <w:tr w:rsidR="00AE2FFC" w:rsidTr="0043309A">
              <w:trPr>
                <w:trHeight w:val="280"/>
              </w:trPr>
              <w:tc>
                <w:tcPr>
                  <w:tcW w:w="1054" w:type="dxa"/>
                </w:tcPr>
                <w:p w:rsidR="00AE2FFC" w:rsidRDefault="00AE2FFC" w:rsidP="00AE2FFC">
                  <w:pPr>
                    <w:jc w:val="both"/>
                  </w:pPr>
                  <w:r>
                    <w:rPr>
                      <w:sz w:val="20"/>
                      <w:szCs w:val="20"/>
                    </w:rPr>
                    <w:t>5. Hafta</w:t>
                  </w:r>
                </w:p>
              </w:tc>
              <w:tc>
                <w:tcPr>
                  <w:tcW w:w="8015" w:type="dxa"/>
                </w:tcPr>
                <w:p w:rsidR="00AE2FFC" w:rsidRDefault="00936A0A" w:rsidP="00AE2FFC">
                  <w:pPr>
                    <w:jc w:val="both"/>
                  </w:pPr>
                  <w:r w:rsidRPr="00936A0A">
                    <w:t>Uluslararası Olimpiyat Komitesi (IOC)</w:t>
                  </w:r>
                </w:p>
              </w:tc>
            </w:tr>
            <w:tr w:rsidR="00AE2FFC" w:rsidTr="0043309A">
              <w:trPr>
                <w:trHeight w:val="280"/>
              </w:trPr>
              <w:tc>
                <w:tcPr>
                  <w:tcW w:w="1054" w:type="dxa"/>
                </w:tcPr>
                <w:p w:rsidR="00AE2FFC" w:rsidRDefault="00AE2FFC" w:rsidP="00AE2FFC">
                  <w:pPr>
                    <w:jc w:val="both"/>
                  </w:pPr>
                  <w:r>
                    <w:rPr>
                      <w:sz w:val="20"/>
                      <w:szCs w:val="20"/>
                    </w:rPr>
                    <w:t>6. Hafta</w:t>
                  </w:r>
                </w:p>
              </w:tc>
              <w:tc>
                <w:tcPr>
                  <w:tcW w:w="8015" w:type="dxa"/>
                </w:tcPr>
                <w:p w:rsidR="00AE2FFC" w:rsidRDefault="00936A0A" w:rsidP="00AE2FFC">
                  <w:pPr>
                    <w:jc w:val="both"/>
                  </w:pPr>
                  <w:r w:rsidRPr="00936A0A">
                    <w:t>Türk Milli Olimpiyat Komitesi (TMOK)</w:t>
                  </w:r>
                </w:p>
              </w:tc>
            </w:tr>
            <w:tr w:rsidR="00AE2FFC" w:rsidTr="0043309A">
              <w:trPr>
                <w:trHeight w:val="269"/>
              </w:trPr>
              <w:tc>
                <w:tcPr>
                  <w:tcW w:w="1054" w:type="dxa"/>
                </w:tcPr>
                <w:p w:rsidR="00AE2FFC" w:rsidRDefault="00AE2FFC" w:rsidP="00AE2FFC">
                  <w:pPr>
                    <w:jc w:val="both"/>
                  </w:pPr>
                  <w:r>
                    <w:rPr>
                      <w:sz w:val="20"/>
                      <w:szCs w:val="20"/>
                    </w:rPr>
                    <w:t>7. Hafta</w:t>
                  </w:r>
                </w:p>
              </w:tc>
              <w:tc>
                <w:tcPr>
                  <w:tcW w:w="8015" w:type="dxa"/>
                </w:tcPr>
                <w:p w:rsidR="00AE2FFC" w:rsidRDefault="005A69F6" w:rsidP="00AE2FFC">
                  <w:pPr>
                    <w:jc w:val="both"/>
                  </w:pPr>
                  <w:r w:rsidRPr="005A69F6">
                    <w:t>Spor organizasyonlarının amaçları</w:t>
                  </w:r>
                </w:p>
              </w:tc>
            </w:tr>
            <w:tr w:rsidR="00AE2FFC" w:rsidTr="0043309A">
              <w:trPr>
                <w:trHeight w:val="256"/>
              </w:trPr>
              <w:tc>
                <w:tcPr>
                  <w:tcW w:w="1054" w:type="dxa"/>
                </w:tcPr>
                <w:p w:rsidR="00AE2FFC" w:rsidRDefault="00AE2FFC" w:rsidP="00AE2FFC">
                  <w:pPr>
                    <w:jc w:val="both"/>
                  </w:pPr>
                  <w:r>
                    <w:rPr>
                      <w:sz w:val="20"/>
                      <w:szCs w:val="20"/>
                    </w:rPr>
                    <w:t>8. Hafta</w:t>
                  </w:r>
                </w:p>
              </w:tc>
              <w:tc>
                <w:tcPr>
                  <w:tcW w:w="8015" w:type="dxa"/>
                </w:tcPr>
                <w:p w:rsidR="00AE2FFC" w:rsidRDefault="00AE2FFC" w:rsidP="00AE2FFC">
                  <w:pPr>
                    <w:jc w:val="both"/>
                  </w:pPr>
                  <w:r w:rsidRPr="00AF29FC">
                    <w:rPr>
                      <w:sz w:val="20"/>
                      <w:szCs w:val="20"/>
                    </w:rPr>
                    <w:t>Ara Sınav Haftası</w:t>
                  </w:r>
                </w:p>
              </w:tc>
            </w:tr>
            <w:tr w:rsidR="00AE2FFC" w:rsidTr="0043309A">
              <w:trPr>
                <w:trHeight w:val="269"/>
              </w:trPr>
              <w:tc>
                <w:tcPr>
                  <w:tcW w:w="1054" w:type="dxa"/>
                </w:tcPr>
                <w:p w:rsidR="00AE2FFC" w:rsidRDefault="00AE2FFC" w:rsidP="00AE2FFC">
                  <w:pPr>
                    <w:jc w:val="both"/>
                  </w:pPr>
                  <w:r>
                    <w:rPr>
                      <w:sz w:val="20"/>
                      <w:szCs w:val="20"/>
                    </w:rPr>
                    <w:t>9. Hafta</w:t>
                  </w:r>
                </w:p>
              </w:tc>
              <w:tc>
                <w:tcPr>
                  <w:tcW w:w="8015" w:type="dxa"/>
                </w:tcPr>
                <w:p w:rsidR="00AE2FFC" w:rsidRDefault="005A69F6" w:rsidP="00AE2FFC">
                  <w:pPr>
                    <w:jc w:val="both"/>
                  </w:pPr>
                  <w:r w:rsidRPr="005A69F6">
                    <w:t>Uluslararası büyük organizasyonlar</w:t>
                  </w:r>
                </w:p>
              </w:tc>
            </w:tr>
            <w:tr w:rsidR="00AE2FFC" w:rsidTr="0043309A">
              <w:trPr>
                <w:trHeight w:val="280"/>
              </w:trPr>
              <w:tc>
                <w:tcPr>
                  <w:tcW w:w="1054" w:type="dxa"/>
                </w:tcPr>
                <w:p w:rsidR="00AE2FFC" w:rsidRDefault="00AE2FFC" w:rsidP="00AE2FFC">
                  <w:pPr>
                    <w:jc w:val="both"/>
                  </w:pPr>
                  <w:r>
                    <w:rPr>
                      <w:sz w:val="20"/>
                      <w:szCs w:val="20"/>
                    </w:rPr>
                    <w:t>10. Hafta</w:t>
                  </w:r>
                </w:p>
              </w:tc>
              <w:tc>
                <w:tcPr>
                  <w:tcW w:w="8015" w:type="dxa"/>
                </w:tcPr>
                <w:p w:rsidR="00AE2FFC" w:rsidRDefault="005A69F6" w:rsidP="00AE2FFC">
                  <w:pPr>
                    <w:jc w:val="both"/>
                  </w:pPr>
                  <w:r w:rsidRPr="005A69F6">
                    <w:t>Spor organizasyonlarının aşamaları</w:t>
                  </w:r>
                </w:p>
              </w:tc>
            </w:tr>
            <w:tr w:rsidR="00AE2FFC" w:rsidTr="0043309A">
              <w:trPr>
                <w:trHeight w:val="280"/>
              </w:trPr>
              <w:tc>
                <w:tcPr>
                  <w:tcW w:w="1054" w:type="dxa"/>
                </w:tcPr>
                <w:p w:rsidR="00AE2FFC" w:rsidRDefault="00AE2FFC" w:rsidP="00AE2FFC">
                  <w:pPr>
                    <w:jc w:val="both"/>
                  </w:pPr>
                  <w:r>
                    <w:rPr>
                      <w:sz w:val="20"/>
                      <w:szCs w:val="20"/>
                    </w:rPr>
                    <w:t>11. Hafta</w:t>
                  </w:r>
                </w:p>
              </w:tc>
              <w:tc>
                <w:tcPr>
                  <w:tcW w:w="8015" w:type="dxa"/>
                </w:tcPr>
                <w:p w:rsidR="00AE2FFC" w:rsidRDefault="005A69F6" w:rsidP="00AE2FFC">
                  <w:pPr>
                    <w:jc w:val="both"/>
                  </w:pPr>
                  <w:r w:rsidRPr="005A69F6">
                    <w:t>Spor organizasyonlarının nitelikleri</w:t>
                  </w:r>
                </w:p>
              </w:tc>
            </w:tr>
            <w:tr w:rsidR="00AE2FFC" w:rsidTr="0043309A">
              <w:trPr>
                <w:trHeight w:val="269"/>
              </w:trPr>
              <w:tc>
                <w:tcPr>
                  <w:tcW w:w="1054" w:type="dxa"/>
                </w:tcPr>
                <w:p w:rsidR="00AE2FFC" w:rsidRDefault="00AE2FFC" w:rsidP="00AE2FFC">
                  <w:pPr>
                    <w:jc w:val="both"/>
                  </w:pPr>
                  <w:r>
                    <w:rPr>
                      <w:sz w:val="20"/>
                      <w:szCs w:val="20"/>
                    </w:rPr>
                    <w:t>12. Hafta</w:t>
                  </w:r>
                </w:p>
              </w:tc>
              <w:tc>
                <w:tcPr>
                  <w:tcW w:w="8015" w:type="dxa"/>
                </w:tcPr>
                <w:p w:rsidR="00AE2FFC" w:rsidRDefault="005A69F6" w:rsidP="00AE2FFC">
                  <w:pPr>
                    <w:jc w:val="both"/>
                  </w:pPr>
                  <w:r w:rsidRPr="005A69F6">
                    <w:t>Spor organizasyonlarında müsabaka ve yarışma sistemleri</w:t>
                  </w:r>
                </w:p>
              </w:tc>
            </w:tr>
            <w:tr w:rsidR="00AE2FFC" w:rsidTr="0043309A">
              <w:trPr>
                <w:trHeight w:val="280"/>
              </w:trPr>
              <w:tc>
                <w:tcPr>
                  <w:tcW w:w="1054" w:type="dxa"/>
                </w:tcPr>
                <w:p w:rsidR="00AE2FFC" w:rsidRDefault="00AE2FFC" w:rsidP="00AE2FFC">
                  <w:pPr>
                    <w:jc w:val="both"/>
                  </w:pPr>
                  <w:r>
                    <w:rPr>
                      <w:sz w:val="20"/>
                      <w:szCs w:val="20"/>
                    </w:rPr>
                    <w:t>13. Hafta</w:t>
                  </w:r>
                </w:p>
              </w:tc>
              <w:tc>
                <w:tcPr>
                  <w:tcW w:w="8015" w:type="dxa"/>
                </w:tcPr>
                <w:p w:rsidR="00AE2FFC" w:rsidRDefault="005A69F6" w:rsidP="00AE2FFC">
                  <w:pPr>
                    <w:jc w:val="both"/>
                  </w:pPr>
                  <w:r w:rsidRPr="005A69F6">
                    <w:t>Spor organizasyonlarında örnek olaylar</w:t>
                  </w:r>
                </w:p>
              </w:tc>
            </w:tr>
            <w:tr w:rsidR="00AE2FFC" w:rsidTr="0043309A">
              <w:trPr>
                <w:trHeight w:val="269"/>
              </w:trPr>
              <w:tc>
                <w:tcPr>
                  <w:tcW w:w="1054" w:type="dxa"/>
                </w:tcPr>
                <w:p w:rsidR="00AE2FFC" w:rsidRDefault="00AE2FFC" w:rsidP="00AE2FFC">
                  <w:pPr>
                    <w:jc w:val="both"/>
                  </w:pPr>
                  <w:r>
                    <w:rPr>
                      <w:sz w:val="20"/>
                      <w:szCs w:val="20"/>
                    </w:rPr>
                    <w:t>14. Hafta</w:t>
                  </w:r>
                </w:p>
              </w:tc>
              <w:tc>
                <w:tcPr>
                  <w:tcW w:w="8015" w:type="dxa"/>
                </w:tcPr>
                <w:p w:rsidR="00AE2FFC" w:rsidRDefault="005A69F6" w:rsidP="00AE2FFC">
                  <w:pPr>
                    <w:jc w:val="both"/>
                  </w:pPr>
                  <w:proofErr w:type="gramStart"/>
                  <w:r w:rsidRPr="005A69F6">
                    <w:t>ulusal</w:t>
                  </w:r>
                  <w:proofErr w:type="gramEnd"/>
                  <w:r w:rsidRPr="005A69F6">
                    <w:t xml:space="preserve"> spor organizasyonu nasıl düzenle</w:t>
                  </w:r>
                  <w:r>
                    <w:t>nir.</w:t>
                  </w:r>
                </w:p>
              </w:tc>
            </w:tr>
            <w:tr w:rsidR="00AE2FFC" w:rsidTr="0043309A">
              <w:trPr>
                <w:trHeight w:val="280"/>
              </w:trPr>
              <w:tc>
                <w:tcPr>
                  <w:tcW w:w="1054" w:type="dxa"/>
                </w:tcPr>
                <w:p w:rsidR="00AE2FFC" w:rsidRDefault="00AE2FFC" w:rsidP="00AE2FFC">
                  <w:pPr>
                    <w:jc w:val="both"/>
                  </w:pPr>
                  <w:r>
                    <w:rPr>
                      <w:sz w:val="20"/>
                      <w:szCs w:val="20"/>
                    </w:rPr>
                    <w:t>15. Hafta</w:t>
                  </w:r>
                </w:p>
              </w:tc>
              <w:tc>
                <w:tcPr>
                  <w:tcW w:w="8015" w:type="dxa"/>
                </w:tcPr>
                <w:p w:rsidR="00AE2FFC" w:rsidRDefault="005A69F6" w:rsidP="00AE2FFC">
                  <w:pPr>
                    <w:jc w:val="both"/>
                  </w:pPr>
                  <w:proofErr w:type="gramStart"/>
                  <w:r w:rsidRPr="005A69F6">
                    <w:t>ulusal</w:t>
                  </w:r>
                  <w:proofErr w:type="gramEnd"/>
                  <w:r w:rsidRPr="005A69F6">
                    <w:t xml:space="preserve"> spor</w:t>
                  </w:r>
                  <w:r>
                    <w:t xml:space="preserve"> organizasyonu nasıl düzenlen</w:t>
                  </w:r>
                  <w:r w:rsidRPr="005A69F6">
                    <w:t>i</w:t>
                  </w:r>
                  <w:r>
                    <w:t>r</w:t>
                  </w:r>
                </w:p>
              </w:tc>
            </w:tr>
          </w:tbl>
          <w:p w:rsidR="005060AA" w:rsidRPr="00EA0355" w:rsidRDefault="005060AA" w:rsidP="009B50FD">
            <w:pPr>
              <w:jc w:val="both"/>
            </w:pPr>
          </w:p>
        </w:tc>
      </w:tr>
      <w:tr w:rsidR="007F634E" w:rsidRPr="00A07762" w:rsidTr="007F634E">
        <w:trPr>
          <w:trHeight w:val="2567"/>
        </w:trPr>
        <w:tc>
          <w:tcPr>
            <w:tcW w:w="1418" w:type="dxa"/>
            <w:vAlign w:val="center"/>
          </w:tcPr>
          <w:p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rsidTr="007F634E">
              <w:trPr>
                <w:trHeight w:val="404"/>
              </w:trPr>
              <w:tc>
                <w:tcPr>
                  <w:tcW w:w="3019" w:type="dxa"/>
                </w:tcPr>
                <w:p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rsidTr="007F634E">
              <w:trPr>
                <w:trHeight w:val="384"/>
              </w:trPr>
              <w:tc>
                <w:tcPr>
                  <w:tcW w:w="3019" w:type="dxa"/>
                </w:tcPr>
                <w:p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rsidR="007F634E" w:rsidRPr="00226CD7" w:rsidRDefault="003C02B1" w:rsidP="007F634E">
                  <w:pPr>
                    <w:rPr>
                      <w:rFonts w:ascii="Calibri" w:hAnsi="Calibri" w:cs="Calibri"/>
                      <w:sz w:val="20"/>
                      <w:szCs w:val="20"/>
                    </w:rPr>
                  </w:pPr>
                  <w:r>
                    <w:rPr>
                      <w:rFonts w:ascii="Calibri" w:hAnsi="Calibri" w:cs="Calibri"/>
                      <w:sz w:val="20"/>
                      <w:szCs w:val="20"/>
                    </w:rPr>
                    <w:t>1</w:t>
                  </w:r>
                </w:p>
              </w:tc>
              <w:tc>
                <w:tcPr>
                  <w:tcW w:w="3020" w:type="dxa"/>
                </w:tcPr>
                <w:p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C02B1">
                    <w:rPr>
                      <w:rFonts w:ascii="Calibri" w:eastAsia="Times New Roman" w:hAnsi="Calibri" w:cs="Calibri"/>
                      <w:color w:val="3B3A36"/>
                      <w:sz w:val="20"/>
                      <w:szCs w:val="20"/>
                      <w:lang w:eastAsia="tr-TR"/>
                    </w:rPr>
                    <w:t>40</w:t>
                  </w:r>
                </w:p>
              </w:tc>
            </w:tr>
            <w:tr w:rsidR="007F634E" w:rsidRPr="00226CD7" w:rsidTr="007F634E">
              <w:trPr>
                <w:trHeight w:val="404"/>
              </w:trPr>
              <w:tc>
                <w:tcPr>
                  <w:tcW w:w="3019" w:type="dxa"/>
                </w:tcPr>
                <w:p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rsidR="007F634E" w:rsidRPr="00226CD7" w:rsidRDefault="007F634E" w:rsidP="007F634E">
                  <w:pPr>
                    <w:rPr>
                      <w:rFonts w:ascii="Calibri" w:hAnsi="Calibri" w:cs="Calibri"/>
                      <w:sz w:val="20"/>
                      <w:szCs w:val="20"/>
                    </w:rPr>
                  </w:pPr>
                </w:p>
              </w:tc>
              <w:tc>
                <w:tcPr>
                  <w:tcW w:w="3020" w:type="dxa"/>
                </w:tcPr>
                <w:p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rsidTr="007F634E">
              <w:trPr>
                <w:trHeight w:val="384"/>
              </w:trPr>
              <w:tc>
                <w:tcPr>
                  <w:tcW w:w="3019" w:type="dxa"/>
                </w:tcPr>
                <w:p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rsidR="007F634E" w:rsidRPr="00226CD7" w:rsidRDefault="007F634E" w:rsidP="007F634E">
                  <w:pPr>
                    <w:rPr>
                      <w:rFonts w:ascii="Calibri" w:hAnsi="Calibri" w:cs="Calibri"/>
                      <w:sz w:val="20"/>
                      <w:szCs w:val="20"/>
                    </w:rPr>
                  </w:pPr>
                </w:p>
              </w:tc>
              <w:tc>
                <w:tcPr>
                  <w:tcW w:w="3020" w:type="dxa"/>
                </w:tcPr>
                <w:p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rsidTr="007F634E">
              <w:trPr>
                <w:trHeight w:val="404"/>
              </w:trPr>
              <w:tc>
                <w:tcPr>
                  <w:tcW w:w="3019" w:type="dxa"/>
                </w:tcPr>
                <w:p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rsidR="007F634E" w:rsidRPr="00226CD7" w:rsidRDefault="007F634E" w:rsidP="007F634E">
                  <w:pPr>
                    <w:rPr>
                      <w:rFonts w:ascii="Calibri" w:hAnsi="Calibri" w:cs="Calibri"/>
                      <w:sz w:val="20"/>
                      <w:szCs w:val="20"/>
                    </w:rPr>
                  </w:pPr>
                </w:p>
              </w:tc>
              <w:tc>
                <w:tcPr>
                  <w:tcW w:w="3020" w:type="dxa"/>
                </w:tcPr>
                <w:p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rsidTr="007F634E">
              <w:trPr>
                <w:trHeight w:val="384"/>
              </w:trPr>
              <w:tc>
                <w:tcPr>
                  <w:tcW w:w="3019" w:type="dxa"/>
                </w:tcPr>
                <w:p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rsidR="007F634E" w:rsidRPr="00226CD7" w:rsidRDefault="007F634E" w:rsidP="007F634E">
                  <w:pPr>
                    <w:rPr>
                      <w:rFonts w:ascii="Calibri" w:hAnsi="Calibri" w:cs="Calibri"/>
                      <w:sz w:val="20"/>
                      <w:szCs w:val="20"/>
                    </w:rPr>
                  </w:pPr>
                </w:p>
              </w:tc>
              <w:tc>
                <w:tcPr>
                  <w:tcW w:w="3020" w:type="dxa"/>
                </w:tcPr>
                <w:p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rsidTr="007F634E">
              <w:trPr>
                <w:trHeight w:val="404"/>
              </w:trPr>
              <w:tc>
                <w:tcPr>
                  <w:tcW w:w="3019" w:type="dxa"/>
                </w:tcPr>
                <w:p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rsidR="007F634E" w:rsidRPr="00226CD7" w:rsidRDefault="007F634E" w:rsidP="007F634E">
                  <w:pPr>
                    <w:rPr>
                      <w:rFonts w:ascii="Calibri" w:hAnsi="Calibri" w:cs="Calibri"/>
                      <w:sz w:val="20"/>
                      <w:szCs w:val="20"/>
                    </w:rPr>
                  </w:pPr>
                </w:p>
              </w:tc>
              <w:tc>
                <w:tcPr>
                  <w:tcW w:w="3020" w:type="dxa"/>
                </w:tcPr>
                <w:p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rsidTr="007F634E">
              <w:trPr>
                <w:trHeight w:val="384"/>
              </w:trPr>
              <w:tc>
                <w:tcPr>
                  <w:tcW w:w="3019" w:type="dxa"/>
                </w:tcPr>
                <w:p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rsidR="007F634E" w:rsidRPr="00226CD7" w:rsidRDefault="003C02B1" w:rsidP="007F634E">
                  <w:pPr>
                    <w:rPr>
                      <w:rFonts w:ascii="Calibri" w:hAnsi="Calibri" w:cs="Calibri"/>
                      <w:sz w:val="20"/>
                      <w:szCs w:val="20"/>
                    </w:rPr>
                  </w:pPr>
                  <w:r>
                    <w:rPr>
                      <w:rFonts w:ascii="Calibri" w:hAnsi="Calibri" w:cs="Calibri"/>
                      <w:sz w:val="20"/>
                      <w:szCs w:val="20"/>
                    </w:rPr>
                    <w:t>1</w:t>
                  </w:r>
                </w:p>
              </w:tc>
              <w:tc>
                <w:tcPr>
                  <w:tcW w:w="3020" w:type="dxa"/>
                </w:tcPr>
                <w:p w:rsidR="007F634E" w:rsidRPr="00226CD7" w:rsidRDefault="007F634E" w:rsidP="007F634E">
                  <w:pPr>
                    <w:rPr>
                      <w:rFonts w:ascii="Calibri" w:hAnsi="Calibri" w:cs="Calibri"/>
                      <w:sz w:val="20"/>
                      <w:szCs w:val="20"/>
                    </w:rPr>
                  </w:pPr>
                  <w:r>
                    <w:rPr>
                      <w:rFonts w:ascii="Calibri" w:hAnsi="Calibri" w:cs="Calibri"/>
                      <w:sz w:val="20"/>
                      <w:szCs w:val="20"/>
                    </w:rPr>
                    <w:t>%</w:t>
                  </w:r>
                  <w:r w:rsidR="003C02B1">
                    <w:rPr>
                      <w:rFonts w:ascii="Calibri" w:hAnsi="Calibri" w:cs="Calibri"/>
                      <w:sz w:val="20"/>
                      <w:szCs w:val="20"/>
                    </w:rPr>
                    <w:t>60</w:t>
                  </w:r>
                </w:p>
              </w:tc>
            </w:tr>
            <w:tr w:rsidR="007F634E" w:rsidRPr="00226CD7" w:rsidTr="007F634E">
              <w:trPr>
                <w:trHeight w:val="404"/>
              </w:trPr>
              <w:tc>
                <w:tcPr>
                  <w:tcW w:w="3019" w:type="dxa"/>
                </w:tcPr>
                <w:p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rsidR="007F634E" w:rsidRPr="00226CD7" w:rsidRDefault="007F634E" w:rsidP="007F634E">
                  <w:pPr>
                    <w:rPr>
                      <w:rFonts w:ascii="Calibri" w:hAnsi="Calibri" w:cs="Calibri"/>
                      <w:b/>
                      <w:bCs/>
                      <w:sz w:val="20"/>
                      <w:szCs w:val="20"/>
                    </w:rPr>
                  </w:pPr>
                </w:p>
              </w:tc>
              <w:tc>
                <w:tcPr>
                  <w:tcW w:w="3020" w:type="dxa"/>
                </w:tcPr>
                <w:p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rsidR="007F634E" w:rsidRPr="00AF29FC" w:rsidRDefault="007F634E" w:rsidP="00AE2FFC">
            <w:pPr>
              <w:jc w:val="both"/>
              <w:rPr>
                <w:sz w:val="20"/>
                <w:szCs w:val="20"/>
              </w:rPr>
            </w:pPr>
          </w:p>
        </w:tc>
      </w:tr>
      <w:tr w:rsidR="00FE2A29" w:rsidTr="0095231C">
        <w:trPr>
          <w:trHeight w:val="2567"/>
        </w:trPr>
        <w:tc>
          <w:tcPr>
            <w:tcW w:w="1418" w:type="dxa"/>
            <w:vAlign w:val="center"/>
          </w:tcPr>
          <w:p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xml:space="preserve">) ile görüşmeniz önerilir. Ayrıca, </w:t>
            </w:r>
            <w:r w:rsidR="00F73563" w:rsidRPr="00F73563">
              <w:rPr>
                <w:sz w:val="18"/>
                <w:szCs w:val="18"/>
              </w:rPr>
              <w:t xml:space="preserve">Sağlık Hizmetleri Meslek Yüksekokulu </w:t>
            </w:r>
            <w:bookmarkStart w:id="0" w:name="_GoBack"/>
            <w:bookmarkEnd w:id="0"/>
            <w:r w:rsidRPr="00A07762">
              <w:rPr>
                <w:sz w:val="18"/>
                <w:szCs w:val="18"/>
              </w:rPr>
              <w:t>yönetimiyle de iletişime geçebilirsiniz. Sınavlar, ders materyalleri vb. ile ilgili herhangi bir ders ihtiyacının karşılanmasını sağlamak için ihtiyaçlarınızı mümkün olan en kısa sürede ders öğretim elemanına bildirmelisiniz.</w:t>
            </w:r>
          </w:p>
        </w:tc>
      </w:tr>
    </w:tbl>
    <w:p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Open Sans">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630C60"/>
    <w:rsid w:val="0003589E"/>
    <w:rsid w:val="00042CAF"/>
    <w:rsid w:val="000441DB"/>
    <w:rsid w:val="00054823"/>
    <w:rsid w:val="00093162"/>
    <w:rsid w:val="001B4555"/>
    <w:rsid w:val="00206D7B"/>
    <w:rsid w:val="002233B2"/>
    <w:rsid w:val="00284643"/>
    <w:rsid w:val="00296B46"/>
    <w:rsid w:val="002C43F4"/>
    <w:rsid w:val="00307168"/>
    <w:rsid w:val="003404B8"/>
    <w:rsid w:val="003642A1"/>
    <w:rsid w:val="003C02B1"/>
    <w:rsid w:val="003D5B92"/>
    <w:rsid w:val="00416BD3"/>
    <w:rsid w:val="00423F35"/>
    <w:rsid w:val="0043309A"/>
    <w:rsid w:val="00440654"/>
    <w:rsid w:val="0048206C"/>
    <w:rsid w:val="0048570C"/>
    <w:rsid w:val="004C48BD"/>
    <w:rsid w:val="005060AA"/>
    <w:rsid w:val="00506A02"/>
    <w:rsid w:val="00574951"/>
    <w:rsid w:val="005833E5"/>
    <w:rsid w:val="00597347"/>
    <w:rsid w:val="005A69F6"/>
    <w:rsid w:val="005D0D1D"/>
    <w:rsid w:val="00630C60"/>
    <w:rsid w:val="006339D8"/>
    <w:rsid w:val="00661E39"/>
    <w:rsid w:val="00677D29"/>
    <w:rsid w:val="006C6023"/>
    <w:rsid w:val="006F7080"/>
    <w:rsid w:val="00732FAF"/>
    <w:rsid w:val="00736CCA"/>
    <w:rsid w:val="00793015"/>
    <w:rsid w:val="007C3723"/>
    <w:rsid w:val="007D21D1"/>
    <w:rsid w:val="007D272A"/>
    <w:rsid w:val="007F5803"/>
    <w:rsid w:val="007F634E"/>
    <w:rsid w:val="00812CCA"/>
    <w:rsid w:val="008572D7"/>
    <w:rsid w:val="00866CC2"/>
    <w:rsid w:val="00867237"/>
    <w:rsid w:val="00871F5E"/>
    <w:rsid w:val="008B015F"/>
    <w:rsid w:val="008B7E4A"/>
    <w:rsid w:val="008C2FEF"/>
    <w:rsid w:val="008F5B0A"/>
    <w:rsid w:val="00930D25"/>
    <w:rsid w:val="009341D6"/>
    <w:rsid w:val="00936A0A"/>
    <w:rsid w:val="0095231C"/>
    <w:rsid w:val="00954F34"/>
    <w:rsid w:val="00974855"/>
    <w:rsid w:val="009A4B4A"/>
    <w:rsid w:val="009B50FD"/>
    <w:rsid w:val="00A07762"/>
    <w:rsid w:val="00A27A75"/>
    <w:rsid w:val="00A45DCD"/>
    <w:rsid w:val="00A81DDC"/>
    <w:rsid w:val="00AE2FFC"/>
    <w:rsid w:val="00AF5B8B"/>
    <w:rsid w:val="00B308C5"/>
    <w:rsid w:val="00B75D3B"/>
    <w:rsid w:val="00BA0934"/>
    <w:rsid w:val="00BC180B"/>
    <w:rsid w:val="00C57A35"/>
    <w:rsid w:val="00C63DB9"/>
    <w:rsid w:val="00CC3B7A"/>
    <w:rsid w:val="00CC7DF4"/>
    <w:rsid w:val="00D26E72"/>
    <w:rsid w:val="00D32D8D"/>
    <w:rsid w:val="00D65743"/>
    <w:rsid w:val="00DB0918"/>
    <w:rsid w:val="00DD6DCD"/>
    <w:rsid w:val="00DF0DA0"/>
    <w:rsid w:val="00E97CF6"/>
    <w:rsid w:val="00EA0355"/>
    <w:rsid w:val="00EA2E4A"/>
    <w:rsid w:val="00EB0594"/>
    <w:rsid w:val="00EC1DD9"/>
    <w:rsid w:val="00EE3856"/>
    <w:rsid w:val="00F73563"/>
    <w:rsid w:val="00F77324"/>
    <w:rsid w:val="00FA0D12"/>
    <w:rsid w:val="00FA47B9"/>
    <w:rsid w:val="00FD47EA"/>
    <w:rsid w:val="00FE2A2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D3571-B2DC-4508-8590-51061DF0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324"/>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F77324"/>
    <w:tblPr>
      <w:tblInd w:w="0" w:type="dxa"/>
      <w:tblCellMar>
        <w:top w:w="0" w:type="dxa"/>
        <w:left w:w="0" w:type="dxa"/>
        <w:bottom w:w="0" w:type="dxa"/>
        <w:right w:w="0" w:type="dxa"/>
      </w:tblCellMar>
    </w:tblPr>
  </w:style>
  <w:style w:type="paragraph" w:styleId="ListeParagraf">
    <w:name w:val="List Paragraph"/>
    <w:basedOn w:val="Normal"/>
    <w:uiPriority w:val="1"/>
    <w:qFormat/>
    <w:rsid w:val="00F77324"/>
  </w:style>
  <w:style w:type="paragraph" w:customStyle="1" w:styleId="TableParagraph">
    <w:name w:val="Table Paragraph"/>
    <w:basedOn w:val="Normal"/>
    <w:uiPriority w:val="1"/>
    <w:qFormat/>
    <w:rsid w:val="00F77324"/>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478701">
      <w:bodyDiv w:val="1"/>
      <w:marLeft w:val="0"/>
      <w:marRight w:val="0"/>
      <w:marTop w:val="0"/>
      <w:marBottom w:val="0"/>
      <w:divBdr>
        <w:top w:val="none" w:sz="0" w:space="0" w:color="auto"/>
        <w:left w:val="none" w:sz="0" w:space="0" w:color="auto"/>
        <w:bottom w:val="none" w:sz="0" w:space="0" w:color="auto"/>
        <w:right w:val="none" w:sz="0" w:space="0" w:color="auto"/>
      </w:divBdr>
    </w:div>
    <w:div w:id="1933464600">
      <w:bodyDiv w:val="1"/>
      <w:marLeft w:val="0"/>
      <w:marRight w:val="0"/>
      <w:marTop w:val="0"/>
      <w:marBottom w:val="0"/>
      <w:divBdr>
        <w:top w:val="none" w:sz="0" w:space="0" w:color="auto"/>
        <w:left w:val="none" w:sz="0" w:space="0" w:color="auto"/>
        <w:bottom w:val="none" w:sz="0" w:space="0" w:color="auto"/>
        <w:right w:val="none" w:sz="0" w:space="0" w:color="auto"/>
      </w:divBdr>
    </w:div>
    <w:div w:id="2041391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750</Words>
  <Characters>4275</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AYBU</cp:lastModifiedBy>
  <cp:revision>19</cp:revision>
  <dcterms:created xsi:type="dcterms:W3CDTF">2025-10-16T12:39:00Z</dcterms:created>
  <dcterms:modified xsi:type="dcterms:W3CDTF">2025-11-11T06:28:00Z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