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343AC" w:rsidRDefault="00FA78D5" w:rsidP="00C31242">
      <w:pPr>
        <w:jc w:val="both"/>
      </w:pPr>
      <w:r>
        <w:t>1- Tüm dönem 1, dönem 2 ve dönem 3 öğrencileri kendi dönemlerine ait klinik beceri eğitimi derslerini seçmek zorundadırlar.</w:t>
      </w:r>
      <w:r w:rsidR="00C31242">
        <w:t xml:space="preserve"> (Klinik beceri 1-2-3) (Dönem 1 tekrarı yapan öğrencilerimiz başarı ile dersi aldıysa tekrar seçmeyecektir)</w:t>
      </w:r>
    </w:p>
    <w:p w:rsidR="00286EE7" w:rsidRDefault="00286EE7" w:rsidP="00C31242">
      <w:pPr>
        <w:jc w:val="both"/>
      </w:pPr>
      <w:r>
        <w:t>2 – Dönem 4, 5 ve 6 öğrencilerimizden ders kayıtları esnasında “İş Sağlığı ve Güvenliği” dersini seçenler bu dersi bırakmalıdırlar.</w:t>
      </w:r>
      <w:r w:rsidR="00C31242">
        <w:t xml:space="preserve"> İSG eğitimleri</w:t>
      </w:r>
      <w:r w:rsidR="00006B36">
        <w:t xml:space="preserve"> yıllık olarak tekrarlanıp, Dönem 4,5 ve 6 hastane eğitimleri başlamadan önce</w:t>
      </w:r>
      <w:r w:rsidR="00812FD2">
        <w:t xml:space="preserve"> </w:t>
      </w:r>
      <w:r w:rsidR="00006B36">
        <w:t>eğitim programı ile</w:t>
      </w:r>
      <w:r w:rsidR="00C31242">
        <w:t xml:space="preserve"> sertifika olarak verilmektedir.</w:t>
      </w:r>
    </w:p>
    <w:p w:rsidR="00FA78D5" w:rsidRDefault="008850F3" w:rsidP="00C31242">
      <w:pPr>
        <w:jc w:val="both"/>
      </w:pPr>
      <w:r>
        <w:t>3</w:t>
      </w:r>
      <w:r w:rsidR="00FA78D5">
        <w:t xml:space="preserve">- </w:t>
      </w:r>
      <w:r w:rsidR="0044666E">
        <w:t>Tüm öğrencilerin</w:t>
      </w:r>
      <w:r w:rsidR="00812FD2">
        <w:t xml:space="preserve"> </w:t>
      </w:r>
      <w:r w:rsidR="00FA78D5">
        <w:t>Türk Dili</w:t>
      </w:r>
      <w:r w:rsidR="00B621B2">
        <w:t xml:space="preserve"> I-II</w:t>
      </w:r>
      <w:bookmarkStart w:id="0" w:name="_GoBack"/>
      <w:bookmarkEnd w:id="0"/>
      <w:r w:rsidR="00FA78D5">
        <w:t>, Türk İnkılap Tarihi</w:t>
      </w:r>
      <w:r w:rsidR="00B621B2">
        <w:t xml:space="preserve"> I-II</w:t>
      </w:r>
      <w:r w:rsidR="00FA78D5">
        <w:t xml:space="preserve"> v</w:t>
      </w:r>
      <w:r w:rsidR="00B621B2">
        <w:t>e Temel</w:t>
      </w:r>
      <w:r w:rsidR="0044666E">
        <w:t xml:space="preserve"> İngilizce</w:t>
      </w:r>
      <w:r w:rsidR="00B621B2">
        <w:t xml:space="preserve"> I-II</w:t>
      </w:r>
      <w:r w:rsidR="0044666E">
        <w:t xml:space="preserve"> derslerini, dönem 6’ya kadar başarıyla alması</w:t>
      </w:r>
      <w:r w:rsidR="00FA78D5">
        <w:t xml:space="preserve"> gerekmektedir. </w:t>
      </w:r>
      <w:r w:rsidR="00C31242">
        <w:t>Dönem 5 sonunda halen bu derslerden birini verememiş öğrencilerimiz Dönem 6’ya başlayamamaktadır.</w:t>
      </w:r>
    </w:p>
    <w:p w:rsidR="008C7690" w:rsidRDefault="008850F3" w:rsidP="00C31242">
      <w:pPr>
        <w:jc w:val="both"/>
      </w:pPr>
      <w:r>
        <w:t>4</w:t>
      </w:r>
      <w:r w:rsidR="008C7690">
        <w:t>- Öğrencilerin ders seçimlerini güncelledikten sonra sayfadaki “kontrol et” ve ardından “kesinleştir” butonlarına basması gerekmektedir.</w:t>
      </w:r>
      <w:r w:rsidR="00C31242">
        <w:t xml:space="preserve"> Kesinleştirdikten sonra emin olmak için sistemden tekrar kontrol edilmesi önerilir.</w:t>
      </w:r>
    </w:p>
    <w:p w:rsidR="00FE4097" w:rsidRDefault="008850F3" w:rsidP="00C31242">
      <w:pPr>
        <w:jc w:val="both"/>
      </w:pPr>
      <w:r>
        <w:t>5</w:t>
      </w:r>
      <w:r w:rsidR="00FE4097">
        <w:t xml:space="preserve">- Sınıf tekrarı yapan öğrencilerimizin </w:t>
      </w:r>
      <w:r>
        <w:t>bir önceki akademik yıl</w:t>
      </w:r>
      <w:r w:rsidR="00FE4097">
        <w:t xml:space="preserve">da aldıkları ve başarıyla tamamladıkları seçmeli ders ya da dersleri tekrar seçmesine gerek yoktur. </w:t>
      </w:r>
    </w:p>
    <w:p w:rsidR="00FC4871" w:rsidRDefault="00FC4871" w:rsidP="00C31242">
      <w:pPr>
        <w:jc w:val="both"/>
      </w:pPr>
      <w:r>
        <w:t>6- Örnek ders seçimlerinde yanında (Z) sembolü bulunan derslerin zorunlu olarak seçilmesi gerekmektedir. Haricen seçilmesi gereken seçmeli derslerin isimleri ve kodları ilgili tablolarda verilmiş olup zorunlu derslere ilaveten kaç adet seçmeli ders seçilmesi gerektiği de ilgili bölümlerde belirtilmiştir.</w:t>
      </w:r>
    </w:p>
    <w:p w:rsidR="00FE4097" w:rsidRPr="007A2C84" w:rsidRDefault="00FE4097">
      <w:pPr>
        <w:rPr>
          <w:b/>
          <w:sz w:val="28"/>
        </w:rPr>
      </w:pPr>
      <w:r w:rsidRPr="007A2C84">
        <w:rPr>
          <w:b/>
          <w:sz w:val="28"/>
        </w:rPr>
        <w:t>DÖNEM 1 ÖĞRENCİLERİ:</w:t>
      </w:r>
    </w:p>
    <w:p w:rsidR="00C31242" w:rsidRDefault="00FE4097" w:rsidP="00A51862">
      <w:pPr>
        <w:jc w:val="both"/>
      </w:pPr>
      <w:r>
        <w:t>Dönem 1 Türkçe ve İngilizce öğrencilerinin almaları gereken dersler aşağıdaki tablodaki</w:t>
      </w:r>
      <w:r w:rsidR="00286EE7">
        <w:t xml:space="preserve"> (Tablo 1.1)</w:t>
      </w:r>
      <w:r w:rsidR="00C31242">
        <w:t xml:space="preserve"> gibidir. </w:t>
      </w:r>
    </w:p>
    <w:p w:rsidR="00C31242" w:rsidRDefault="00C31242" w:rsidP="00A51862">
      <w:pPr>
        <w:jc w:val="both"/>
      </w:pPr>
      <w:r>
        <w:t>Daha önce sistemden seçilen (Tıp/</w:t>
      </w:r>
      <w:r w:rsidR="00A14C31">
        <w:t>Med109</w:t>
      </w:r>
      <w:r>
        <w:t xml:space="preserve"> </w:t>
      </w:r>
      <w:r w:rsidRPr="00C31242">
        <w:t>Tıp Bilişimi Ve Yapay Zekâ</w:t>
      </w:r>
      <w:r>
        <w:t>/</w:t>
      </w:r>
      <w:proofErr w:type="spellStart"/>
      <w:r w:rsidR="001A7080">
        <w:t>Medical</w:t>
      </w:r>
      <w:proofErr w:type="spellEnd"/>
      <w:r w:rsidR="001A7080">
        <w:t xml:space="preserve"> </w:t>
      </w:r>
      <w:proofErr w:type="spellStart"/>
      <w:r w:rsidR="001A7080">
        <w:t>Informatics</w:t>
      </w:r>
      <w:proofErr w:type="spellEnd"/>
      <w:r w:rsidR="001A7080">
        <w:t xml:space="preserve"> </w:t>
      </w:r>
      <w:proofErr w:type="spellStart"/>
      <w:r w:rsidR="001A7080">
        <w:t>and</w:t>
      </w:r>
      <w:proofErr w:type="spellEnd"/>
      <w:r w:rsidR="001A7080">
        <w:t xml:space="preserve"> </w:t>
      </w:r>
      <w:proofErr w:type="spellStart"/>
      <w:r w:rsidR="001A7080">
        <w:t>Artifical</w:t>
      </w:r>
      <w:proofErr w:type="spellEnd"/>
      <w:r w:rsidR="001A7080">
        <w:t xml:space="preserve"> </w:t>
      </w:r>
      <w:proofErr w:type="spellStart"/>
      <w:r w:rsidR="001A7080">
        <w:t>Intelli</w:t>
      </w:r>
      <w:r w:rsidRPr="00C31242">
        <w:t>gence</w:t>
      </w:r>
      <w:proofErr w:type="spellEnd"/>
      <w:r>
        <w:t>) , (Tıp/</w:t>
      </w:r>
      <w:r w:rsidR="00A14C31">
        <w:t>Med111</w:t>
      </w:r>
      <w:r>
        <w:t xml:space="preserve"> </w:t>
      </w:r>
      <w:r w:rsidRPr="00C31242">
        <w:t>Sağlık Hukuku</w:t>
      </w:r>
      <w:r>
        <w:t>/</w:t>
      </w:r>
      <w:proofErr w:type="spellStart"/>
      <w:r>
        <w:t>Health</w:t>
      </w:r>
      <w:proofErr w:type="spellEnd"/>
      <w:r>
        <w:t xml:space="preserve"> </w:t>
      </w:r>
      <w:proofErr w:type="spellStart"/>
      <w:r>
        <w:t>Law</w:t>
      </w:r>
      <w:proofErr w:type="spellEnd"/>
      <w:r>
        <w:t xml:space="preserve">), (Tıp-Med112 </w:t>
      </w:r>
      <w:r w:rsidRPr="00C31242">
        <w:t>Sağlık Sosyolojisi</w:t>
      </w:r>
      <w:r>
        <w:t>/</w:t>
      </w:r>
      <w:proofErr w:type="spellStart"/>
      <w:r w:rsidRPr="00C31242">
        <w:t>Health</w:t>
      </w:r>
      <w:proofErr w:type="spellEnd"/>
      <w:r w:rsidRPr="00C31242">
        <w:t xml:space="preserve"> </w:t>
      </w:r>
      <w:proofErr w:type="spellStart"/>
      <w:r w:rsidRPr="00C31242">
        <w:t>So</w:t>
      </w:r>
      <w:r>
        <w:t>ci</w:t>
      </w:r>
      <w:r w:rsidRPr="00C31242">
        <w:t>ology</w:t>
      </w:r>
      <w:proofErr w:type="spellEnd"/>
      <w:r>
        <w:t xml:space="preserve">), (Tıp-Med112 </w:t>
      </w:r>
      <w:r w:rsidRPr="00C31242">
        <w:t>Çevre Sosyolojisi</w:t>
      </w:r>
      <w:r>
        <w:t>/</w:t>
      </w:r>
      <w:proofErr w:type="spellStart"/>
      <w:r w:rsidR="001A7080">
        <w:t>Enviromental</w:t>
      </w:r>
      <w:proofErr w:type="spellEnd"/>
      <w:r w:rsidR="001A7080">
        <w:t xml:space="preserve"> </w:t>
      </w:r>
      <w:proofErr w:type="spellStart"/>
      <w:r w:rsidR="001A7080">
        <w:t>Soci</w:t>
      </w:r>
      <w:r w:rsidRPr="00C31242">
        <w:t>ology</w:t>
      </w:r>
      <w:proofErr w:type="spellEnd"/>
      <w:r>
        <w:t xml:space="preserve">) dersleri sistemden düşürülmüş olup </w:t>
      </w:r>
      <w:r w:rsidR="001A7080">
        <w:t>seçilemeyecektir</w:t>
      </w:r>
      <w:r w:rsidR="00A51862">
        <w:t>.</w:t>
      </w:r>
      <w:r w:rsidR="00DA4255">
        <w:t xml:space="preserve"> </w:t>
      </w:r>
      <w:r w:rsidR="0010675B">
        <w:t>Geriye kalan (</w:t>
      </w:r>
      <w:proofErr w:type="spellStart"/>
      <w:r w:rsidR="0010675B">
        <w:t>Biyoetik</w:t>
      </w:r>
      <w:proofErr w:type="spellEnd"/>
      <w:r w:rsidR="0010675B">
        <w:t xml:space="preserve"> ve sinema</w:t>
      </w:r>
      <w:r w:rsidR="0010675B">
        <w:t xml:space="preserve">/ </w:t>
      </w:r>
      <w:proofErr w:type="spellStart"/>
      <w:r w:rsidR="0010675B">
        <w:t>Bioethics</w:t>
      </w:r>
      <w:proofErr w:type="spellEnd"/>
      <w:r w:rsidR="0010675B">
        <w:t xml:space="preserve"> </w:t>
      </w:r>
      <w:proofErr w:type="spellStart"/>
      <w:r w:rsidR="0010675B">
        <w:t>and</w:t>
      </w:r>
      <w:proofErr w:type="spellEnd"/>
      <w:r w:rsidR="0010675B">
        <w:t xml:space="preserve"> </w:t>
      </w:r>
      <w:proofErr w:type="spellStart"/>
      <w:r w:rsidR="0010675B">
        <w:t>Cinema</w:t>
      </w:r>
      <w:proofErr w:type="spellEnd"/>
      <w:r w:rsidR="0010675B">
        <w:t>), (</w:t>
      </w:r>
      <w:r w:rsidR="0010675B">
        <w:t>Çevre Sağlığı ve Gıda</w:t>
      </w:r>
      <w:r w:rsidR="0010675B">
        <w:t>/</w:t>
      </w:r>
      <w:r w:rsidR="0010675B" w:rsidRPr="0010675B">
        <w:t xml:space="preserve"> </w:t>
      </w:r>
      <w:r w:rsidR="0010675B">
        <w:t xml:space="preserve">Environmental </w:t>
      </w:r>
      <w:proofErr w:type="spellStart"/>
      <w:r w:rsidR="0010675B">
        <w:t>Health</w:t>
      </w:r>
      <w:proofErr w:type="spellEnd"/>
      <w:r w:rsidR="0010675B">
        <w:t xml:space="preserve"> </w:t>
      </w:r>
      <w:proofErr w:type="spellStart"/>
      <w:r w:rsidR="0010675B">
        <w:t>and</w:t>
      </w:r>
      <w:proofErr w:type="spellEnd"/>
      <w:r w:rsidR="0010675B">
        <w:t xml:space="preserve"> </w:t>
      </w:r>
      <w:proofErr w:type="spellStart"/>
      <w:r w:rsidR="0010675B">
        <w:t>Nourishment</w:t>
      </w:r>
      <w:proofErr w:type="spellEnd"/>
      <w:r w:rsidR="0010675B">
        <w:t>), (</w:t>
      </w:r>
      <w:r w:rsidR="0010675B">
        <w:t>Bilim Felsefesi</w:t>
      </w:r>
      <w:r w:rsidR="0010675B">
        <w:t>/</w:t>
      </w:r>
      <w:proofErr w:type="spellStart"/>
      <w:r w:rsidR="0010675B">
        <w:t>Philosophy</w:t>
      </w:r>
      <w:proofErr w:type="spellEnd"/>
      <w:r w:rsidR="0010675B">
        <w:t xml:space="preserve"> of </w:t>
      </w:r>
      <w:proofErr w:type="spellStart"/>
      <w:r w:rsidR="0010675B">
        <w:t>Science</w:t>
      </w:r>
      <w:proofErr w:type="spellEnd"/>
      <w:r w:rsidR="0010675B">
        <w:t>), (</w:t>
      </w:r>
      <w:r w:rsidR="0010675B">
        <w:t>Orta ve Yakın Çağ Tarihi</w:t>
      </w:r>
      <w:r w:rsidR="0010675B">
        <w:t>/</w:t>
      </w:r>
      <w:r w:rsidR="0010675B" w:rsidRPr="0010675B">
        <w:t xml:space="preserve"> </w:t>
      </w:r>
      <w:proofErr w:type="spellStart"/>
      <w:r w:rsidR="0010675B">
        <w:t>Contemporary</w:t>
      </w:r>
      <w:proofErr w:type="spellEnd"/>
      <w:r w:rsidR="0010675B">
        <w:t xml:space="preserve"> </w:t>
      </w:r>
      <w:proofErr w:type="spellStart"/>
      <w:r w:rsidR="0010675B">
        <w:t>and</w:t>
      </w:r>
      <w:proofErr w:type="spellEnd"/>
      <w:r w:rsidR="0010675B">
        <w:t xml:space="preserve"> </w:t>
      </w:r>
      <w:proofErr w:type="spellStart"/>
      <w:r w:rsidR="0010675B">
        <w:t>Medieval</w:t>
      </w:r>
      <w:proofErr w:type="spellEnd"/>
      <w:r w:rsidR="0010675B">
        <w:t xml:space="preserve"> </w:t>
      </w:r>
      <w:proofErr w:type="spellStart"/>
      <w:r w:rsidR="0010675B">
        <w:t>History</w:t>
      </w:r>
      <w:proofErr w:type="spellEnd"/>
      <w:r w:rsidR="0010675B">
        <w:t>) dersleri tüm öğrenciler tarafından seçilecektir</w:t>
      </w:r>
    </w:p>
    <w:tbl>
      <w:tblPr>
        <w:tblStyle w:val="TabloKlavuzu"/>
        <w:tblW w:w="5000" w:type="pct"/>
        <w:tblLook w:val="04A0" w:firstRow="1" w:lastRow="0" w:firstColumn="1" w:lastColumn="0" w:noHBand="0" w:noVBand="1"/>
      </w:tblPr>
      <w:tblGrid>
        <w:gridCol w:w="4933"/>
        <w:gridCol w:w="4129"/>
      </w:tblGrid>
      <w:tr w:rsidR="00FE4097" w:rsidRPr="00FC4871" w:rsidTr="00E255F8">
        <w:tc>
          <w:tcPr>
            <w:tcW w:w="2722" w:type="pct"/>
          </w:tcPr>
          <w:p w:rsidR="00FE4097" w:rsidRPr="00FC4871" w:rsidRDefault="00FC4871" w:rsidP="00FC4871">
            <w:pPr>
              <w:rPr>
                <w:b/>
              </w:rPr>
            </w:pPr>
            <w:r w:rsidRPr="00FC4871">
              <w:rPr>
                <w:b/>
              </w:rPr>
              <w:t>DÖNEM 1 İNGİLİZCE TIP ÖRNEK DERS SEÇİMİ</w:t>
            </w:r>
          </w:p>
        </w:tc>
        <w:tc>
          <w:tcPr>
            <w:tcW w:w="2278" w:type="pct"/>
          </w:tcPr>
          <w:p w:rsidR="00FE4097" w:rsidRPr="00FC4871" w:rsidRDefault="00FC4871" w:rsidP="00FC4871">
            <w:pPr>
              <w:rPr>
                <w:b/>
              </w:rPr>
            </w:pPr>
            <w:r w:rsidRPr="00FC4871">
              <w:rPr>
                <w:b/>
              </w:rPr>
              <w:t>DÖNEM 1 TÜRKÇE TIP ÖRNEK DERS SEÇİMİ</w:t>
            </w:r>
          </w:p>
        </w:tc>
      </w:tr>
      <w:tr w:rsidR="00FE4097" w:rsidTr="00E255F8">
        <w:trPr>
          <w:trHeight w:val="362"/>
        </w:trPr>
        <w:tc>
          <w:tcPr>
            <w:tcW w:w="2722" w:type="pct"/>
          </w:tcPr>
          <w:p w:rsidR="00FE4097" w:rsidRDefault="00FE4097" w:rsidP="00FE4097">
            <w:r>
              <w:t xml:space="preserve">MED101 – </w:t>
            </w:r>
            <w:proofErr w:type="spellStart"/>
            <w:r>
              <w:t>Committee</w:t>
            </w:r>
            <w:proofErr w:type="spellEnd"/>
            <w:r>
              <w:t xml:space="preserve"> I</w:t>
            </w:r>
            <w:r w:rsidR="00CC7DCA">
              <w:t xml:space="preserve"> (Z)</w:t>
            </w:r>
          </w:p>
        </w:tc>
        <w:tc>
          <w:tcPr>
            <w:tcW w:w="2278" w:type="pct"/>
          </w:tcPr>
          <w:p w:rsidR="00E255F8" w:rsidRDefault="00E255F8">
            <w:r>
              <w:t>TIP101 – Komite 1</w:t>
            </w:r>
            <w:r w:rsidR="00CC7DCA">
              <w:t xml:space="preserve"> (Z)</w:t>
            </w:r>
          </w:p>
        </w:tc>
      </w:tr>
      <w:tr w:rsidR="00FE4097" w:rsidTr="00E255F8">
        <w:trPr>
          <w:trHeight w:val="384"/>
        </w:trPr>
        <w:tc>
          <w:tcPr>
            <w:tcW w:w="2722" w:type="pct"/>
          </w:tcPr>
          <w:p w:rsidR="00FE4097" w:rsidRDefault="00FE4097" w:rsidP="00FE4097">
            <w:r>
              <w:t xml:space="preserve">MED102 – </w:t>
            </w:r>
            <w:proofErr w:type="spellStart"/>
            <w:r>
              <w:t>Committee</w:t>
            </w:r>
            <w:proofErr w:type="spellEnd"/>
            <w:r>
              <w:t xml:space="preserve"> II</w:t>
            </w:r>
            <w:r w:rsidR="00CC7DCA">
              <w:t xml:space="preserve"> (Z)</w:t>
            </w:r>
          </w:p>
        </w:tc>
        <w:tc>
          <w:tcPr>
            <w:tcW w:w="2278" w:type="pct"/>
          </w:tcPr>
          <w:p w:rsidR="00FE4097" w:rsidRDefault="00E255F8">
            <w:r>
              <w:t>TIP102 – Komite 2</w:t>
            </w:r>
            <w:r w:rsidR="00CC7DCA">
              <w:t xml:space="preserve"> (Z)</w:t>
            </w:r>
          </w:p>
        </w:tc>
      </w:tr>
      <w:tr w:rsidR="00FE4097" w:rsidTr="00E255F8">
        <w:tc>
          <w:tcPr>
            <w:tcW w:w="2722" w:type="pct"/>
          </w:tcPr>
          <w:p w:rsidR="00FE4097" w:rsidRDefault="00FE4097" w:rsidP="00FE4097">
            <w:r>
              <w:t xml:space="preserve">MED103 – </w:t>
            </w:r>
            <w:proofErr w:type="spellStart"/>
            <w:r>
              <w:t>Committee</w:t>
            </w:r>
            <w:proofErr w:type="spellEnd"/>
            <w:r>
              <w:t xml:space="preserve"> III</w:t>
            </w:r>
            <w:r w:rsidR="00CC7DCA">
              <w:t xml:space="preserve"> (Z)</w:t>
            </w:r>
          </w:p>
        </w:tc>
        <w:tc>
          <w:tcPr>
            <w:tcW w:w="2278" w:type="pct"/>
          </w:tcPr>
          <w:p w:rsidR="00FE4097" w:rsidRDefault="00E255F8">
            <w:r>
              <w:t>TIP103 – Komite 3</w:t>
            </w:r>
            <w:r w:rsidR="00CC7DCA">
              <w:t xml:space="preserve"> (Z)</w:t>
            </w:r>
          </w:p>
        </w:tc>
      </w:tr>
      <w:tr w:rsidR="00FE4097" w:rsidTr="00E255F8">
        <w:tc>
          <w:tcPr>
            <w:tcW w:w="2722" w:type="pct"/>
          </w:tcPr>
          <w:p w:rsidR="00FE4097" w:rsidRDefault="00FE4097" w:rsidP="00FE4097">
            <w:r>
              <w:t xml:space="preserve">MED104 – </w:t>
            </w:r>
            <w:proofErr w:type="spellStart"/>
            <w:r>
              <w:t>Committee</w:t>
            </w:r>
            <w:proofErr w:type="spellEnd"/>
            <w:r>
              <w:t xml:space="preserve"> IV</w:t>
            </w:r>
            <w:r w:rsidR="00CC7DCA">
              <w:t xml:space="preserve"> (Z)</w:t>
            </w:r>
          </w:p>
        </w:tc>
        <w:tc>
          <w:tcPr>
            <w:tcW w:w="2278" w:type="pct"/>
          </w:tcPr>
          <w:p w:rsidR="00FE4097" w:rsidRDefault="00E255F8">
            <w:r>
              <w:t>TIP104 – Komite 4</w:t>
            </w:r>
            <w:r w:rsidR="00CC7DCA">
              <w:t xml:space="preserve"> (Z)</w:t>
            </w:r>
          </w:p>
        </w:tc>
      </w:tr>
      <w:tr w:rsidR="00FE4097" w:rsidTr="00E255F8">
        <w:tc>
          <w:tcPr>
            <w:tcW w:w="2722" w:type="pct"/>
          </w:tcPr>
          <w:p w:rsidR="00FE4097" w:rsidRDefault="00FE4097" w:rsidP="00FE4097">
            <w:r>
              <w:t xml:space="preserve">MED105 – </w:t>
            </w:r>
            <w:proofErr w:type="spellStart"/>
            <w:r>
              <w:t>Clinical</w:t>
            </w:r>
            <w:proofErr w:type="spellEnd"/>
            <w:r>
              <w:t xml:space="preserve"> </w:t>
            </w:r>
            <w:proofErr w:type="spellStart"/>
            <w:r>
              <w:t>Skills</w:t>
            </w:r>
            <w:proofErr w:type="spellEnd"/>
            <w:r>
              <w:t xml:space="preserve"> Training</w:t>
            </w:r>
            <w:r w:rsidR="00CC7DCA">
              <w:t xml:space="preserve"> (Z)</w:t>
            </w:r>
          </w:p>
        </w:tc>
        <w:tc>
          <w:tcPr>
            <w:tcW w:w="2278" w:type="pct"/>
          </w:tcPr>
          <w:p w:rsidR="00FE4097" w:rsidRDefault="00E255F8">
            <w:r>
              <w:t>TIP105 – Klinik Beceri Eğitimi</w:t>
            </w:r>
            <w:r w:rsidR="00CC7DCA">
              <w:t xml:space="preserve"> (Z)</w:t>
            </w:r>
          </w:p>
        </w:tc>
      </w:tr>
      <w:tr w:rsidR="00FE4097" w:rsidTr="00E255F8">
        <w:tc>
          <w:tcPr>
            <w:tcW w:w="2722" w:type="pct"/>
          </w:tcPr>
          <w:p w:rsidR="00FE4097" w:rsidRDefault="00FE4097" w:rsidP="00FE4097">
            <w:r>
              <w:t xml:space="preserve">MED106 – </w:t>
            </w:r>
            <w:proofErr w:type="spellStart"/>
            <w:r>
              <w:t>Bioethics</w:t>
            </w:r>
            <w:proofErr w:type="spellEnd"/>
            <w:r>
              <w:t xml:space="preserve"> </w:t>
            </w:r>
            <w:proofErr w:type="spellStart"/>
            <w:r>
              <w:t>and</w:t>
            </w:r>
            <w:proofErr w:type="spellEnd"/>
            <w:r>
              <w:t xml:space="preserve"> </w:t>
            </w:r>
            <w:proofErr w:type="spellStart"/>
            <w:r>
              <w:t>Cinema</w:t>
            </w:r>
            <w:proofErr w:type="spellEnd"/>
            <w:r w:rsidR="00CC7DCA">
              <w:t xml:space="preserve"> (Z)</w:t>
            </w:r>
          </w:p>
        </w:tc>
        <w:tc>
          <w:tcPr>
            <w:tcW w:w="2278" w:type="pct"/>
          </w:tcPr>
          <w:p w:rsidR="00E255F8" w:rsidRDefault="00E255F8">
            <w:r>
              <w:t xml:space="preserve">TIP106 – </w:t>
            </w:r>
            <w:proofErr w:type="spellStart"/>
            <w:r>
              <w:t>Biyoetik</w:t>
            </w:r>
            <w:proofErr w:type="spellEnd"/>
            <w:r>
              <w:t xml:space="preserve"> ve sinema</w:t>
            </w:r>
            <w:r w:rsidR="00CC7DCA">
              <w:t xml:space="preserve"> (Z)</w:t>
            </w:r>
          </w:p>
        </w:tc>
      </w:tr>
      <w:tr w:rsidR="00FE4097" w:rsidTr="00E255F8">
        <w:tc>
          <w:tcPr>
            <w:tcW w:w="2722" w:type="pct"/>
          </w:tcPr>
          <w:p w:rsidR="00FE4097" w:rsidRDefault="00FE4097" w:rsidP="00FE4097">
            <w:r>
              <w:t xml:space="preserve">MED107 – Environmental </w:t>
            </w:r>
            <w:proofErr w:type="spellStart"/>
            <w:r>
              <w:t>Health</w:t>
            </w:r>
            <w:proofErr w:type="spellEnd"/>
            <w:r>
              <w:t xml:space="preserve"> </w:t>
            </w:r>
            <w:proofErr w:type="spellStart"/>
            <w:r>
              <w:t>and</w:t>
            </w:r>
            <w:proofErr w:type="spellEnd"/>
            <w:r>
              <w:t xml:space="preserve"> </w:t>
            </w:r>
            <w:proofErr w:type="spellStart"/>
            <w:r>
              <w:t>Nourishment</w:t>
            </w:r>
            <w:proofErr w:type="spellEnd"/>
            <w:r w:rsidR="00CC7DCA">
              <w:t xml:space="preserve"> (Z)</w:t>
            </w:r>
          </w:p>
        </w:tc>
        <w:tc>
          <w:tcPr>
            <w:tcW w:w="2278" w:type="pct"/>
          </w:tcPr>
          <w:p w:rsidR="00FE4097" w:rsidRDefault="00E255F8">
            <w:r>
              <w:t>TIP107 – Çevre Sağlığı ve Gıda</w:t>
            </w:r>
            <w:r w:rsidR="00CC7DCA">
              <w:t xml:space="preserve"> (Z)</w:t>
            </w:r>
          </w:p>
        </w:tc>
      </w:tr>
      <w:tr w:rsidR="00FE4097" w:rsidTr="00E255F8">
        <w:tc>
          <w:tcPr>
            <w:tcW w:w="2722" w:type="pct"/>
          </w:tcPr>
          <w:p w:rsidR="00FE4097" w:rsidRDefault="00FE4097" w:rsidP="00FE4097">
            <w:r>
              <w:t xml:space="preserve">MED108 – </w:t>
            </w:r>
            <w:proofErr w:type="spellStart"/>
            <w:r>
              <w:t>Philosophy</w:t>
            </w:r>
            <w:proofErr w:type="spellEnd"/>
            <w:r>
              <w:t xml:space="preserve"> of </w:t>
            </w:r>
            <w:proofErr w:type="spellStart"/>
            <w:r>
              <w:t>Science</w:t>
            </w:r>
            <w:proofErr w:type="spellEnd"/>
            <w:r w:rsidR="00CC7DCA">
              <w:t xml:space="preserve"> (Z)</w:t>
            </w:r>
          </w:p>
        </w:tc>
        <w:tc>
          <w:tcPr>
            <w:tcW w:w="2278" w:type="pct"/>
          </w:tcPr>
          <w:p w:rsidR="00FE4097" w:rsidRDefault="00E255F8">
            <w:r>
              <w:t>TIP108 – Bilim Felsefesi</w:t>
            </w:r>
            <w:r w:rsidR="00CC7DCA">
              <w:t xml:space="preserve"> (Z)</w:t>
            </w:r>
          </w:p>
        </w:tc>
      </w:tr>
      <w:tr w:rsidR="00FE4097" w:rsidTr="00E255F8">
        <w:tc>
          <w:tcPr>
            <w:tcW w:w="2722" w:type="pct"/>
          </w:tcPr>
          <w:p w:rsidR="00FE4097" w:rsidRDefault="00FE4097" w:rsidP="00FE4097">
            <w:r>
              <w:t xml:space="preserve">MED110 – </w:t>
            </w:r>
            <w:proofErr w:type="spellStart"/>
            <w:r>
              <w:t>Contemporary</w:t>
            </w:r>
            <w:proofErr w:type="spellEnd"/>
            <w:r>
              <w:t xml:space="preserve"> </w:t>
            </w:r>
            <w:proofErr w:type="spellStart"/>
            <w:r>
              <w:t>and</w:t>
            </w:r>
            <w:proofErr w:type="spellEnd"/>
            <w:r>
              <w:t xml:space="preserve"> </w:t>
            </w:r>
            <w:proofErr w:type="spellStart"/>
            <w:r>
              <w:t>Medieval</w:t>
            </w:r>
            <w:proofErr w:type="spellEnd"/>
            <w:r>
              <w:t xml:space="preserve"> </w:t>
            </w:r>
            <w:proofErr w:type="spellStart"/>
            <w:r>
              <w:t>History</w:t>
            </w:r>
            <w:proofErr w:type="spellEnd"/>
            <w:r w:rsidR="00CC7DCA">
              <w:t xml:space="preserve"> (Z)</w:t>
            </w:r>
          </w:p>
        </w:tc>
        <w:tc>
          <w:tcPr>
            <w:tcW w:w="2278" w:type="pct"/>
          </w:tcPr>
          <w:p w:rsidR="00FE4097" w:rsidRDefault="00E255F8">
            <w:r>
              <w:t>TIP110 – Orta ve Yakın Çağ Tarihi</w:t>
            </w:r>
            <w:r w:rsidR="00CC7DCA">
              <w:t xml:space="preserve"> (Z)</w:t>
            </w:r>
          </w:p>
        </w:tc>
      </w:tr>
      <w:tr w:rsidR="00FE4097" w:rsidTr="00E255F8">
        <w:tc>
          <w:tcPr>
            <w:tcW w:w="2722" w:type="pct"/>
          </w:tcPr>
          <w:p w:rsidR="00FE4097" w:rsidRDefault="00FE4097" w:rsidP="00FE4097">
            <w:r>
              <w:t>RDDE811 – Critical Reading</w:t>
            </w:r>
            <w:r w:rsidR="00CC7DCA">
              <w:t xml:space="preserve"> (Z)</w:t>
            </w:r>
          </w:p>
        </w:tc>
        <w:tc>
          <w:tcPr>
            <w:tcW w:w="2278" w:type="pct"/>
          </w:tcPr>
          <w:p w:rsidR="00FE4097" w:rsidRDefault="00557A23">
            <w:r>
              <w:t>KAR100 – Kariyer Planlaması</w:t>
            </w:r>
            <w:r w:rsidR="00CC7DCA">
              <w:t xml:space="preserve"> (Z)</w:t>
            </w:r>
          </w:p>
        </w:tc>
      </w:tr>
      <w:tr w:rsidR="00FE4097" w:rsidTr="00E255F8">
        <w:trPr>
          <w:trHeight w:val="713"/>
        </w:trPr>
        <w:tc>
          <w:tcPr>
            <w:tcW w:w="2722" w:type="pct"/>
          </w:tcPr>
          <w:p w:rsidR="00FE4097" w:rsidRPr="00E255F8" w:rsidRDefault="00FE4097" w:rsidP="00E255F8">
            <w:r>
              <w:t xml:space="preserve">RPSY801 – </w:t>
            </w:r>
            <w:proofErr w:type="spellStart"/>
            <w:r>
              <w:t>Psychology</w:t>
            </w:r>
            <w:proofErr w:type="spellEnd"/>
            <w:r>
              <w:t xml:space="preserve"> of </w:t>
            </w:r>
            <w:proofErr w:type="spellStart"/>
            <w:r>
              <w:t>Creativity</w:t>
            </w:r>
            <w:proofErr w:type="spellEnd"/>
            <w:r>
              <w:t xml:space="preserve"> </w:t>
            </w:r>
            <w:proofErr w:type="spellStart"/>
            <w:r>
              <w:t>and</w:t>
            </w:r>
            <w:proofErr w:type="spellEnd"/>
            <w:r>
              <w:t xml:space="preserve"> </w:t>
            </w:r>
            <w:proofErr w:type="spellStart"/>
            <w:r>
              <w:t>Innovation</w:t>
            </w:r>
            <w:proofErr w:type="spellEnd"/>
            <w:r w:rsidR="00CC7DCA">
              <w:t xml:space="preserve"> (Z)</w:t>
            </w:r>
          </w:p>
        </w:tc>
        <w:tc>
          <w:tcPr>
            <w:tcW w:w="2278" w:type="pct"/>
          </w:tcPr>
          <w:p w:rsidR="00FE4097" w:rsidRDefault="00557A23">
            <w:r>
              <w:t>RHEM804 – Akademik Okuma, Yazma ve Sunum Becerileri</w:t>
            </w:r>
            <w:r w:rsidR="00CC7DCA">
              <w:t xml:space="preserve"> (Z)</w:t>
            </w:r>
          </w:p>
        </w:tc>
      </w:tr>
      <w:tr w:rsidR="00557A23" w:rsidTr="00E255F8">
        <w:trPr>
          <w:trHeight w:val="342"/>
        </w:trPr>
        <w:tc>
          <w:tcPr>
            <w:tcW w:w="2722" w:type="pct"/>
          </w:tcPr>
          <w:p w:rsidR="00557A23" w:rsidRDefault="00557A23" w:rsidP="00557A23">
            <w:r>
              <w:t>TDL101 – Türk Dili I</w:t>
            </w:r>
            <w:r w:rsidR="00CC7DCA">
              <w:t xml:space="preserve"> (Z)</w:t>
            </w:r>
          </w:p>
        </w:tc>
        <w:tc>
          <w:tcPr>
            <w:tcW w:w="2278" w:type="pct"/>
          </w:tcPr>
          <w:p w:rsidR="00557A23" w:rsidRDefault="00557A23" w:rsidP="00557A23">
            <w:r>
              <w:t>TDL101 – Türk Dili I</w:t>
            </w:r>
            <w:r w:rsidR="00CC7DCA">
              <w:t xml:space="preserve"> (Z)</w:t>
            </w:r>
          </w:p>
        </w:tc>
      </w:tr>
      <w:tr w:rsidR="00557A23" w:rsidTr="00E255F8">
        <w:tc>
          <w:tcPr>
            <w:tcW w:w="2722" w:type="pct"/>
          </w:tcPr>
          <w:p w:rsidR="00557A23" w:rsidRDefault="00557A23" w:rsidP="00557A23">
            <w:r>
              <w:lastRenderedPageBreak/>
              <w:t>TDL102 – Türk Dili II</w:t>
            </w:r>
            <w:r w:rsidR="00CC7DCA">
              <w:t xml:space="preserve"> (Z)</w:t>
            </w:r>
          </w:p>
        </w:tc>
        <w:tc>
          <w:tcPr>
            <w:tcW w:w="2278" w:type="pct"/>
          </w:tcPr>
          <w:p w:rsidR="00557A23" w:rsidRDefault="00557A23" w:rsidP="00557A23">
            <w:r>
              <w:t>TDL102 – Türk Dili II</w:t>
            </w:r>
            <w:r w:rsidR="00CC7DCA">
              <w:t xml:space="preserve"> (Z)</w:t>
            </w:r>
          </w:p>
        </w:tc>
      </w:tr>
      <w:tr w:rsidR="00557A23" w:rsidTr="00E255F8">
        <w:tc>
          <w:tcPr>
            <w:tcW w:w="2722" w:type="pct"/>
          </w:tcPr>
          <w:p w:rsidR="00557A23" w:rsidRDefault="00557A23" w:rsidP="00557A23">
            <w:r>
              <w:t>TİT101 – Türk İnkılap Tarihi I</w:t>
            </w:r>
            <w:r w:rsidR="00CC7DCA">
              <w:t xml:space="preserve"> (Z)</w:t>
            </w:r>
          </w:p>
        </w:tc>
        <w:tc>
          <w:tcPr>
            <w:tcW w:w="2278" w:type="pct"/>
          </w:tcPr>
          <w:p w:rsidR="00557A23" w:rsidRDefault="00557A23" w:rsidP="00557A23">
            <w:r>
              <w:t>TİT101 – Türk İnkılap Tarihi I</w:t>
            </w:r>
            <w:r w:rsidR="00CC7DCA">
              <w:t xml:space="preserve"> (Z)</w:t>
            </w:r>
          </w:p>
        </w:tc>
      </w:tr>
      <w:tr w:rsidR="00557A23" w:rsidTr="00E255F8">
        <w:tc>
          <w:tcPr>
            <w:tcW w:w="2722" w:type="pct"/>
          </w:tcPr>
          <w:p w:rsidR="00557A23" w:rsidRDefault="00557A23" w:rsidP="00557A23">
            <w:r>
              <w:t>TİT102 – Türk İnkılap Tarihi II</w:t>
            </w:r>
            <w:r w:rsidR="00CC7DCA">
              <w:t xml:space="preserve"> (Z)</w:t>
            </w:r>
          </w:p>
        </w:tc>
        <w:tc>
          <w:tcPr>
            <w:tcW w:w="2278" w:type="pct"/>
          </w:tcPr>
          <w:p w:rsidR="00557A23" w:rsidRDefault="00557A23" w:rsidP="00557A23">
            <w:r>
              <w:t xml:space="preserve">TİT102 – Türk </w:t>
            </w:r>
            <w:proofErr w:type="spellStart"/>
            <w:r>
              <w:t>İnkulap</w:t>
            </w:r>
            <w:proofErr w:type="spellEnd"/>
            <w:r>
              <w:t xml:space="preserve"> Tarihi II</w:t>
            </w:r>
            <w:r w:rsidR="00CC7DCA">
              <w:t xml:space="preserve"> (Z)</w:t>
            </w:r>
          </w:p>
        </w:tc>
      </w:tr>
      <w:tr w:rsidR="00557A23" w:rsidTr="00E255F8">
        <w:tc>
          <w:tcPr>
            <w:tcW w:w="2722" w:type="pct"/>
          </w:tcPr>
          <w:p w:rsidR="00557A23" w:rsidRDefault="00557A23" w:rsidP="00557A23">
            <w:r>
              <w:t xml:space="preserve">ENG103 – </w:t>
            </w:r>
            <w:proofErr w:type="spellStart"/>
            <w:r>
              <w:t>Academic</w:t>
            </w:r>
            <w:proofErr w:type="spellEnd"/>
            <w:r>
              <w:t xml:space="preserve"> English I</w:t>
            </w:r>
            <w:r w:rsidR="00CC7DCA">
              <w:t xml:space="preserve"> (Z)</w:t>
            </w:r>
          </w:p>
        </w:tc>
        <w:tc>
          <w:tcPr>
            <w:tcW w:w="2278" w:type="pct"/>
          </w:tcPr>
          <w:p w:rsidR="00557A23" w:rsidRDefault="00557A23" w:rsidP="00557A23">
            <w:r>
              <w:t>İNG103 – Temel İngilizce I</w:t>
            </w:r>
            <w:r w:rsidR="00CC7DCA">
              <w:t xml:space="preserve"> (Z)</w:t>
            </w:r>
          </w:p>
        </w:tc>
      </w:tr>
      <w:tr w:rsidR="00557A23" w:rsidTr="00E255F8">
        <w:tc>
          <w:tcPr>
            <w:tcW w:w="2722" w:type="pct"/>
          </w:tcPr>
          <w:p w:rsidR="00557A23" w:rsidRDefault="00557A23" w:rsidP="00557A23">
            <w:r>
              <w:t xml:space="preserve">ENG104 – </w:t>
            </w:r>
            <w:proofErr w:type="spellStart"/>
            <w:r>
              <w:t>Academic</w:t>
            </w:r>
            <w:proofErr w:type="spellEnd"/>
            <w:r>
              <w:t xml:space="preserve"> English II</w:t>
            </w:r>
            <w:r w:rsidR="00CC7DCA">
              <w:t xml:space="preserve"> (Z)</w:t>
            </w:r>
          </w:p>
        </w:tc>
        <w:tc>
          <w:tcPr>
            <w:tcW w:w="2278" w:type="pct"/>
          </w:tcPr>
          <w:p w:rsidR="00557A23" w:rsidRDefault="00557A23" w:rsidP="00557A23">
            <w:r>
              <w:t>İNG104 – Temel İngilizce II</w:t>
            </w:r>
            <w:r w:rsidR="00CC7DCA">
              <w:t xml:space="preserve"> (Z)</w:t>
            </w:r>
          </w:p>
        </w:tc>
      </w:tr>
    </w:tbl>
    <w:p w:rsidR="00DA4255" w:rsidRDefault="00DA4255">
      <w:pPr>
        <w:rPr>
          <w:b/>
          <w:i/>
        </w:rPr>
      </w:pPr>
    </w:p>
    <w:p w:rsidR="00CC7DCA" w:rsidRPr="00A51862" w:rsidRDefault="00286EE7">
      <w:pPr>
        <w:rPr>
          <w:b/>
          <w:i/>
        </w:rPr>
      </w:pPr>
      <w:r w:rsidRPr="00286EE7">
        <w:rPr>
          <w:b/>
          <w:i/>
        </w:rPr>
        <w:t>Tablo 1.1</w:t>
      </w:r>
    </w:p>
    <w:p w:rsidR="00557A23" w:rsidRPr="007A2C84" w:rsidRDefault="00557A23">
      <w:pPr>
        <w:rPr>
          <w:sz w:val="28"/>
        </w:rPr>
      </w:pPr>
      <w:r w:rsidRPr="007A2C84">
        <w:rPr>
          <w:b/>
          <w:sz w:val="28"/>
        </w:rPr>
        <w:t>DÖNEM 2 ÖĞRENCİLERİ</w:t>
      </w:r>
      <w:r w:rsidRPr="007A2C84">
        <w:rPr>
          <w:sz w:val="28"/>
        </w:rPr>
        <w:t xml:space="preserve">: </w:t>
      </w:r>
    </w:p>
    <w:p w:rsidR="00DA7784" w:rsidRPr="00A51862" w:rsidRDefault="00557A23" w:rsidP="00A14C31">
      <w:pPr>
        <w:tabs>
          <w:tab w:val="left" w:pos="7380"/>
        </w:tabs>
        <w:jc w:val="both"/>
        <w:rPr>
          <w:color w:val="FF0000"/>
        </w:rPr>
      </w:pPr>
      <w:r>
        <w:t xml:space="preserve">Dönem 2 Öğrencilerimiz İçin seçmeli derslerimiz </w:t>
      </w:r>
      <w:r w:rsidR="00286EE7">
        <w:t xml:space="preserve">(Tablo 2.1) </w:t>
      </w:r>
      <w:r>
        <w:t xml:space="preserve">ve örnek ders seçimleri </w:t>
      </w:r>
      <w:r w:rsidR="00286EE7">
        <w:t xml:space="preserve">(Tablo 2.2) </w:t>
      </w:r>
      <w:r>
        <w:t xml:space="preserve">aşağıdaki tablolarda verilmiştir. Dönem 2 öğrencilerimizin zorunlu olarak seçilecek derslere ek olarak </w:t>
      </w:r>
      <w:r w:rsidRPr="00A51862">
        <w:rPr>
          <w:color w:val="FF0000"/>
        </w:rPr>
        <w:t xml:space="preserve">yalnızca 1 tane </w:t>
      </w:r>
      <w:r>
        <w:t xml:space="preserve">seçmeli ders seçmesi gerekmektedir. </w:t>
      </w:r>
      <w:r w:rsidR="00A51862" w:rsidRPr="00A51862">
        <w:rPr>
          <w:color w:val="FF0000"/>
        </w:rPr>
        <w:t>Bir (1) den fazla seçen öğrencilerin dersi bırakması gerekmektedir.</w:t>
      </w:r>
      <w:r w:rsidR="00A14C31">
        <w:rPr>
          <w:color w:val="FF0000"/>
        </w:rPr>
        <w:t xml:space="preserve"> </w:t>
      </w:r>
      <w:r w:rsidR="00A14C31">
        <w:t>Daha önce sistemden seçilen</w:t>
      </w:r>
      <w:r w:rsidR="00A14C31">
        <w:t xml:space="preserve"> (Tıp/Med209 Bilim Felsefesi/</w:t>
      </w:r>
      <w:proofErr w:type="spellStart"/>
      <w:r w:rsidR="00A14C31">
        <w:t>Philosophy</w:t>
      </w:r>
      <w:proofErr w:type="spellEnd"/>
      <w:r w:rsidR="00A14C31">
        <w:t xml:space="preserve"> of </w:t>
      </w:r>
      <w:proofErr w:type="spellStart"/>
      <w:r w:rsidR="00A14C31">
        <w:t>Science</w:t>
      </w:r>
      <w:proofErr w:type="spellEnd"/>
      <w:r w:rsidR="00A14C31">
        <w:t xml:space="preserve">), </w:t>
      </w:r>
      <w:r w:rsidR="00A14C31">
        <w:t xml:space="preserve"> (Tıp/</w:t>
      </w:r>
      <w:proofErr w:type="spellStart"/>
      <w:r w:rsidR="00A14C31">
        <w:t>Med</w:t>
      </w:r>
      <w:proofErr w:type="spellEnd"/>
      <w:r w:rsidR="00A14C31">
        <w:t xml:space="preserve"> 210</w:t>
      </w:r>
      <w:r w:rsidR="00A14C31">
        <w:t xml:space="preserve"> </w:t>
      </w:r>
      <w:r w:rsidR="00A14C31" w:rsidRPr="00C31242">
        <w:t>Tıp Bilişimi Ve Yapay Zekâ</w:t>
      </w:r>
      <w:r w:rsidR="00A14C31">
        <w:t>/</w:t>
      </w:r>
      <w:proofErr w:type="spellStart"/>
      <w:r w:rsidR="00A14C31">
        <w:t>Medical</w:t>
      </w:r>
      <w:proofErr w:type="spellEnd"/>
      <w:r w:rsidR="00A14C31">
        <w:t xml:space="preserve"> </w:t>
      </w:r>
      <w:proofErr w:type="spellStart"/>
      <w:r w:rsidR="00A14C31">
        <w:t>Informatics</w:t>
      </w:r>
      <w:proofErr w:type="spellEnd"/>
      <w:r w:rsidR="00A14C31">
        <w:t xml:space="preserve"> </w:t>
      </w:r>
      <w:proofErr w:type="spellStart"/>
      <w:r w:rsidR="00A14C31">
        <w:t>and</w:t>
      </w:r>
      <w:proofErr w:type="spellEnd"/>
      <w:r w:rsidR="00A14C31">
        <w:t xml:space="preserve"> </w:t>
      </w:r>
      <w:proofErr w:type="spellStart"/>
      <w:r w:rsidR="00A14C31">
        <w:t>Artifical</w:t>
      </w:r>
      <w:proofErr w:type="spellEnd"/>
      <w:r w:rsidR="00A14C31">
        <w:t xml:space="preserve"> </w:t>
      </w:r>
      <w:proofErr w:type="spellStart"/>
      <w:r w:rsidR="00A14C31">
        <w:t>Intelli</w:t>
      </w:r>
      <w:r w:rsidR="00A14C31" w:rsidRPr="00C31242">
        <w:t>gence</w:t>
      </w:r>
      <w:proofErr w:type="spellEnd"/>
      <w:r w:rsidR="00A14C31">
        <w:t xml:space="preserve">) , </w:t>
      </w:r>
      <w:r w:rsidR="00A14C31">
        <w:t>(Tıp-Med214 Antropoloji</w:t>
      </w:r>
      <w:r w:rsidR="00A14C31">
        <w:t>/</w:t>
      </w:r>
      <w:proofErr w:type="spellStart"/>
      <w:r w:rsidR="00A14C31" w:rsidRPr="00A14C31">
        <w:t>Anthropology</w:t>
      </w:r>
      <w:proofErr w:type="spellEnd"/>
      <w:r w:rsidR="00A14C31">
        <w:t>) dersleri sistemden düşürülmüş olup seçilemeyecektir.</w:t>
      </w:r>
      <w:r w:rsidR="00A14C31">
        <w:t xml:space="preserve"> </w:t>
      </w:r>
      <w:proofErr w:type="spellStart"/>
      <w:r w:rsidR="00812FD2">
        <w:t>Gönülllülük</w:t>
      </w:r>
      <w:proofErr w:type="spellEnd"/>
      <w:r w:rsidR="00812FD2">
        <w:t xml:space="preserve"> çalışmaları dersini vermiş ve dönem 2 tekrar yapan öğrencilerimizin tekrar GÇD200 dersini seçmelerine gerek yoktur. </w:t>
      </w:r>
      <w:proofErr w:type="gramStart"/>
      <w:r w:rsidR="006F28C1">
        <w:t>Seçilebilecek</w:t>
      </w:r>
      <w:proofErr w:type="gramEnd"/>
      <w:r w:rsidR="006F28C1">
        <w:t xml:space="preserve"> dersler Tablo 2.1’de sunulmuştur.</w:t>
      </w:r>
    </w:p>
    <w:p w:rsidR="00DA7784" w:rsidRDefault="00DA7784" w:rsidP="00A51862">
      <w:pPr>
        <w:tabs>
          <w:tab w:val="left" w:pos="7380"/>
        </w:tabs>
        <w:jc w:val="both"/>
      </w:pPr>
      <w:proofErr w:type="gramStart"/>
      <w:r w:rsidRPr="00FC4871">
        <w:rPr>
          <w:b/>
        </w:rPr>
        <w:t>Not :</w:t>
      </w:r>
      <w:r>
        <w:t xml:space="preserve"> Türk</w:t>
      </w:r>
      <w:proofErr w:type="gramEnd"/>
      <w:r>
        <w:t xml:space="preserve"> İnkılap Tarihi (TİT), Türk Dili (TDL) ve İngilizce (ENG/İNG) derslerini başarıyla tamamlayamayıp tekrar alması gereken öğrenciler bu dersleri de alabilirler. </w:t>
      </w:r>
    </w:p>
    <w:p w:rsidR="00A51862" w:rsidRDefault="00A51862" w:rsidP="00A51862">
      <w:pPr>
        <w:tabs>
          <w:tab w:val="left" w:pos="7380"/>
        </w:tabs>
        <w:jc w:val="both"/>
      </w:pPr>
      <w:r>
        <w:rPr>
          <w:b/>
          <w:i/>
        </w:rPr>
        <w:t>Tablo 2</w:t>
      </w:r>
      <w:r w:rsidRPr="00286EE7">
        <w:rPr>
          <w:b/>
          <w:i/>
        </w:rPr>
        <w:t>.1</w:t>
      </w:r>
      <w:r w:rsidR="006F28C1">
        <w:rPr>
          <w:b/>
          <w:i/>
        </w:rPr>
        <w:t xml:space="preserve">. </w:t>
      </w:r>
      <w:r>
        <w:rPr>
          <w:b/>
          <w:i/>
        </w:rPr>
        <w:t xml:space="preserve">Dönem 2 </w:t>
      </w:r>
      <w:r w:rsidR="006F28C1">
        <w:rPr>
          <w:b/>
          <w:i/>
        </w:rPr>
        <w:t>seçmeli ders listesi</w:t>
      </w:r>
    </w:p>
    <w:tbl>
      <w:tblPr>
        <w:tblStyle w:val="TabloKlavuzu"/>
        <w:tblW w:w="0" w:type="auto"/>
        <w:tblLook w:val="04A0" w:firstRow="1" w:lastRow="0" w:firstColumn="1" w:lastColumn="0" w:noHBand="0" w:noVBand="1"/>
      </w:tblPr>
      <w:tblGrid>
        <w:gridCol w:w="4531"/>
        <w:gridCol w:w="4531"/>
      </w:tblGrid>
      <w:tr w:rsidR="00286EE7" w:rsidTr="00286EE7">
        <w:tc>
          <w:tcPr>
            <w:tcW w:w="4531" w:type="dxa"/>
          </w:tcPr>
          <w:p w:rsidR="00FC4871" w:rsidRPr="00FC4871" w:rsidRDefault="00286EE7" w:rsidP="00557A23">
            <w:pPr>
              <w:tabs>
                <w:tab w:val="left" w:pos="7380"/>
              </w:tabs>
              <w:rPr>
                <w:b/>
              </w:rPr>
            </w:pPr>
            <w:r w:rsidRPr="00FC4871">
              <w:rPr>
                <w:b/>
              </w:rPr>
              <w:t>Dönem 2 İngilizce Seçmeli Dersler</w:t>
            </w:r>
            <w:r w:rsidR="00FC4871" w:rsidRPr="00FC4871">
              <w:rPr>
                <w:b/>
              </w:rPr>
              <w:t xml:space="preserve"> </w:t>
            </w:r>
          </w:p>
          <w:p w:rsidR="00286EE7" w:rsidRDefault="00FC4871" w:rsidP="00557A23">
            <w:pPr>
              <w:tabs>
                <w:tab w:val="left" w:pos="7380"/>
              </w:tabs>
            </w:pPr>
            <w:r w:rsidRPr="00FC4871">
              <w:rPr>
                <w:b/>
              </w:rPr>
              <w:t>(</w:t>
            </w:r>
            <w:r w:rsidR="00A51862" w:rsidRPr="00A51862">
              <w:rPr>
                <w:b/>
                <w:color w:val="FF0000"/>
              </w:rPr>
              <w:t>YALNIZCA 1 TANESİ SEÇİLECEK</w:t>
            </w:r>
            <w:r w:rsidRPr="00FC4871">
              <w:rPr>
                <w:b/>
              </w:rPr>
              <w:t>)</w:t>
            </w:r>
          </w:p>
        </w:tc>
        <w:tc>
          <w:tcPr>
            <w:tcW w:w="4531" w:type="dxa"/>
          </w:tcPr>
          <w:p w:rsidR="00286EE7" w:rsidRPr="00FC4871" w:rsidRDefault="00286EE7" w:rsidP="00557A23">
            <w:pPr>
              <w:tabs>
                <w:tab w:val="left" w:pos="7380"/>
              </w:tabs>
              <w:rPr>
                <w:b/>
              </w:rPr>
            </w:pPr>
            <w:r w:rsidRPr="00FC4871">
              <w:rPr>
                <w:b/>
              </w:rPr>
              <w:t>Dönem 2 Türkçe Seçmeli Dersler</w:t>
            </w:r>
          </w:p>
          <w:p w:rsidR="00FC4871" w:rsidRPr="00FC4871" w:rsidRDefault="00A51862" w:rsidP="00557A23">
            <w:pPr>
              <w:tabs>
                <w:tab w:val="left" w:pos="7380"/>
              </w:tabs>
              <w:rPr>
                <w:b/>
              </w:rPr>
            </w:pPr>
            <w:r w:rsidRPr="00A51862">
              <w:rPr>
                <w:b/>
                <w:color w:val="FF0000"/>
              </w:rPr>
              <w:t>(YALNIZCA 1 TANESİ SEÇİLECEK)</w:t>
            </w:r>
          </w:p>
        </w:tc>
      </w:tr>
      <w:tr w:rsidR="00286EE7" w:rsidTr="00286EE7">
        <w:tc>
          <w:tcPr>
            <w:tcW w:w="4531" w:type="dxa"/>
          </w:tcPr>
          <w:p w:rsidR="00286EE7" w:rsidRDefault="00286EE7" w:rsidP="00557A23">
            <w:pPr>
              <w:tabs>
                <w:tab w:val="left" w:pos="7380"/>
              </w:tabs>
            </w:pPr>
            <w:r>
              <w:t xml:space="preserve">MED213 – </w:t>
            </w:r>
            <w:proofErr w:type="spellStart"/>
            <w:r>
              <w:t>Experimental</w:t>
            </w:r>
            <w:proofErr w:type="spellEnd"/>
            <w:r>
              <w:t xml:space="preserve"> </w:t>
            </w:r>
            <w:proofErr w:type="spellStart"/>
            <w:r>
              <w:t>Research</w:t>
            </w:r>
            <w:proofErr w:type="spellEnd"/>
            <w:r>
              <w:t xml:space="preserve"> </w:t>
            </w:r>
            <w:proofErr w:type="spellStart"/>
            <w:r>
              <w:t>Techniques</w:t>
            </w:r>
            <w:proofErr w:type="spellEnd"/>
          </w:p>
        </w:tc>
        <w:tc>
          <w:tcPr>
            <w:tcW w:w="4531" w:type="dxa"/>
          </w:tcPr>
          <w:p w:rsidR="00286EE7" w:rsidRDefault="00DA7784" w:rsidP="00557A23">
            <w:pPr>
              <w:tabs>
                <w:tab w:val="left" w:pos="7380"/>
              </w:tabs>
            </w:pPr>
            <w:r>
              <w:t>TIP213 – Deneysel Araştırma Teknikleri</w:t>
            </w:r>
          </w:p>
        </w:tc>
      </w:tr>
      <w:tr w:rsidR="00286EE7" w:rsidTr="00286EE7">
        <w:tc>
          <w:tcPr>
            <w:tcW w:w="4531" w:type="dxa"/>
          </w:tcPr>
          <w:p w:rsidR="00286EE7" w:rsidRDefault="00286EE7" w:rsidP="00557A23">
            <w:pPr>
              <w:tabs>
                <w:tab w:val="left" w:pos="7380"/>
              </w:tabs>
            </w:pPr>
            <w:r>
              <w:t xml:space="preserve">MED207 – </w:t>
            </w:r>
            <w:proofErr w:type="spellStart"/>
            <w:r>
              <w:t>Physician</w:t>
            </w:r>
            <w:proofErr w:type="spellEnd"/>
            <w:r>
              <w:t xml:space="preserve"> </w:t>
            </w:r>
            <w:proofErr w:type="spellStart"/>
            <w:r>
              <w:t>Representations</w:t>
            </w:r>
            <w:proofErr w:type="spellEnd"/>
            <w:r>
              <w:t xml:space="preserve"> in </w:t>
            </w:r>
            <w:proofErr w:type="spellStart"/>
            <w:r>
              <w:t>Cinema</w:t>
            </w:r>
            <w:proofErr w:type="spellEnd"/>
          </w:p>
        </w:tc>
        <w:tc>
          <w:tcPr>
            <w:tcW w:w="4531" w:type="dxa"/>
          </w:tcPr>
          <w:p w:rsidR="00286EE7" w:rsidRDefault="00DA7784" w:rsidP="00557A23">
            <w:pPr>
              <w:tabs>
                <w:tab w:val="left" w:pos="7380"/>
              </w:tabs>
            </w:pPr>
            <w:r>
              <w:t>TIP207 – Sinemada Hekim Temsilleri</w:t>
            </w:r>
          </w:p>
        </w:tc>
      </w:tr>
      <w:tr w:rsidR="00286EE7" w:rsidTr="00286EE7">
        <w:tc>
          <w:tcPr>
            <w:tcW w:w="4531" w:type="dxa"/>
          </w:tcPr>
          <w:p w:rsidR="00286EE7" w:rsidRDefault="00286EE7" w:rsidP="00557A23">
            <w:pPr>
              <w:tabs>
                <w:tab w:val="left" w:pos="7380"/>
              </w:tabs>
            </w:pPr>
            <w:r>
              <w:t xml:space="preserve">MED212 – Presentation </w:t>
            </w:r>
            <w:proofErr w:type="spellStart"/>
            <w:r>
              <w:t>Techniques</w:t>
            </w:r>
            <w:proofErr w:type="spellEnd"/>
            <w:r>
              <w:t>/</w:t>
            </w:r>
            <w:proofErr w:type="spellStart"/>
            <w:r>
              <w:t>Skills</w:t>
            </w:r>
            <w:proofErr w:type="spellEnd"/>
          </w:p>
        </w:tc>
        <w:tc>
          <w:tcPr>
            <w:tcW w:w="4531" w:type="dxa"/>
          </w:tcPr>
          <w:p w:rsidR="00286EE7" w:rsidRDefault="00DA7784" w:rsidP="00557A23">
            <w:pPr>
              <w:tabs>
                <w:tab w:val="left" w:pos="7380"/>
              </w:tabs>
            </w:pPr>
            <w:r>
              <w:t>TIP212 – Sunum Teknikleri</w:t>
            </w:r>
          </w:p>
        </w:tc>
      </w:tr>
      <w:tr w:rsidR="00286EE7" w:rsidTr="00286EE7">
        <w:tc>
          <w:tcPr>
            <w:tcW w:w="4531" w:type="dxa"/>
          </w:tcPr>
          <w:p w:rsidR="00286EE7" w:rsidRDefault="00286EE7" w:rsidP="00557A23">
            <w:pPr>
              <w:tabs>
                <w:tab w:val="left" w:pos="7380"/>
              </w:tabs>
            </w:pPr>
            <w:r>
              <w:t xml:space="preserve">MED208 – </w:t>
            </w:r>
            <w:proofErr w:type="spellStart"/>
            <w:r>
              <w:t>Social</w:t>
            </w:r>
            <w:proofErr w:type="spellEnd"/>
            <w:r>
              <w:t xml:space="preserve"> </w:t>
            </w:r>
            <w:proofErr w:type="spellStart"/>
            <w:r>
              <w:t>Responsibility</w:t>
            </w:r>
            <w:proofErr w:type="spellEnd"/>
            <w:r>
              <w:t xml:space="preserve"> (Anti </w:t>
            </w:r>
            <w:proofErr w:type="spellStart"/>
            <w:r>
              <w:t>Tobacco</w:t>
            </w:r>
            <w:proofErr w:type="spellEnd"/>
            <w:r>
              <w:t xml:space="preserve"> Product </w:t>
            </w:r>
            <w:proofErr w:type="spellStart"/>
            <w:r>
              <w:t>Campaign</w:t>
            </w:r>
            <w:proofErr w:type="spellEnd"/>
            <w:r>
              <w:t>)</w:t>
            </w:r>
          </w:p>
        </w:tc>
        <w:tc>
          <w:tcPr>
            <w:tcW w:w="4531" w:type="dxa"/>
          </w:tcPr>
          <w:p w:rsidR="00286EE7" w:rsidRDefault="00DA7784" w:rsidP="00557A23">
            <w:pPr>
              <w:tabs>
                <w:tab w:val="left" w:pos="7380"/>
              </w:tabs>
            </w:pPr>
            <w:r>
              <w:t>TIP 208 – Sosyal Sorumluluk (Tütün Ürünü Karşıtlığı Kampanyası)</w:t>
            </w:r>
          </w:p>
        </w:tc>
      </w:tr>
      <w:tr w:rsidR="00286EE7" w:rsidTr="00286EE7">
        <w:tc>
          <w:tcPr>
            <w:tcW w:w="4531" w:type="dxa"/>
          </w:tcPr>
          <w:p w:rsidR="00286EE7" w:rsidRDefault="00286EE7" w:rsidP="00557A23">
            <w:pPr>
              <w:tabs>
                <w:tab w:val="left" w:pos="7380"/>
              </w:tabs>
            </w:pPr>
            <w:r>
              <w:t xml:space="preserve">MED211 – </w:t>
            </w:r>
            <w:proofErr w:type="spellStart"/>
            <w:r>
              <w:t>Turkish</w:t>
            </w:r>
            <w:proofErr w:type="spellEnd"/>
            <w:r>
              <w:t xml:space="preserve"> </w:t>
            </w:r>
            <w:proofErr w:type="spellStart"/>
            <w:r>
              <w:t>History</w:t>
            </w:r>
            <w:proofErr w:type="spellEnd"/>
            <w:r>
              <w:t xml:space="preserve"> </w:t>
            </w:r>
            <w:proofErr w:type="spellStart"/>
            <w:r>
              <w:t>and</w:t>
            </w:r>
            <w:proofErr w:type="spellEnd"/>
            <w:r>
              <w:t xml:space="preserve"> </w:t>
            </w:r>
            <w:proofErr w:type="spellStart"/>
            <w:r>
              <w:t>Culture</w:t>
            </w:r>
            <w:proofErr w:type="spellEnd"/>
          </w:p>
        </w:tc>
        <w:tc>
          <w:tcPr>
            <w:tcW w:w="4531" w:type="dxa"/>
          </w:tcPr>
          <w:p w:rsidR="00286EE7" w:rsidRDefault="00DA7784" w:rsidP="00557A23">
            <w:pPr>
              <w:tabs>
                <w:tab w:val="left" w:pos="7380"/>
              </w:tabs>
            </w:pPr>
            <w:r>
              <w:t>TIP211 – Türk Tarihi ve Kültürü</w:t>
            </w:r>
          </w:p>
        </w:tc>
      </w:tr>
    </w:tbl>
    <w:p w:rsidR="00A51862" w:rsidRDefault="00A51862" w:rsidP="00557A23">
      <w:pPr>
        <w:tabs>
          <w:tab w:val="left" w:pos="7380"/>
        </w:tabs>
        <w:rPr>
          <w:b/>
          <w:i/>
        </w:rPr>
      </w:pPr>
    </w:p>
    <w:p w:rsidR="00286EE7" w:rsidRDefault="00A51862" w:rsidP="00557A23">
      <w:pPr>
        <w:tabs>
          <w:tab w:val="left" w:pos="7380"/>
        </w:tabs>
        <w:rPr>
          <w:b/>
          <w:i/>
        </w:rPr>
      </w:pPr>
      <w:r>
        <w:rPr>
          <w:b/>
          <w:i/>
        </w:rPr>
        <w:t>Tablo 2.2</w:t>
      </w:r>
      <w:r w:rsidR="006F28C1">
        <w:rPr>
          <w:b/>
          <w:i/>
        </w:rPr>
        <w:t>. Ders seçimi örneği</w:t>
      </w:r>
    </w:p>
    <w:tbl>
      <w:tblPr>
        <w:tblStyle w:val="TabloKlavuzu"/>
        <w:tblW w:w="0" w:type="auto"/>
        <w:tblLook w:val="04A0" w:firstRow="1" w:lastRow="0" w:firstColumn="1" w:lastColumn="0" w:noHBand="0" w:noVBand="1"/>
      </w:tblPr>
      <w:tblGrid>
        <w:gridCol w:w="4531"/>
        <w:gridCol w:w="4531"/>
      </w:tblGrid>
      <w:tr w:rsidR="00286EE7" w:rsidRPr="00FC4871" w:rsidTr="00286EE7">
        <w:tc>
          <w:tcPr>
            <w:tcW w:w="4531" w:type="dxa"/>
          </w:tcPr>
          <w:p w:rsidR="00286EE7" w:rsidRPr="00FC4871" w:rsidRDefault="00FC4871" w:rsidP="00FC4871">
            <w:pPr>
              <w:tabs>
                <w:tab w:val="left" w:pos="7380"/>
              </w:tabs>
              <w:rPr>
                <w:b/>
              </w:rPr>
            </w:pPr>
            <w:r w:rsidRPr="00FC4871">
              <w:rPr>
                <w:b/>
              </w:rPr>
              <w:t>DÖNEM 2 İNGİLİZCE TIP ÖRNEK DERS SEÇİMİ</w:t>
            </w:r>
          </w:p>
        </w:tc>
        <w:tc>
          <w:tcPr>
            <w:tcW w:w="4531" w:type="dxa"/>
          </w:tcPr>
          <w:p w:rsidR="00286EE7" w:rsidRPr="00FC4871" w:rsidRDefault="00FC4871" w:rsidP="00FC4871">
            <w:pPr>
              <w:tabs>
                <w:tab w:val="left" w:pos="7380"/>
              </w:tabs>
              <w:rPr>
                <w:b/>
              </w:rPr>
            </w:pPr>
            <w:r w:rsidRPr="00FC4871">
              <w:rPr>
                <w:b/>
              </w:rPr>
              <w:t>DÖNEM 2 TÜRKÇE TIP ÖRNEK DERS SEÇİMİ</w:t>
            </w:r>
          </w:p>
        </w:tc>
      </w:tr>
      <w:tr w:rsidR="00286EE7" w:rsidTr="00286EE7">
        <w:tc>
          <w:tcPr>
            <w:tcW w:w="4531" w:type="dxa"/>
          </w:tcPr>
          <w:p w:rsidR="00286EE7" w:rsidRDefault="00DA7784" w:rsidP="00557A23">
            <w:pPr>
              <w:tabs>
                <w:tab w:val="left" w:pos="7380"/>
              </w:tabs>
            </w:pPr>
            <w:r>
              <w:t xml:space="preserve">MED201 – </w:t>
            </w:r>
            <w:proofErr w:type="spellStart"/>
            <w:r>
              <w:t>Committee</w:t>
            </w:r>
            <w:proofErr w:type="spellEnd"/>
            <w:r>
              <w:t xml:space="preserve"> I</w:t>
            </w:r>
            <w:r w:rsidR="00CC7DCA">
              <w:t xml:space="preserve"> (Z)</w:t>
            </w:r>
          </w:p>
        </w:tc>
        <w:tc>
          <w:tcPr>
            <w:tcW w:w="4531" w:type="dxa"/>
          </w:tcPr>
          <w:p w:rsidR="00286EE7" w:rsidRDefault="00DA7784" w:rsidP="00557A23">
            <w:pPr>
              <w:tabs>
                <w:tab w:val="left" w:pos="7380"/>
              </w:tabs>
            </w:pPr>
            <w:r>
              <w:t>TIP 201 – Komite I</w:t>
            </w:r>
            <w:r w:rsidR="00CC7DCA">
              <w:t xml:space="preserve"> (Z)</w:t>
            </w:r>
          </w:p>
        </w:tc>
      </w:tr>
      <w:tr w:rsidR="00286EE7" w:rsidTr="00286EE7">
        <w:tc>
          <w:tcPr>
            <w:tcW w:w="4531" w:type="dxa"/>
          </w:tcPr>
          <w:p w:rsidR="00286EE7" w:rsidRDefault="00DA7784" w:rsidP="00557A23">
            <w:pPr>
              <w:tabs>
                <w:tab w:val="left" w:pos="7380"/>
              </w:tabs>
            </w:pPr>
            <w:r>
              <w:t xml:space="preserve">MED201 – </w:t>
            </w:r>
            <w:proofErr w:type="spellStart"/>
            <w:r>
              <w:t>Committee</w:t>
            </w:r>
            <w:proofErr w:type="spellEnd"/>
            <w:r>
              <w:t xml:space="preserve"> II</w:t>
            </w:r>
            <w:r w:rsidR="00CC7DCA">
              <w:t xml:space="preserve"> (Z)</w:t>
            </w:r>
          </w:p>
        </w:tc>
        <w:tc>
          <w:tcPr>
            <w:tcW w:w="4531" w:type="dxa"/>
          </w:tcPr>
          <w:p w:rsidR="00286EE7" w:rsidRDefault="00DA7784" w:rsidP="00557A23">
            <w:pPr>
              <w:tabs>
                <w:tab w:val="left" w:pos="7380"/>
              </w:tabs>
            </w:pPr>
            <w:r>
              <w:t>TIP 202 – Komite II</w:t>
            </w:r>
            <w:r w:rsidR="00CC7DCA">
              <w:t xml:space="preserve"> (Z)</w:t>
            </w:r>
          </w:p>
        </w:tc>
      </w:tr>
      <w:tr w:rsidR="00286EE7" w:rsidTr="00286EE7">
        <w:tc>
          <w:tcPr>
            <w:tcW w:w="4531" w:type="dxa"/>
          </w:tcPr>
          <w:p w:rsidR="00286EE7" w:rsidRDefault="00DA7784" w:rsidP="00557A23">
            <w:pPr>
              <w:tabs>
                <w:tab w:val="left" w:pos="7380"/>
              </w:tabs>
            </w:pPr>
            <w:r>
              <w:t xml:space="preserve">MED201 – </w:t>
            </w:r>
            <w:proofErr w:type="spellStart"/>
            <w:r>
              <w:t>Committee</w:t>
            </w:r>
            <w:proofErr w:type="spellEnd"/>
            <w:r>
              <w:t xml:space="preserve"> III</w:t>
            </w:r>
            <w:r w:rsidR="00CC7DCA">
              <w:t xml:space="preserve"> (Z)</w:t>
            </w:r>
          </w:p>
        </w:tc>
        <w:tc>
          <w:tcPr>
            <w:tcW w:w="4531" w:type="dxa"/>
          </w:tcPr>
          <w:p w:rsidR="00286EE7" w:rsidRDefault="00DA7784" w:rsidP="00557A23">
            <w:pPr>
              <w:tabs>
                <w:tab w:val="left" w:pos="7380"/>
              </w:tabs>
            </w:pPr>
            <w:r>
              <w:t>TIP 203 – Komite III</w:t>
            </w:r>
            <w:r w:rsidR="00CC7DCA">
              <w:t xml:space="preserve"> (Z)</w:t>
            </w:r>
          </w:p>
        </w:tc>
      </w:tr>
      <w:tr w:rsidR="00286EE7" w:rsidTr="00286EE7">
        <w:tc>
          <w:tcPr>
            <w:tcW w:w="4531" w:type="dxa"/>
          </w:tcPr>
          <w:p w:rsidR="00286EE7" w:rsidRDefault="00DA7784" w:rsidP="00557A23">
            <w:pPr>
              <w:tabs>
                <w:tab w:val="left" w:pos="7380"/>
              </w:tabs>
            </w:pPr>
            <w:r>
              <w:t xml:space="preserve">MED201 – </w:t>
            </w:r>
            <w:proofErr w:type="spellStart"/>
            <w:r>
              <w:t>Committee</w:t>
            </w:r>
            <w:proofErr w:type="spellEnd"/>
            <w:r>
              <w:t xml:space="preserve"> IV</w:t>
            </w:r>
            <w:r w:rsidR="00CC7DCA">
              <w:t xml:space="preserve"> (Z)</w:t>
            </w:r>
          </w:p>
        </w:tc>
        <w:tc>
          <w:tcPr>
            <w:tcW w:w="4531" w:type="dxa"/>
          </w:tcPr>
          <w:p w:rsidR="00286EE7" w:rsidRDefault="00DA7784" w:rsidP="00557A23">
            <w:pPr>
              <w:tabs>
                <w:tab w:val="left" w:pos="7380"/>
              </w:tabs>
            </w:pPr>
            <w:r>
              <w:t>TIP 204 – Komite IV</w:t>
            </w:r>
            <w:r w:rsidR="00CC7DCA">
              <w:t xml:space="preserve"> (Z)</w:t>
            </w:r>
          </w:p>
        </w:tc>
      </w:tr>
      <w:tr w:rsidR="00286EE7" w:rsidTr="00286EE7">
        <w:tc>
          <w:tcPr>
            <w:tcW w:w="4531" w:type="dxa"/>
          </w:tcPr>
          <w:p w:rsidR="00286EE7" w:rsidRDefault="00DA7784" w:rsidP="00557A23">
            <w:pPr>
              <w:tabs>
                <w:tab w:val="left" w:pos="7380"/>
              </w:tabs>
            </w:pPr>
            <w:r>
              <w:t xml:space="preserve">MED201 – </w:t>
            </w:r>
            <w:proofErr w:type="spellStart"/>
            <w:r>
              <w:t>Committee</w:t>
            </w:r>
            <w:proofErr w:type="spellEnd"/>
            <w:r>
              <w:t xml:space="preserve"> V</w:t>
            </w:r>
            <w:r w:rsidR="00CC7DCA">
              <w:t xml:space="preserve"> (Z)</w:t>
            </w:r>
          </w:p>
        </w:tc>
        <w:tc>
          <w:tcPr>
            <w:tcW w:w="4531" w:type="dxa"/>
          </w:tcPr>
          <w:p w:rsidR="00286EE7" w:rsidRDefault="00DA7784" w:rsidP="00557A23">
            <w:pPr>
              <w:tabs>
                <w:tab w:val="left" w:pos="7380"/>
              </w:tabs>
            </w:pPr>
            <w:r>
              <w:t>TIP 205 – Komite V</w:t>
            </w:r>
            <w:r w:rsidR="00CC7DCA">
              <w:t xml:space="preserve"> (Z)</w:t>
            </w:r>
          </w:p>
        </w:tc>
      </w:tr>
      <w:tr w:rsidR="00286EE7" w:rsidTr="00286EE7">
        <w:tc>
          <w:tcPr>
            <w:tcW w:w="4531" w:type="dxa"/>
          </w:tcPr>
          <w:p w:rsidR="00286EE7" w:rsidRDefault="00DA7784" w:rsidP="00557A23">
            <w:pPr>
              <w:tabs>
                <w:tab w:val="left" w:pos="7380"/>
              </w:tabs>
            </w:pPr>
            <w:r>
              <w:t xml:space="preserve">MED201 – </w:t>
            </w:r>
            <w:proofErr w:type="spellStart"/>
            <w:r>
              <w:t>Committee</w:t>
            </w:r>
            <w:proofErr w:type="spellEnd"/>
            <w:r>
              <w:t xml:space="preserve"> VI</w:t>
            </w:r>
            <w:r w:rsidR="00CC7DCA">
              <w:t xml:space="preserve"> (Z)</w:t>
            </w:r>
          </w:p>
        </w:tc>
        <w:tc>
          <w:tcPr>
            <w:tcW w:w="4531" w:type="dxa"/>
          </w:tcPr>
          <w:p w:rsidR="00286EE7" w:rsidRDefault="00DA7784" w:rsidP="00CC7DCA">
            <w:pPr>
              <w:tabs>
                <w:tab w:val="left" w:pos="3384"/>
              </w:tabs>
            </w:pPr>
            <w:r>
              <w:t>TIP 206 – Komite VI</w:t>
            </w:r>
            <w:r w:rsidR="00CC7DCA">
              <w:t xml:space="preserve"> (Z)</w:t>
            </w:r>
          </w:p>
        </w:tc>
      </w:tr>
      <w:tr w:rsidR="00286EE7" w:rsidTr="00286EE7">
        <w:tc>
          <w:tcPr>
            <w:tcW w:w="4531" w:type="dxa"/>
          </w:tcPr>
          <w:p w:rsidR="00DA7784" w:rsidRDefault="00DA7784" w:rsidP="00DA7784">
            <w:pPr>
              <w:tabs>
                <w:tab w:val="left" w:pos="7380"/>
              </w:tabs>
            </w:pPr>
            <w:r>
              <w:t xml:space="preserve">MED215 – </w:t>
            </w:r>
            <w:proofErr w:type="spellStart"/>
            <w:r>
              <w:t>Clinical</w:t>
            </w:r>
            <w:proofErr w:type="spellEnd"/>
            <w:r>
              <w:t xml:space="preserve"> </w:t>
            </w:r>
            <w:proofErr w:type="spellStart"/>
            <w:r>
              <w:t>Skill</w:t>
            </w:r>
            <w:proofErr w:type="spellEnd"/>
            <w:r>
              <w:t xml:space="preserve"> Training</w:t>
            </w:r>
            <w:r w:rsidR="00CC7DCA">
              <w:t xml:space="preserve"> (Z)</w:t>
            </w:r>
          </w:p>
        </w:tc>
        <w:tc>
          <w:tcPr>
            <w:tcW w:w="4531" w:type="dxa"/>
          </w:tcPr>
          <w:p w:rsidR="00286EE7" w:rsidRDefault="000E43DF" w:rsidP="00557A23">
            <w:pPr>
              <w:tabs>
                <w:tab w:val="left" w:pos="7380"/>
              </w:tabs>
            </w:pPr>
            <w:r>
              <w:t>Tıp215 – Klinik Beceri Eğitimi</w:t>
            </w:r>
            <w:r w:rsidR="00CC7DCA">
              <w:t xml:space="preserve"> (Z)</w:t>
            </w:r>
          </w:p>
        </w:tc>
      </w:tr>
      <w:tr w:rsidR="00DA7784" w:rsidTr="00286EE7">
        <w:tc>
          <w:tcPr>
            <w:tcW w:w="4531" w:type="dxa"/>
          </w:tcPr>
          <w:p w:rsidR="00DA7784" w:rsidRDefault="00DA7784" w:rsidP="00DA7784">
            <w:pPr>
              <w:tabs>
                <w:tab w:val="left" w:pos="7380"/>
              </w:tabs>
            </w:pPr>
            <w:r>
              <w:t>GÇD200 – Gönüllülük Çalışmaları</w:t>
            </w:r>
            <w:r w:rsidR="00CC7DCA">
              <w:t xml:space="preserve"> (Z)</w:t>
            </w:r>
          </w:p>
        </w:tc>
        <w:tc>
          <w:tcPr>
            <w:tcW w:w="4531" w:type="dxa"/>
          </w:tcPr>
          <w:p w:rsidR="00DA7784" w:rsidRDefault="000E43DF" w:rsidP="00557A23">
            <w:pPr>
              <w:tabs>
                <w:tab w:val="left" w:pos="7380"/>
              </w:tabs>
            </w:pPr>
            <w:r>
              <w:t>GÇD200 – Gönüllülük Çalışmaları</w:t>
            </w:r>
            <w:r w:rsidR="00CC7DCA">
              <w:t xml:space="preserve"> (Z)</w:t>
            </w:r>
          </w:p>
        </w:tc>
      </w:tr>
      <w:tr w:rsidR="00DA7784" w:rsidTr="00286EE7">
        <w:tc>
          <w:tcPr>
            <w:tcW w:w="4531" w:type="dxa"/>
          </w:tcPr>
          <w:p w:rsidR="00DA7784" w:rsidRPr="000E43DF" w:rsidRDefault="00DA7784" w:rsidP="00A51862">
            <w:pPr>
              <w:tabs>
                <w:tab w:val="left" w:pos="7380"/>
              </w:tabs>
              <w:jc w:val="both"/>
            </w:pPr>
            <w:r w:rsidRPr="000E43DF">
              <w:t xml:space="preserve">Yukarıdaki derslerin tamamını tüm öğrencilerin seçmesi zorunludur. Bu derslere ek olarak öğrencilerimizin yukarıdaki tabloda yer alan </w:t>
            </w:r>
            <w:r w:rsidR="00CC7DCA">
              <w:t>5 seçmeli dersten</w:t>
            </w:r>
            <w:r w:rsidRPr="000E43DF">
              <w:t xml:space="preserve"> </w:t>
            </w:r>
            <w:r w:rsidRPr="00A51862">
              <w:rPr>
                <w:color w:val="FF0000"/>
              </w:rPr>
              <w:t xml:space="preserve">YALNIZCA </w:t>
            </w:r>
            <w:r w:rsidR="00DA4255">
              <w:rPr>
                <w:color w:val="FF0000"/>
              </w:rPr>
              <w:t>BİR (</w:t>
            </w:r>
            <w:r w:rsidRPr="00A51862">
              <w:rPr>
                <w:color w:val="FF0000"/>
              </w:rPr>
              <w:t>1</w:t>
            </w:r>
            <w:r w:rsidR="00DA4255">
              <w:rPr>
                <w:color w:val="FF0000"/>
              </w:rPr>
              <w:t>)</w:t>
            </w:r>
            <w:r w:rsidRPr="00A51862">
              <w:rPr>
                <w:color w:val="FF0000"/>
              </w:rPr>
              <w:t xml:space="preserve"> ADET </w:t>
            </w:r>
            <w:r w:rsidRPr="000E43DF">
              <w:t xml:space="preserve">seçmeleri gerekmektedir. </w:t>
            </w:r>
          </w:p>
        </w:tc>
        <w:tc>
          <w:tcPr>
            <w:tcW w:w="4531" w:type="dxa"/>
          </w:tcPr>
          <w:p w:rsidR="00DA7784" w:rsidRDefault="00CC7DCA" w:rsidP="00A51862">
            <w:pPr>
              <w:tabs>
                <w:tab w:val="left" w:pos="7380"/>
              </w:tabs>
              <w:jc w:val="both"/>
            </w:pPr>
            <w:r w:rsidRPr="000E43DF">
              <w:t xml:space="preserve">Yukarıdaki derslerin tamamını tüm öğrencilerin seçmesi zorunludur. Bu derslere ek olarak öğrencilerimizin yukarıdaki tabloda yer alan </w:t>
            </w:r>
            <w:r>
              <w:t>5 seçmeli dersten</w:t>
            </w:r>
            <w:r w:rsidRPr="000E43DF">
              <w:t xml:space="preserve"> </w:t>
            </w:r>
            <w:r w:rsidRPr="00A51862">
              <w:rPr>
                <w:color w:val="FF0000"/>
              </w:rPr>
              <w:t xml:space="preserve">YALNIZCA </w:t>
            </w:r>
            <w:r w:rsidR="00DA4255">
              <w:rPr>
                <w:color w:val="FF0000"/>
              </w:rPr>
              <w:t>BİR (</w:t>
            </w:r>
            <w:r w:rsidRPr="00A51862">
              <w:rPr>
                <w:color w:val="FF0000"/>
              </w:rPr>
              <w:t>1</w:t>
            </w:r>
            <w:r w:rsidR="00DA4255">
              <w:rPr>
                <w:color w:val="FF0000"/>
              </w:rPr>
              <w:t>)</w:t>
            </w:r>
            <w:r w:rsidRPr="00A51862">
              <w:rPr>
                <w:color w:val="FF0000"/>
              </w:rPr>
              <w:t xml:space="preserve"> ADET </w:t>
            </w:r>
            <w:r w:rsidRPr="000E43DF">
              <w:t>seçmeleri gerekmektedir.</w:t>
            </w:r>
          </w:p>
        </w:tc>
      </w:tr>
    </w:tbl>
    <w:p w:rsidR="008850F3" w:rsidRDefault="008850F3" w:rsidP="00557A23">
      <w:pPr>
        <w:tabs>
          <w:tab w:val="left" w:pos="7380"/>
        </w:tabs>
        <w:rPr>
          <w:b/>
          <w:i/>
        </w:rPr>
      </w:pPr>
    </w:p>
    <w:p w:rsidR="006F28C1" w:rsidRDefault="006F28C1" w:rsidP="00557A23">
      <w:pPr>
        <w:tabs>
          <w:tab w:val="left" w:pos="7380"/>
        </w:tabs>
        <w:rPr>
          <w:b/>
          <w:i/>
        </w:rPr>
      </w:pPr>
    </w:p>
    <w:p w:rsidR="008850F3" w:rsidRPr="007A2C84" w:rsidRDefault="008850F3" w:rsidP="00557A23">
      <w:pPr>
        <w:tabs>
          <w:tab w:val="left" w:pos="7380"/>
        </w:tabs>
        <w:rPr>
          <w:b/>
          <w:sz w:val="28"/>
        </w:rPr>
      </w:pPr>
      <w:r w:rsidRPr="007A2C84">
        <w:rPr>
          <w:b/>
          <w:sz w:val="28"/>
        </w:rPr>
        <w:t xml:space="preserve">DÖNEM 3 ÖĞRENCİLERİ: </w:t>
      </w:r>
    </w:p>
    <w:p w:rsidR="00FC4871" w:rsidRDefault="00FC4871" w:rsidP="00A51862">
      <w:pPr>
        <w:tabs>
          <w:tab w:val="left" w:pos="7380"/>
        </w:tabs>
        <w:jc w:val="both"/>
      </w:pPr>
      <w:r>
        <w:t>Dönem 3 Öğrencile</w:t>
      </w:r>
      <w:r w:rsidR="006F28C1">
        <w:t xml:space="preserve">rimiz İçin seçmeli derslerimiz Tablo 3.1 ve örnek ders seçimleri Tablo 3.2 </w:t>
      </w:r>
      <w:r>
        <w:t xml:space="preserve">aşağıdaki tablolarda verilmiştir. Dönem 3 öğrencilerimizin zorunlu olarak seçilecek derslere ek olarak </w:t>
      </w:r>
      <w:r w:rsidR="0010675B" w:rsidRPr="0010675B">
        <w:rPr>
          <w:color w:val="FF0000"/>
        </w:rPr>
        <w:t xml:space="preserve">BEŞ (5) TANE </w:t>
      </w:r>
      <w:r>
        <w:t xml:space="preserve">seçmeli ders seçmesi gerekmektedir. </w:t>
      </w:r>
    </w:p>
    <w:p w:rsidR="008850F3" w:rsidRDefault="00CC7DCA" w:rsidP="00A51862">
      <w:pPr>
        <w:tabs>
          <w:tab w:val="left" w:pos="7380"/>
        </w:tabs>
        <w:jc w:val="both"/>
      </w:pPr>
      <w:r>
        <w:rPr>
          <w:b/>
        </w:rPr>
        <w:t>Not</w:t>
      </w:r>
      <w:r w:rsidR="00FC4871" w:rsidRPr="00CC7DCA">
        <w:rPr>
          <w:b/>
        </w:rPr>
        <w:t>:</w:t>
      </w:r>
      <w:r w:rsidR="00FC4871">
        <w:t xml:space="preserve"> Türk İnkılap Tarihi (TİT), Türk Dili (TDL) ve İngilizce (ENG/İNG) derslerini başarıyla tamamlayamayıp tekrar alması gereken öğrenciler bu dersleri de alabilirler.</w:t>
      </w:r>
      <w:r w:rsidR="006F28C1">
        <w:t xml:space="preserve"> Seçilebilecek seçmeli dersler Tablo 3.1’de sunulmuştur.</w:t>
      </w:r>
    </w:p>
    <w:p w:rsidR="00A51862" w:rsidRPr="00A51862" w:rsidRDefault="00A51862" w:rsidP="00A51862">
      <w:pPr>
        <w:tabs>
          <w:tab w:val="left" w:pos="7380"/>
        </w:tabs>
        <w:rPr>
          <w:b/>
          <w:i/>
        </w:rPr>
      </w:pPr>
      <w:r w:rsidRPr="00CC7DCA">
        <w:rPr>
          <w:b/>
          <w:i/>
        </w:rPr>
        <w:t>Tablo 3.1</w:t>
      </w:r>
      <w:r>
        <w:rPr>
          <w:b/>
          <w:i/>
        </w:rPr>
        <w:t>. Dönem 3 seçmeli ders listesi</w:t>
      </w:r>
    </w:p>
    <w:tbl>
      <w:tblPr>
        <w:tblStyle w:val="TabloKlavuzu"/>
        <w:tblW w:w="0" w:type="auto"/>
        <w:tblLook w:val="04A0" w:firstRow="1" w:lastRow="0" w:firstColumn="1" w:lastColumn="0" w:noHBand="0" w:noVBand="1"/>
      </w:tblPr>
      <w:tblGrid>
        <w:gridCol w:w="4531"/>
        <w:gridCol w:w="4531"/>
      </w:tblGrid>
      <w:tr w:rsidR="00FC4871" w:rsidRPr="00CC7DCA" w:rsidTr="00FC4871">
        <w:tc>
          <w:tcPr>
            <w:tcW w:w="4531" w:type="dxa"/>
          </w:tcPr>
          <w:p w:rsidR="00FC4871" w:rsidRPr="00CC7DCA" w:rsidRDefault="00FC4871" w:rsidP="00FC4871">
            <w:pPr>
              <w:tabs>
                <w:tab w:val="left" w:pos="7380"/>
              </w:tabs>
              <w:rPr>
                <w:b/>
              </w:rPr>
            </w:pPr>
            <w:r w:rsidRPr="00CC7DCA">
              <w:rPr>
                <w:b/>
              </w:rPr>
              <w:t>Dönem 3 İngilizce Seçmeli Dersler</w:t>
            </w:r>
            <w:r w:rsidR="007A2C84">
              <w:rPr>
                <w:b/>
              </w:rPr>
              <w:t xml:space="preserve"> (5 Tanesi Seçilecek)</w:t>
            </w:r>
          </w:p>
        </w:tc>
        <w:tc>
          <w:tcPr>
            <w:tcW w:w="4531" w:type="dxa"/>
          </w:tcPr>
          <w:p w:rsidR="00FC4871" w:rsidRPr="00CC7DCA" w:rsidRDefault="00FC4871" w:rsidP="00FC4871">
            <w:pPr>
              <w:tabs>
                <w:tab w:val="left" w:pos="7380"/>
              </w:tabs>
              <w:rPr>
                <w:b/>
              </w:rPr>
            </w:pPr>
            <w:r w:rsidRPr="00CC7DCA">
              <w:rPr>
                <w:b/>
              </w:rPr>
              <w:t>Dönem 3 Türkçe Seçmeli Dersler</w:t>
            </w:r>
            <w:r w:rsidR="007A2C84">
              <w:rPr>
                <w:b/>
              </w:rPr>
              <w:t xml:space="preserve"> (5 Tanesi Seçilecek)</w:t>
            </w:r>
          </w:p>
        </w:tc>
      </w:tr>
      <w:tr w:rsidR="00FC4871" w:rsidTr="00FC4871">
        <w:tc>
          <w:tcPr>
            <w:tcW w:w="4531" w:type="dxa"/>
          </w:tcPr>
          <w:p w:rsidR="00FC4871" w:rsidRDefault="00FC4871" w:rsidP="00FC4871">
            <w:pPr>
              <w:tabs>
                <w:tab w:val="left" w:pos="7380"/>
              </w:tabs>
            </w:pPr>
            <w:r>
              <w:t xml:space="preserve">MED308 – </w:t>
            </w:r>
            <w:proofErr w:type="spellStart"/>
            <w:r>
              <w:t>Toxicology</w:t>
            </w:r>
            <w:proofErr w:type="spellEnd"/>
            <w:r>
              <w:t xml:space="preserve"> in </w:t>
            </w:r>
            <w:proofErr w:type="spellStart"/>
            <w:r>
              <w:t>Practical</w:t>
            </w:r>
            <w:proofErr w:type="spellEnd"/>
            <w:r>
              <w:t xml:space="preserve"> Life</w:t>
            </w:r>
          </w:p>
        </w:tc>
        <w:tc>
          <w:tcPr>
            <w:tcW w:w="4531" w:type="dxa"/>
          </w:tcPr>
          <w:p w:rsidR="00FC4871" w:rsidRDefault="00CC7DCA" w:rsidP="00FC4871">
            <w:pPr>
              <w:tabs>
                <w:tab w:val="left" w:pos="7380"/>
              </w:tabs>
            </w:pPr>
            <w:r>
              <w:t>TIP308 – Pratik Yaşamda Toksikoloji</w:t>
            </w:r>
          </w:p>
        </w:tc>
      </w:tr>
      <w:tr w:rsidR="00FC4871" w:rsidTr="00FC4871">
        <w:tc>
          <w:tcPr>
            <w:tcW w:w="4531" w:type="dxa"/>
          </w:tcPr>
          <w:p w:rsidR="00FC4871" w:rsidRDefault="00FC4871" w:rsidP="00FC4871">
            <w:pPr>
              <w:tabs>
                <w:tab w:val="left" w:pos="7380"/>
              </w:tabs>
            </w:pPr>
            <w:r>
              <w:t xml:space="preserve">MED309 – </w:t>
            </w:r>
            <w:proofErr w:type="spellStart"/>
            <w:r>
              <w:t>Right’s</w:t>
            </w:r>
            <w:proofErr w:type="spellEnd"/>
            <w:r>
              <w:t xml:space="preserve"> of </w:t>
            </w:r>
            <w:proofErr w:type="spellStart"/>
            <w:r>
              <w:t>the</w:t>
            </w:r>
            <w:proofErr w:type="spellEnd"/>
            <w:r>
              <w:t xml:space="preserve"> Child (</w:t>
            </w:r>
            <w:proofErr w:type="spellStart"/>
            <w:r>
              <w:t>Social</w:t>
            </w:r>
            <w:proofErr w:type="spellEnd"/>
            <w:r>
              <w:t xml:space="preserve"> </w:t>
            </w:r>
            <w:proofErr w:type="spellStart"/>
            <w:r>
              <w:t>Responsibility</w:t>
            </w:r>
            <w:proofErr w:type="spellEnd"/>
            <w:r>
              <w:t xml:space="preserve"> Project) </w:t>
            </w:r>
          </w:p>
        </w:tc>
        <w:tc>
          <w:tcPr>
            <w:tcW w:w="4531" w:type="dxa"/>
          </w:tcPr>
          <w:p w:rsidR="00FC4871" w:rsidRDefault="00CC7DCA" w:rsidP="00FC4871">
            <w:pPr>
              <w:tabs>
                <w:tab w:val="left" w:pos="7380"/>
              </w:tabs>
            </w:pPr>
            <w:r>
              <w:t>TIP309 – Çocuk Hakları (Sosyal Sorumluluk Projesi)</w:t>
            </w:r>
          </w:p>
        </w:tc>
      </w:tr>
      <w:tr w:rsidR="00FC4871" w:rsidTr="00FC4871">
        <w:tc>
          <w:tcPr>
            <w:tcW w:w="4531" w:type="dxa"/>
          </w:tcPr>
          <w:p w:rsidR="00FC4871" w:rsidRDefault="00FC4871" w:rsidP="00FC4871">
            <w:pPr>
              <w:tabs>
                <w:tab w:val="left" w:pos="7380"/>
              </w:tabs>
            </w:pPr>
            <w:r>
              <w:t xml:space="preserve">MED311 – </w:t>
            </w:r>
            <w:proofErr w:type="spellStart"/>
            <w:r>
              <w:t>Health</w:t>
            </w:r>
            <w:proofErr w:type="spellEnd"/>
            <w:r>
              <w:t xml:space="preserve"> </w:t>
            </w:r>
            <w:proofErr w:type="spellStart"/>
            <w:r>
              <w:t>Law</w:t>
            </w:r>
            <w:proofErr w:type="spellEnd"/>
          </w:p>
        </w:tc>
        <w:tc>
          <w:tcPr>
            <w:tcW w:w="4531" w:type="dxa"/>
          </w:tcPr>
          <w:p w:rsidR="00FC4871" w:rsidRDefault="00CC7DCA" w:rsidP="00FC4871">
            <w:pPr>
              <w:tabs>
                <w:tab w:val="left" w:pos="7380"/>
              </w:tabs>
            </w:pPr>
            <w:r>
              <w:t xml:space="preserve">TIP310 – Sağlık </w:t>
            </w:r>
            <w:proofErr w:type="spellStart"/>
            <w:r>
              <w:t>Hukuğu</w:t>
            </w:r>
            <w:proofErr w:type="spellEnd"/>
          </w:p>
        </w:tc>
      </w:tr>
      <w:tr w:rsidR="00FC4871" w:rsidTr="00FC4871">
        <w:tc>
          <w:tcPr>
            <w:tcW w:w="4531" w:type="dxa"/>
          </w:tcPr>
          <w:p w:rsidR="00FC4871" w:rsidRDefault="00FC4871" w:rsidP="00FC4871">
            <w:pPr>
              <w:tabs>
                <w:tab w:val="left" w:pos="7380"/>
              </w:tabs>
            </w:pPr>
            <w:r>
              <w:t xml:space="preserve">MED312 – </w:t>
            </w:r>
            <w:proofErr w:type="spellStart"/>
            <w:r>
              <w:t>Medical</w:t>
            </w:r>
            <w:proofErr w:type="spellEnd"/>
            <w:r>
              <w:t xml:space="preserve"> </w:t>
            </w:r>
            <w:proofErr w:type="spellStart"/>
            <w:r>
              <w:t>Informatics</w:t>
            </w:r>
            <w:proofErr w:type="spellEnd"/>
            <w:r>
              <w:t xml:space="preserve"> </w:t>
            </w:r>
            <w:proofErr w:type="spellStart"/>
            <w:r>
              <w:t>and</w:t>
            </w:r>
            <w:proofErr w:type="spellEnd"/>
            <w:r>
              <w:t xml:space="preserve"> </w:t>
            </w:r>
            <w:proofErr w:type="spellStart"/>
            <w:r>
              <w:t>Artificial</w:t>
            </w:r>
            <w:proofErr w:type="spellEnd"/>
            <w:r>
              <w:t xml:space="preserve"> </w:t>
            </w:r>
            <w:proofErr w:type="spellStart"/>
            <w:r>
              <w:t>Intelligence</w:t>
            </w:r>
            <w:proofErr w:type="spellEnd"/>
          </w:p>
        </w:tc>
        <w:tc>
          <w:tcPr>
            <w:tcW w:w="4531" w:type="dxa"/>
          </w:tcPr>
          <w:p w:rsidR="00FC4871" w:rsidRDefault="00CC7DCA" w:rsidP="00FC4871">
            <w:pPr>
              <w:tabs>
                <w:tab w:val="left" w:pos="7380"/>
              </w:tabs>
            </w:pPr>
            <w:r>
              <w:t xml:space="preserve">TIP312 – Tıp Bilişimi ve Yapay </w:t>
            </w:r>
            <w:proofErr w:type="gramStart"/>
            <w:r>
              <w:t>Zeka</w:t>
            </w:r>
            <w:proofErr w:type="gramEnd"/>
          </w:p>
        </w:tc>
      </w:tr>
      <w:tr w:rsidR="00FC4871" w:rsidTr="00FC4871">
        <w:tc>
          <w:tcPr>
            <w:tcW w:w="4531" w:type="dxa"/>
          </w:tcPr>
          <w:p w:rsidR="00FC4871" w:rsidRDefault="00FC4871" w:rsidP="00FC4871">
            <w:pPr>
              <w:tabs>
                <w:tab w:val="left" w:pos="7380"/>
              </w:tabs>
            </w:pPr>
            <w:r>
              <w:t xml:space="preserve">MED314 – </w:t>
            </w:r>
            <w:proofErr w:type="spellStart"/>
            <w:r>
              <w:t>Aesthetic</w:t>
            </w:r>
            <w:proofErr w:type="spellEnd"/>
            <w:r>
              <w:t xml:space="preserve"> </w:t>
            </w:r>
            <w:proofErr w:type="spellStart"/>
            <w:r>
              <w:t>Wound</w:t>
            </w:r>
            <w:proofErr w:type="spellEnd"/>
            <w:r>
              <w:t xml:space="preserve"> </w:t>
            </w:r>
            <w:proofErr w:type="spellStart"/>
            <w:r>
              <w:t>Care</w:t>
            </w:r>
            <w:proofErr w:type="spellEnd"/>
            <w:r>
              <w:t xml:space="preserve"> </w:t>
            </w:r>
            <w:proofErr w:type="spellStart"/>
            <w:r>
              <w:t>and</w:t>
            </w:r>
            <w:proofErr w:type="spellEnd"/>
            <w:r>
              <w:t xml:space="preserve"> </w:t>
            </w:r>
            <w:proofErr w:type="spellStart"/>
            <w:r>
              <w:t>Healing</w:t>
            </w:r>
            <w:proofErr w:type="spellEnd"/>
          </w:p>
        </w:tc>
        <w:tc>
          <w:tcPr>
            <w:tcW w:w="4531" w:type="dxa"/>
          </w:tcPr>
          <w:p w:rsidR="00FC4871" w:rsidRDefault="00CC7DCA" w:rsidP="00CC7DCA">
            <w:pPr>
              <w:tabs>
                <w:tab w:val="left" w:pos="7380"/>
              </w:tabs>
            </w:pPr>
            <w:r>
              <w:t>TIP314 – Estetik Yara Bakımı ve İyileşmesi</w:t>
            </w:r>
          </w:p>
        </w:tc>
      </w:tr>
      <w:tr w:rsidR="00FC4871" w:rsidTr="00FC4871">
        <w:tc>
          <w:tcPr>
            <w:tcW w:w="4531" w:type="dxa"/>
          </w:tcPr>
          <w:p w:rsidR="00FC4871" w:rsidRDefault="00FC4871" w:rsidP="00FC4871">
            <w:pPr>
              <w:tabs>
                <w:tab w:val="left" w:pos="7380"/>
              </w:tabs>
            </w:pPr>
            <w:r>
              <w:t xml:space="preserve">MED315 – </w:t>
            </w:r>
            <w:proofErr w:type="spellStart"/>
            <w:r>
              <w:t>Understanding</w:t>
            </w:r>
            <w:proofErr w:type="spellEnd"/>
            <w:r>
              <w:t xml:space="preserve"> </w:t>
            </w:r>
            <w:proofErr w:type="spellStart"/>
            <w:r>
              <w:t>the</w:t>
            </w:r>
            <w:proofErr w:type="spellEnd"/>
            <w:r>
              <w:t xml:space="preserve"> </w:t>
            </w:r>
            <w:proofErr w:type="spellStart"/>
            <w:r>
              <w:t>Patient</w:t>
            </w:r>
            <w:proofErr w:type="spellEnd"/>
            <w:r>
              <w:t xml:space="preserve">; </w:t>
            </w:r>
            <w:proofErr w:type="spellStart"/>
            <w:r>
              <w:t>Psychological</w:t>
            </w:r>
            <w:proofErr w:type="spellEnd"/>
            <w:r>
              <w:t xml:space="preserve"> </w:t>
            </w:r>
            <w:proofErr w:type="spellStart"/>
            <w:r>
              <w:t>Approach</w:t>
            </w:r>
            <w:proofErr w:type="spellEnd"/>
          </w:p>
        </w:tc>
        <w:tc>
          <w:tcPr>
            <w:tcW w:w="4531" w:type="dxa"/>
          </w:tcPr>
          <w:p w:rsidR="00FC4871" w:rsidRDefault="00CC4977" w:rsidP="00FC4871">
            <w:pPr>
              <w:tabs>
                <w:tab w:val="left" w:pos="7380"/>
              </w:tabs>
            </w:pPr>
            <w:r>
              <w:t>TIP315 – Hastayı Anlamak</w:t>
            </w:r>
            <w:r w:rsidR="00CC7DCA">
              <w:t>: Psikolojik Yaklaşım</w:t>
            </w:r>
          </w:p>
        </w:tc>
      </w:tr>
      <w:tr w:rsidR="00FC4871" w:rsidTr="00FC4871">
        <w:tc>
          <w:tcPr>
            <w:tcW w:w="4531" w:type="dxa"/>
          </w:tcPr>
          <w:p w:rsidR="00FC4871" w:rsidRDefault="00FC4871" w:rsidP="00FC4871">
            <w:pPr>
              <w:tabs>
                <w:tab w:val="left" w:pos="7380"/>
              </w:tabs>
            </w:pPr>
            <w:r>
              <w:t xml:space="preserve">MED316 – </w:t>
            </w:r>
            <w:proofErr w:type="spellStart"/>
            <w:r>
              <w:t>Communication</w:t>
            </w:r>
            <w:proofErr w:type="spellEnd"/>
            <w:r>
              <w:t xml:space="preserve"> </w:t>
            </w:r>
            <w:proofErr w:type="spellStart"/>
            <w:r>
              <w:t>Skills</w:t>
            </w:r>
            <w:proofErr w:type="spellEnd"/>
            <w:r>
              <w:t xml:space="preserve"> </w:t>
            </w:r>
          </w:p>
        </w:tc>
        <w:tc>
          <w:tcPr>
            <w:tcW w:w="4531" w:type="dxa"/>
          </w:tcPr>
          <w:p w:rsidR="00FC4871" w:rsidRDefault="00CC7DCA" w:rsidP="00FC4871">
            <w:pPr>
              <w:tabs>
                <w:tab w:val="left" w:pos="7380"/>
              </w:tabs>
            </w:pPr>
            <w:r>
              <w:t>TIP316 – İletişim Becerileri</w:t>
            </w:r>
          </w:p>
        </w:tc>
      </w:tr>
      <w:tr w:rsidR="00FC4871" w:rsidTr="00FC4871">
        <w:tc>
          <w:tcPr>
            <w:tcW w:w="4531" w:type="dxa"/>
          </w:tcPr>
          <w:p w:rsidR="00FC4871" w:rsidRDefault="00CC7DCA" w:rsidP="00FC4871">
            <w:pPr>
              <w:tabs>
                <w:tab w:val="left" w:pos="7380"/>
              </w:tabs>
            </w:pPr>
            <w:r>
              <w:t>ENG313 – VULNERABLE SOCIAL GROUPS AND BIOETHICS</w:t>
            </w:r>
          </w:p>
        </w:tc>
        <w:tc>
          <w:tcPr>
            <w:tcW w:w="4531" w:type="dxa"/>
          </w:tcPr>
          <w:p w:rsidR="00FC4871" w:rsidRDefault="00CC7DCA" w:rsidP="00FC4871">
            <w:pPr>
              <w:tabs>
                <w:tab w:val="left" w:pos="7380"/>
              </w:tabs>
            </w:pPr>
            <w:r>
              <w:t xml:space="preserve">TIP313 – Savunmasız Gruplar ve </w:t>
            </w:r>
            <w:proofErr w:type="spellStart"/>
            <w:r>
              <w:t>Biyoetik</w:t>
            </w:r>
            <w:proofErr w:type="spellEnd"/>
          </w:p>
        </w:tc>
      </w:tr>
    </w:tbl>
    <w:p w:rsidR="00CC7DCA" w:rsidRDefault="00CC7DCA" w:rsidP="00FC4871">
      <w:pPr>
        <w:tabs>
          <w:tab w:val="left" w:pos="7380"/>
        </w:tabs>
        <w:rPr>
          <w:b/>
          <w:i/>
        </w:rPr>
      </w:pPr>
    </w:p>
    <w:p w:rsidR="00A51862" w:rsidRDefault="00A51862" w:rsidP="00FC4871">
      <w:pPr>
        <w:tabs>
          <w:tab w:val="left" w:pos="7380"/>
        </w:tabs>
        <w:rPr>
          <w:b/>
          <w:i/>
        </w:rPr>
      </w:pPr>
      <w:r w:rsidRPr="00E44680">
        <w:rPr>
          <w:b/>
          <w:i/>
        </w:rPr>
        <w:t>Tablo 3.2</w:t>
      </w:r>
      <w:r>
        <w:rPr>
          <w:b/>
          <w:i/>
        </w:rPr>
        <w:t xml:space="preserve">. </w:t>
      </w:r>
      <w:r w:rsidR="006F28C1">
        <w:rPr>
          <w:b/>
          <w:i/>
        </w:rPr>
        <w:t>Ders seçimi örneği</w:t>
      </w:r>
    </w:p>
    <w:tbl>
      <w:tblPr>
        <w:tblStyle w:val="TabloKlavuzu"/>
        <w:tblW w:w="0" w:type="auto"/>
        <w:tblLook w:val="04A0" w:firstRow="1" w:lastRow="0" w:firstColumn="1" w:lastColumn="0" w:noHBand="0" w:noVBand="1"/>
      </w:tblPr>
      <w:tblGrid>
        <w:gridCol w:w="4531"/>
        <w:gridCol w:w="4531"/>
      </w:tblGrid>
      <w:tr w:rsidR="00CC7DCA" w:rsidTr="00CC7DCA">
        <w:tc>
          <w:tcPr>
            <w:tcW w:w="4531" w:type="dxa"/>
          </w:tcPr>
          <w:p w:rsidR="00CC7DCA" w:rsidRPr="00FC4871" w:rsidRDefault="00CC7DCA" w:rsidP="00DA4255">
            <w:pPr>
              <w:tabs>
                <w:tab w:val="left" w:pos="7380"/>
              </w:tabs>
              <w:rPr>
                <w:b/>
              </w:rPr>
            </w:pPr>
            <w:r>
              <w:rPr>
                <w:b/>
              </w:rPr>
              <w:t>DÖNEM 3</w:t>
            </w:r>
            <w:r w:rsidR="00DA4255">
              <w:rPr>
                <w:b/>
              </w:rPr>
              <w:t xml:space="preserve"> </w:t>
            </w:r>
            <w:r w:rsidR="00DA4255" w:rsidRPr="00FC4871">
              <w:rPr>
                <w:b/>
              </w:rPr>
              <w:t xml:space="preserve">İNGİLİZCE </w:t>
            </w:r>
            <w:r w:rsidRPr="00FC4871">
              <w:rPr>
                <w:b/>
              </w:rPr>
              <w:t>TIP ÖRNEK DERS SEÇİMİ</w:t>
            </w:r>
          </w:p>
        </w:tc>
        <w:tc>
          <w:tcPr>
            <w:tcW w:w="4531" w:type="dxa"/>
          </w:tcPr>
          <w:p w:rsidR="00CC7DCA" w:rsidRDefault="00A51862" w:rsidP="00DA4255">
            <w:pPr>
              <w:tabs>
                <w:tab w:val="left" w:pos="7380"/>
              </w:tabs>
            </w:pPr>
            <w:r>
              <w:rPr>
                <w:b/>
              </w:rPr>
              <w:t>DÖNEM 3</w:t>
            </w:r>
            <w:r w:rsidR="00DA4255">
              <w:rPr>
                <w:b/>
              </w:rPr>
              <w:t xml:space="preserve"> </w:t>
            </w:r>
            <w:r w:rsidR="00DA4255">
              <w:rPr>
                <w:b/>
              </w:rPr>
              <w:t>TÜRKÇE</w:t>
            </w:r>
            <w:r w:rsidRPr="00FC4871">
              <w:rPr>
                <w:b/>
              </w:rPr>
              <w:t xml:space="preserve"> TIP ÖRNEK DERS SEÇİMİ</w:t>
            </w:r>
          </w:p>
        </w:tc>
      </w:tr>
      <w:tr w:rsidR="00A51862" w:rsidTr="00CC7DCA">
        <w:tc>
          <w:tcPr>
            <w:tcW w:w="4531" w:type="dxa"/>
          </w:tcPr>
          <w:p w:rsidR="00A51862" w:rsidRDefault="00DA4255" w:rsidP="00A51862">
            <w:pPr>
              <w:tabs>
                <w:tab w:val="left" w:pos="7380"/>
              </w:tabs>
            </w:pPr>
            <w:r>
              <w:t>MED</w:t>
            </w:r>
            <w:r w:rsidR="00A51862">
              <w:t xml:space="preserve">D301 – </w:t>
            </w:r>
            <w:proofErr w:type="spellStart"/>
            <w:r w:rsidR="00A51862">
              <w:t>Committee</w:t>
            </w:r>
            <w:proofErr w:type="spellEnd"/>
            <w:r w:rsidR="00A51862">
              <w:t xml:space="preserve"> I (Z)</w:t>
            </w:r>
          </w:p>
        </w:tc>
        <w:tc>
          <w:tcPr>
            <w:tcW w:w="4531" w:type="dxa"/>
          </w:tcPr>
          <w:p w:rsidR="00A51862" w:rsidRDefault="00DA4255" w:rsidP="00A51862">
            <w:pPr>
              <w:tabs>
                <w:tab w:val="left" w:pos="7380"/>
              </w:tabs>
            </w:pPr>
            <w:r>
              <w:t xml:space="preserve">TIP301 – </w:t>
            </w:r>
            <w:r>
              <w:t>Komite I</w:t>
            </w:r>
            <w:r>
              <w:t xml:space="preserve"> </w:t>
            </w:r>
            <w:r w:rsidR="00A51862">
              <w:t>(Z)</w:t>
            </w:r>
          </w:p>
        </w:tc>
      </w:tr>
      <w:tr w:rsidR="00A51862" w:rsidTr="00CC7DCA">
        <w:tc>
          <w:tcPr>
            <w:tcW w:w="4531" w:type="dxa"/>
          </w:tcPr>
          <w:p w:rsidR="00A51862" w:rsidRDefault="00A51862" w:rsidP="00A51862">
            <w:pPr>
              <w:tabs>
                <w:tab w:val="left" w:pos="7380"/>
              </w:tabs>
            </w:pPr>
            <w:r>
              <w:t xml:space="preserve">MED301 – </w:t>
            </w:r>
            <w:proofErr w:type="spellStart"/>
            <w:r>
              <w:t>Committee</w:t>
            </w:r>
            <w:proofErr w:type="spellEnd"/>
            <w:r>
              <w:t xml:space="preserve"> II (Z)</w:t>
            </w:r>
          </w:p>
        </w:tc>
        <w:tc>
          <w:tcPr>
            <w:tcW w:w="4531" w:type="dxa"/>
          </w:tcPr>
          <w:p w:rsidR="00A51862" w:rsidRDefault="00DA4255" w:rsidP="00A51862">
            <w:pPr>
              <w:tabs>
                <w:tab w:val="left" w:pos="7380"/>
              </w:tabs>
            </w:pPr>
            <w:r>
              <w:t>TIP</w:t>
            </w:r>
            <w:r w:rsidR="00A51862">
              <w:t xml:space="preserve">301 – </w:t>
            </w:r>
            <w:r>
              <w:t>Komite</w:t>
            </w:r>
            <w:r w:rsidR="00A51862">
              <w:t xml:space="preserve"> II (Z)</w:t>
            </w:r>
          </w:p>
        </w:tc>
      </w:tr>
      <w:tr w:rsidR="00A51862" w:rsidTr="00CC7DCA">
        <w:tc>
          <w:tcPr>
            <w:tcW w:w="4531" w:type="dxa"/>
          </w:tcPr>
          <w:p w:rsidR="00A51862" w:rsidRDefault="00A51862" w:rsidP="00A51862">
            <w:pPr>
              <w:tabs>
                <w:tab w:val="left" w:pos="7380"/>
              </w:tabs>
            </w:pPr>
            <w:r>
              <w:t xml:space="preserve">MED301 – </w:t>
            </w:r>
            <w:proofErr w:type="spellStart"/>
            <w:r>
              <w:t>Committee</w:t>
            </w:r>
            <w:proofErr w:type="spellEnd"/>
            <w:r>
              <w:t xml:space="preserve"> III (Z)</w:t>
            </w:r>
          </w:p>
        </w:tc>
        <w:tc>
          <w:tcPr>
            <w:tcW w:w="4531" w:type="dxa"/>
          </w:tcPr>
          <w:p w:rsidR="00A51862" w:rsidRDefault="00DA4255" w:rsidP="00DA4255">
            <w:pPr>
              <w:tabs>
                <w:tab w:val="left" w:pos="7380"/>
              </w:tabs>
            </w:pPr>
            <w:r>
              <w:t>TIP</w:t>
            </w:r>
            <w:r w:rsidR="00A51862">
              <w:t xml:space="preserve">301 – </w:t>
            </w:r>
            <w:r>
              <w:t>Komite</w:t>
            </w:r>
            <w:r w:rsidR="00A51862">
              <w:t xml:space="preserve"> III (Z)</w:t>
            </w:r>
          </w:p>
        </w:tc>
      </w:tr>
      <w:tr w:rsidR="00A51862" w:rsidTr="00CC7DCA">
        <w:tc>
          <w:tcPr>
            <w:tcW w:w="4531" w:type="dxa"/>
          </w:tcPr>
          <w:p w:rsidR="00A51862" w:rsidRDefault="00A51862" w:rsidP="00A51862">
            <w:pPr>
              <w:tabs>
                <w:tab w:val="left" w:pos="7380"/>
              </w:tabs>
            </w:pPr>
            <w:r>
              <w:t xml:space="preserve">MED301 – </w:t>
            </w:r>
            <w:proofErr w:type="spellStart"/>
            <w:r>
              <w:t>Committee</w:t>
            </w:r>
            <w:proofErr w:type="spellEnd"/>
            <w:r>
              <w:t xml:space="preserve"> IV (Z)</w:t>
            </w:r>
          </w:p>
        </w:tc>
        <w:tc>
          <w:tcPr>
            <w:tcW w:w="4531" w:type="dxa"/>
          </w:tcPr>
          <w:p w:rsidR="00A51862" w:rsidRDefault="00DA4255" w:rsidP="00A51862">
            <w:pPr>
              <w:tabs>
                <w:tab w:val="left" w:pos="7380"/>
              </w:tabs>
            </w:pPr>
            <w:r>
              <w:t>TIP</w:t>
            </w:r>
            <w:r w:rsidR="00A51862">
              <w:t xml:space="preserve">301 – </w:t>
            </w:r>
            <w:r>
              <w:t>Komite</w:t>
            </w:r>
            <w:r w:rsidR="00A51862">
              <w:t xml:space="preserve"> IV (Z)</w:t>
            </w:r>
          </w:p>
        </w:tc>
      </w:tr>
      <w:tr w:rsidR="00A51862" w:rsidTr="00CC7DCA">
        <w:tc>
          <w:tcPr>
            <w:tcW w:w="4531" w:type="dxa"/>
          </w:tcPr>
          <w:p w:rsidR="00A51862" w:rsidRDefault="00A51862" w:rsidP="00A51862">
            <w:pPr>
              <w:tabs>
                <w:tab w:val="left" w:pos="7380"/>
              </w:tabs>
            </w:pPr>
            <w:r>
              <w:t xml:space="preserve">MED301 – </w:t>
            </w:r>
            <w:proofErr w:type="spellStart"/>
            <w:r>
              <w:t>Committee</w:t>
            </w:r>
            <w:proofErr w:type="spellEnd"/>
            <w:r>
              <w:t xml:space="preserve"> V (Z)</w:t>
            </w:r>
          </w:p>
        </w:tc>
        <w:tc>
          <w:tcPr>
            <w:tcW w:w="4531" w:type="dxa"/>
          </w:tcPr>
          <w:p w:rsidR="00A51862" w:rsidRDefault="00DA4255" w:rsidP="00A51862">
            <w:pPr>
              <w:tabs>
                <w:tab w:val="left" w:pos="7380"/>
              </w:tabs>
            </w:pPr>
            <w:r>
              <w:t>TIP</w:t>
            </w:r>
            <w:r w:rsidR="00A51862">
              <w:t xml:space="preserve">301 – </w:t>
            </w:r>
            <w:r>
              <w:t>Komite</w:t>
            </w:r>
            <w:r>
              <w:t xml:space="preserve"> V</w:t>
            </w:r>
            <w:r w:rsidR="00A51862">
              <w:t xml:space="preserve"> (Z)</w:t>
            </w:r>
          </w:p>
        </w:tc>
      </w:tr>
      <w:tr w:rsidR="00A51862" w:rsidTr="00CC7DCA">
        <w:tc>
          <w:tcPr>
            <w:tcW w:w="4531" w:type="dxa"/>
          </w:tcPr>
          <w:p w:rsidR="00A51862" w:rsidRDefault="00A51862" w:rsidP="00A51862">
            <w:pPr>
              <w:tabs>
                <w:tab w:val="left" w:pos="7380"/>
              </w:tabs>
            </w:pPr>
            <w:r>
              <w:t xml:space="preserve">MED301 – </w:t>
            </w:r>
            <w:proofErr w:type="spellStart"/>
            <w:r>
              <w:t>Committee</w:t>
            </w:r>
            <w:proofErr w:type="spellEnd"/>
            <w:r>
              <w:t xml:space="preserve"> VI (Z)</w:t>
            </w:r>
          </w:p>
        </w:tc>
        <w:tc>
          <w:tcPr>
            <w:tcW w:w="4531" w:type="dxa"/>
          </w:tcPr>
          <w:p w:rsidR="00A51862" w:rsidRDefault="00DA4255" w:rsidP="00A51862">
            <w:pPr>
              <w:tabs>
                <w:tab w:val="left" w:pos="7380"/>
              </w:tabs>
            </w:pPr>
            <w:r>
              <w:t>TIP</w:t>
            </w:r>
            <w:r w:rsidR="00A51862">
              <w:t xml:space="preserve">301 – </w:t>
            </w:r>
            <w:r>
              <w:t>Komite</w:t>
            </w:r>
            <w:r w:rsidR="00A51862">
              <w:t xml:space="preserve"> VI (Z)</w:t>
            </w:r>
          </w:p>
        </w:tc>
      </w:tr>
      <w:tr w:rsidR="00A51862" w:rsidTr="00CC7DCA">
        <w:tc>
          <w:tcPr>
            <w:tcW w:w="4531" w:type="dxa"/>
          </w:tcPr>
          <w:p w:rsidR="00A51862" w:rsidRDefault="00A51862" w:rsidP="00A51862">
            <w:pPr>
              <w:tabs>
                <w:tab w:val="left" w:pos="7380"/>
              </w:tabs>
            </w:pPr>
            <w:r>
              <w:t xml:space="preserve">MED301 – </w:t>
            </w:r>
            <w:proofErr w:type="spellStart"/>
            <w:r>
              <w:t>Committee</w:t>
            </w:r>
            <w:proofErr w:type="spellEnd"/>
            <w:r>
              <w:t xml:space="preserve"> VII (Z)</w:t>
            </w:r>
          </w:p>
        </w:tc>
        <w:tc>
          <w:tcPr>
            <w:tcW w:w="4531" w:type="dxa"/>
          </w:tcPr>
          <w:p w:rsidR="00A51862" w:rsidRDefault="00DA4255" w:rsidP="00A51862">
            <w:pPr>
              <w:tabs>
                <w:tab w:val="left" w:pos="7380"/>
              </w:tabs>
            </w:pPr>
            <w:r>
              <w:t>TIP</w:t>
            </w:r>
            <w:r w:rsidR="00A51862">
              <w:t xml:space="preserve">301 – </w:t>
            </w:r>
            <w:r>
              <w:t>Komite</w:t>
            </w:r>
            <w:r w:rsidR="00A51862">
              <w:t xml:space="preserve"> VII (Z)</w:t>
            </w:r>
          </w:p>
        </w:tc>
      </w:tr>
      <w:tr w:rsidR="00A51862" w:rsidTr="00CC7DCA">
        <w:tc>
          <w:tcPr>
            <w:tcW w:w="4531" w:type="dxa"/>
          </w:tcPr>
          <w:p w:rsidR="00A51862" w:rsidRDefault="00A51862" w:rsidP="00A51862">
            <w:pPr>
              <w:tabs>
                <w:tab w:val="left" w:pos="7380"/>
              </w:tabs>
            </w:pPr>
            <w:r>
              <w:t xml:space="preserve">MED317 – </w:t>
            </w:r>
            <w:proofErr w:type="spellStart"/>
            <w:r>
              <w:t>Clinical</w:t>
            </w:r>
            <w:proofErr w:type="spellEnd"/>
            <w:r>
              <w:t xml:space="preserve"> </w:t>
            </w:r>
            <w:proofErr w:type="spellStart"/>
            <w:r>
              <w:t>Skill</w:t>
            </w:r>
            <w:proofErr w:type="spellEnd"/>
            <w:r>
              <w:t xml:space="preserve"> Training (Z)</w:t>
            </w:r>
          </w:p>
        </w:tc>
        <w:tc>
          <w:tcPr>
            <w:tcW w:w="4531" w:type="dxa"/>
          </w:tcPr>
          <w:p w:rsidR="00A51862" w:rsidRDefault="00DA4255" w:rsidP="00A51862">
            <w:pPr>
              <w:tabs>
                <w:tab w:val="left" w:pos="7380"/>
              </w:tabs>
            </w:pPr>
            <w:r>
              <w:t>TIP</w:t>
            </w:r>
            <w:r w:rsidR="00A51862">
              <w:t xml:space="preserve">317 – </w:t>
            </w:r>
            <w:proofErr w:type="spellStart"/>
            <w:r w:rsidR="00A51862">
              <w:t>Clinical</w:t>
            </w:r>
            <w:proofErr w:type="spellEnd"/>
            <w:r w:rsidR="00A51862">
              <w:t xml:space="preserve"> </w:t>
            </w:r>
            <w:proofErr w:type="spellStart"/>
            <w:r w:rsidR="00A51862">
              <w:t>Skill</w:t>
            </w:r>
            <w:proofErr w:type="spellEnd"/>
            <w:r w:rsidR="00A51862">
              <w:t xml:space="preserve"> Training (Z)</w:t>
            </w:r>
          </w:p>
        </w:tc>
      </w:tr>
      <w:tr w:rsidR="00A51862" w:rsidTr="00A51862">
        <w:trPr>
          <w:trHeight w:val="58"/>
        </w:trPr>
        <w:tc>
          <w:tcPr>
            <w:tcW w:w="4531" w:type="dxa"/>
          </w:tcPr>
          <w:p w:rsidR="00A51862" w:rsidRDefault="00A51862" w:rsidP="00DA4255">
            <w:pPr>
              <w:tabs>
                <w:tab w:val="left" w:pos="7380"/>
              </w:tabs>
              <w:jc w:val="both"/>
            </w:pPr>
            <w:r w:rsidRPr="000E43DF">
              <w:t xml:space="preserve">Yukarıdaki derslerin tamamını tüm öğrencilerin seçmesi zorunludur. Bu derslere ek olarak öğrencilerimizin yukarıdaki tabloda yer alan </w:t>
            </w:r>
            <w:r w:rsidR="00DA4255">
              <w:t>8</w:t>
            </w:r>
            <w:r>
              <w:t xml:space="preserve"> seçmeli dersten</w:t>
            </w:r>
            <w:r w:rsidRPr="000E43DF">
              <w:t xml:space="preserve"> </w:t>
            </w:r>
            <w:r w:rsidR="00DA4255" w:rsidRPr="00DA4255">
              <w:rPr>
                <w:color w:val="FF0000"/>
              </w:rPr>
              <w:t>BEŞ (5) ADET</w:t>
            </w:r>
            <w:r w:rsidR="00DA4255" w:rsidRPr="000E43DF">
              <w:t xml:space="preserve"> </w:t>
            </w:r>
            <w:r w:rsidRPr="000E43DF">
              <w:t>seçmeleri gerekmektedir.</w:t>
            </w:r>
          </w:p>
        </w:tc>
        <w:tc>
          <w:tcPr>
            <w:tcW w:w="4531" w:type="dxa"/>
          </w:tcPr>
          <w:p w:rsidR="00A51862" w:rsidRDefault="00A51862" w:rsidP="00DA4255">
            <w:pPr>
              <w:tabs>
                <w:tab w:val="left" w:pos="7380"/>
              </w:tabs>
              <w:jc w:val="both"/>
            </w:pPr>
            <w:r w:rsidRPr="000E43DF">
              <w:t xml:space="preserve">Yukarıdaki derslerin tamamını tüm öğrencilerin seçmesi zorunludur. Bu derslere ek olarak öğrencilerimizin yukarıdaki tabloda yer alan </w:t>
            </w:r>
            <w:r w:rsidR="00DA4255">
              <w:t>8</w:t>
            </w:r>
            <w:r>
              <w:t xml:space="preserve"> seçmeli dersten</w:t>
            </w:r>
            <w:r w:rsidRPr="000E43DF">
              <w:t xml:space="preserve"> </w:t>
            </w:r>
            <w:r w:rsidR="00DA4255" w:rsidRPr="00DA4255">
              <w:rPr>
                <w:color w:val="FF0000"/>
              </w:rPr>
              <w:t xml:space="preserve">BEŞ (5) ADET </w:t>
            </w:r>
            <w:r w:rsidRPr="000E43DF">
              <w:t>seçmeleri gerekmektedir.</w:t>
            </w:r>
          </w:p>
        </w:tc>
      </w:tr>
    </w:tbl>
    <w:p w:rsidR="00CC7DCA" w:rsidRDefault="00CC7DCA" w:rsidP="00A51862">
      <w:pPr>
        <w:tabs>
          <w:tab w:val="left" w:pos="7380"/>
        </w:tabs>
        <w:rPr>
          <w:b/>
          <w:i/>
        </w:rPr>
      </w:pPr>
    </w:p>
    <w:p w:rsidR="008411EF" w:rsidRDefault="008411EF" w:rsidP="00A51862">
      <w:pPr>
        <w:tabs>
          <w:tab w:val="left" w:pos="7380"/>
        </w:tabs>
        <w:rPr>
          <w:b/>
          <w:i/>
        </w:rPr>
      </w:pPr>
    </w:p>
    <w:p w:rsidR="00812FD2" w:rsidRDefault="00812FD2" w:rsidP="00A51862">
      <w:pPr>
        <w:tabs>
          <w:tab w:val="left" w:pos="7380"/>
        </w:tabs>
        <w:rPr>
          <w:b/>
          <w:i/>
        </w:rPr>
      </w:pPr>
    </w:p>
    <w:p w:rsidR="008411EF" w:rsidRDefault="008411EF" w:rsidP="00A51862">
      <w:pPr>
        <w:tabs>
          <w:tab w:val="left" w:pos="7380"/>
        </w:tabs>
        <w:rPr>
          <w:b/>
          <w:i/>
        </w:rPr>
      </w:pPr>
    </w:p>
    <w:p w:rsidR="008411EF" w:rsidRDefault="008411EF" w:rsidP="00A51862">
      <w:pPr>
        <w:tabs>
          <w:tab w:val="left" w:pos="7380"/>
        </w:tabs>
        <w:rPr>
          <w:b/>
          <w:i/>
        </w:rPr>
      </w:pPr>
    </w:p>
    <w:p w:rsidR="008411EF" w:rsidRPr="007A2C84" w:rsidRDefault="008411EF" w:rsidP="008411EF">
      <w:pPr>
        <w:tabs>
          <w:tab w:val="left" w:pos="7380"/>
        </w:tabs>
        <w:rPr>
          <w:b/>
          <w:sz w:val="28"/>
        </w:rPr>
      </w:pPr>
      <w:r>
        <w:rPr>
          <w:b/>
          <w:sz w:val="28"/>
        </w:rPr>
        <w:t>DÖNEM 4/5</w:t>
      </w:r>
      <w:r w:rsidRPr="007A2C84">
        <w:rPr>
          <w:b/>
          <w:sz w:val="28"/>
        </w:rPr>
        <w:t xml:space="preserve"> ÖĞRENCİLERİ: </w:t>
      </w:r>
    </w:p>
    <w:p w:rsidR="008411EF" w:rsidRPr="008411EF" w:rsidRDefault="008411EF" w:rsidP="008411EF">
      <w:pPr>
        <w:tabs>
          <w:tab w:val="left" w:pos="7380"/>
        </w:tabs>
        <w:jc w:val="both"/>
      </w:pPr>
      <w:r>
        <w:t>Türk İnkılap Tarihi (TİT), Türk Dili (TDL) ve İngilizce (ENG/İNG)</w:t>
      </w:r>
      <w:r>
        <w:t xml:space="preserve"> derslerinden herhangi birinde başarısız olunduysa dersin seçilip alınması önerilir. Dönem 6’ya geçme şartlarından biri bu derslerin tamamında başarılı olunmasıdır. Ders kaydının kesinleştirilmesi kontrol edilmelidir.</w:t>
      </w:r>
    </w:p>
    <w:sectPr w:rsidR="008411EF" w:rsidRPr="008411E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A78D5"/>
    <w:rsid w:val="00006B36"/>
    <w:rsid w:val="000E43DF"/>
    <w:rsid w:val="0010675B"/>
    <w:rsid w:val="00131AFC"/>
    <w:rsid w:val="001A7080"/>
    <w:rsid w:val="001E00D7"/>
    <w:rsid w:val="00286EE7"/>
    <w:rsid w:val="0044666E"/>
    <w:rsid w:val="00454D02"/>
    <w:rsid w:val="0047016C"/>
    <w:rsid w:val="00512F3D"/>
    <w:rsid w:val="00557A23"/>
    <w:rsid w:val="006F28C1"/>
    <w:rsid w:val="007A2C84"/>
    <w:rsid w:val="00812FD2"/>
    <w:rsid w:val="008411EF"/>
    <w:rsid w:val="008850F3"/>
    <w:rsid w:val="008C7690"/>
    <w:rsid w:val="00A14C31"/>
    <w:rsid w:val="00A51862"/>
    <w:rsid w:val="00B621B2"/>
    <w:rsid w:val="00C31242"/>
    <w:rsid w:val="00CC4977"/>
    <w:rsid w:val="00CC7DCA"/>
    <w:rsid w:val="00DA4255"/>
    <w:rsid w:val="00DA7784"/>
    <w:rsid w:val="00E255F8"/>
    <w:rsid w:val="00E30BFF"/>
    <w:rsid w:val="00E44680"/>
    <w:rsid w:val="00FA78D5"/>
    <w:rsid w:val="00FC4871"/>
    <w:rsid w:val="00FE4097"/>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4E2D92"/>
  <w15:chartTrackingRefBased/>
  <w15:docId w15:val="{800D9F96-B11F-4F86-B16C-1A98F7EE3E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FE409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FE409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encoding w:val="utf-8"/>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4</Pages>
  <Words>1256</Words>
  <Characters>7160</Characters>
  <Application>Microsoft Office Word</Application>
  <DocSecurity>0</DocSecurity>
  <Lines>59</Lines>
  <Paragraphs>16</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8400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Meriç Avcı</dc:creator>
  <cp:keywords/>
  <dc:description/>
  <cp:lastModifiedBy>Superuser</cp:lastModifiedBy>
  <cp:revision>7</cp:revision>
  <dcterms:created xsi:type="dcterms:W3CDTF">2024-09-29T11:28:00Z</dcterms:created>
  <dcterms:modified xsi:type="dcterms:W3CDTF">2024-09-29T11:49:00Z</dcterms:modified>
</cp:coreProperties>
</file>