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2943"/>
      </w:tblGrid>
      <w:tr w:rsidR="00D54654" w:rsidTr="00FC3FB6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FC3FB6">
        <w:trPr>
          <w:trHeight w:val="11398"/>
        </w:trPr>
        <w:tc>
          <w:tcPr>
            <w:tcW w:w="6487" w:type="dxa"/>
            <w:shd w:val="clear" w:color="auto" w:fill="auto"/>
          </w:tcPr>
          <w:p w:rsidR="00D54654" w:rsidRDefault="00C16ED0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07BF09" wp14:editId="6C388672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50165</wp:posOffset>
                      </wp:positionV>
                      <wp:extent cx="1485900" cy="419100"/>
                      <wp:effectExtent l="0" t="0" r="38100" b="57150"/>
                      <wp:wrapNone/>
                      <wp:docPr id="27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86.4pt;margin-top:3.95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C16ED0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F8ABCDF" wp14:editId="187CA1CA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183515</wp:posOffset>
                      </wp:positionV>
                      <wp:extent cx="635" cy="98425"/>
                      <wp:effectExtent l="12700" t="12065" r="5715" b="13335"/>
                      <wp:wrapNone/>
                      <wp:docPr id="26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8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4" o:spid="_x0000_s1026" type="#_x0000_t32" style="position:absolute;margin-left:145pt;margin-top:14.45pt;width:.05pt;height: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" strokecolor="#95b3d7 [1940]"/>
                  </w:pict>
                </mc:Fallback>
              </mc:AlternateContent>
            </w:r>
          </w:p>
          <w:p w:rsidR="00D54654" w:rsidRDefault="00C16ED0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0576FA5" wp14:editId="3562B554">
                      <wp:simplePos x="0" y="0"/>
                      <wp:positionH relativeFrom="column">
                        <wp:posOffset>1840865</wp:posOffset>
                      </wp:positionH>
                      <wp:positionV relativeFrom="paragraph">
                        <wp:posOffset>-3810</wp:posOffset>
                      </wp:positionV>
                      <wp:extent cx="635" cy="139700"/>
                      <wp:effectExtent l="59690" t="5715" r="53975" b="16510"/>
                      <wp:wrapNone/>
                      <wp:docPr id="25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39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" o:spid="_x0000_s1026" type="#_x0000_t32" style="position:absolute;margin-left:144.95pt;margin-top:-.3pt;width:.05pt;height:1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D32DB0" wp14:editId="0E8C7675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79375</wp:posOffset>
                      </wp:positionV>
                      <wp:extent cx="3562350" cy="494665"/>
                      <wp:effectExtent l="14605" t="12700" r="13970" b="26035"/>
                      <wp:wrapNone/>
                      <wp:docPr id="2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49466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14703" w:rsidRPr="00714703" w:rsidRDefault="00714703" w:rsidP="00714703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1470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Sayım kurulu tarafından onaylanan Taşınır Sayım ve Döküm Cetveline göre üç nüsha Harcama Birimi Taşınır Yönetim Hesabı Cetveli düzenlenir. Bünyesinde kütüphane materyalleri bulunan idareler ilgili cetveli ayrıca düzenlerler.</w:t>
                                  </w:r>
                                </w:p>
                                <w:p w:rsidR="006825BD" w:rsidRPr="006825BD" w:rsidRDefault="006825BD" w:rsidP="006825BD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825B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  <w:p w:rsidR="00FD5BA9" w:rsidRPr="006825BD" w:rsidRDefault="00FD5BA9" w:rsidP="006825BD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27.4pt;margin-top:6.25pt;width:280.5pt;height:3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14703" w:rsidRPr="00714703" w:rsidRDefault="00714703" w:rsidP="00714703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1470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Sayım kurulu tarafından onaylanan Taşınır Sayım ve Döküm Cetveline göre üç nüsha Harcama Birimi Taşınır Yönetim Hesabı Cetveli düzenlenir. Bünyesinde kütüphane materyalleri bulunan idareler ilgili cetveli ayrıca düzenlerler.</w:t>
                            </w:r>
                          </w:p>
                          <w:p w:rsidR="006825BD" w:rsidRPr="006825BD" w:rsidRDefault="006825BD" w:rsidP="006825BD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825B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FD5BA9" w:rsidRPr="006825BD" w:rsidRDefault="00FD5BA9" w:rsidP="006825B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C16ED0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DA91EDA" wp14:editId="1C115B74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80645</wp:posOffset>
                      </wp:positionV>
                      <wp:extent cx="635" cy="2264410"/>
                      <wp:effectExtent l="11430" t="13970" r="6985" b="7620"/>
                      <wp:wrapNone/>
                      <wp:docPr id="23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264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2" o:spid="_x0000_s1026" type="#_x0000_t32" style="position:absolute;margin-left:13.65pt;margin-top:6.35pt;width:.05pt;height:178.3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" strokecolor="#95b3d7 [194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0EE24D7" wp14:editId="2B0832AF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79375</wp:posOffset>
                      </wp:positionV>
                      <wp:extent cx="174625" cy="635"/>
                      <wp:effectExtent l="11430" t="60325" r="23495" b="53340"/>
                      <wp:wrapNone/>
                      <wp:docPr id="22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2" o:spid="_x0000_s1026" type="#_x0000_t32" style="position:absolute;margin-left:13.65pt;margin-top:6.25pt;width:13.75pt;height: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C16ED0" w:rsidP="006825BD">
            <w:pPr>
              <w:tabs>
                <w:tab w:val="center" w:pos="3135"/>
                <w:tab w:val="left" w:pos="3330"/>
                <w:tab w:val="left" w:pos="35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48D3099" wp14:editId="678E534B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214630</wp:posOffset>
                      </wp:positionV>
                      <wp:extent cx="3562350" cy="375285"/>
                      <wp:effectExtent l="14605" t="14605" r="13970" b="29210"/>
                      <wp:wrapNone/>
                      <wp:docPr id="21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37528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14703" w:rsidRPr="00714703" w:rsidRDefault="00714703" w:rsidP="00714703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1470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KBS Taşınır </w:t>
                                  </w:r>
                                  <w:proofErr w:type="gramStart"/>
                                  <w:r w:rsidRPr="0071470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Kayıt  Kontrol</w:t>
                                  </w:r>
                                  <w:proofErr w:type="gramEnd"/>
                                  <w:r w:rsidRPr="0071470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Sistemi üzerinden düzenlenen cetveller Harcama yetkilisinin onayına sunulur. </w:t>
                                  </w:r>
                                </w:p>
                                <w:p w:rsidR="00654AC5" w:rsidRPr="00654AC5" w:rsidRDefault="00654AC5" w:rsidP="00654AC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B759B" w:rsidRPr="00FB759B" w:rsidRDefault="00FB759B" w:rsidP="00FB759B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04615" w:rsidRPr="00004615" w:rsidRDefault="00004615" w:rsidP="0000461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04615" w:rsidRPr="00D2384C" w:rsidRDefault="00004615" w:rsidP="0000461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D2384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  <w:p w:rsidR="00004615" w:rsidRPr="0092012A" w:rsidRDefault="00004615" w:rsidP="00004615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028" style="position:absolute;margin-left:27.4pt;margin-top:16.9pt;width:280.5pt;height:29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14703" w:rsidRPr="00714703" w:rsidRDefault="00714703" w:rsidP="00714703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1470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KBS Taşınır </w:t>
                            </w:r>
                            <w:proofErr w:type="gramStart"/>
                            <w:r w:rsidRPr="0071470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Kayıt  Kontrol</w:t>
                            </w:r>
                            <w:proofErr w:type="gramEnd"/>
                            <w:r w:rsidRPr="0071470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Sistemi üzerinden düzenlenen cetveller Harcama yetkilisinin onayına sunulur. </w:t>
                            </w:r>
                          </w:p>
                          <w:p w:rsidR="00654AC5" w:rsidRPr="00654AC5" w:rsidRDefault="00654AC5" w:rsidP="00654AC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FB759B" w:rsidRPr="00FB759B" w:rsidRDefault="00FB759B" w:rsidP="00FB759B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004615" w:rsidRPr="00004615" w:rsidRDefault="00004615" w:rsidP="0000461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004615" w:rsidRPr="00D2384C" w:rsidRDefault="00004615" w:rsidP="0000461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2384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004615" w:rsidRPr="0092012A" w:rsidRDefault="00004615" w:rsidP="00004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1E4BDF" wp14:editId="57518BDE">
                      <wp:simplePos x="0" y="0"/>
                      <wp:positionH relativeFrom="column">
                        <wp:posOffset>1908810</wp:posOffset>
                      </wp:positionH>
                      <wp:positionV relativeFrom="paragraph">
                        <wp:posOffset>45085</wp:posOffset>
                      </wp:positionV>
                      <wp:extent cx="6985" cy="168910"/>
                      <wp:effectExtent l="60960" t="6985" r="46355" b="24130"/>
                      <wp:wrapNone/>
                      <wp:docPr id="2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85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50.3pt;margin-top:3.55pt;width:.55pt;height:13.3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" strokecolor="#b8cce4 [1300]">
                      <v:stroke endarrow="block"/>
                    </v:shape>
                  </w:pict>
                </mc:Fallback>
              </mc:AlternateContent>
            </w:r>
            <w:r w:rsidR="006825BD">
              <w:tab/>
            </w:r>
            <w:r w:rsidR="006825BD">
              <w:tab/>
            </w:r>
            <w:r w:rsidR="006825BD">
              <w:tab/>
            </w:r>
          </w:p>
          <w:p w:rsidR="006825BD" w:rsidRDefault="006825BD" w:rsidP="006825BD">
            <w:pPr>
              <w:spacing w:after="0"/>
            </w:pPr>
            <w:r>
              <w:tab/>
            </w:r>
          </w:p>
          <w:p w:rsidR="00D54654" w:rsidRDefault="00C16ED0" w:rsidP="006825BD">
            <w:pPr>
              <w:spacing w:after="0"/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E6FA607" wp14:editId="4C414757">
                      <wp:simplePos x="0" y="0"/>
                      <wp:positionH relativeFrom="column">
                        <wp:posOffset>2573655</wp:posOffset>
                      </wp:positionH>
                      <wp:positionV relativeFrom="paragraph">
                        <wp:posOffset>127635</wp:posOffset>
                      </wp:positionV>
                      <wp:extent cx="0" cy="173355"/>
                      <wp:effectExtent l="76200" t="0" r="57150" b="55245"/>
                      <wp:wrapNone/>
                      <wp:docPr id="19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3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8" o:spid="_x0000_s1026" type="#_x0000_t32" style="position:absolute;margin-left:202.65pt;margin-top:10.05pt;width:0;height:13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6825BD" w:rsidRDefault="002550C9" w:rsidP="006825BD">
            <w:pPr>
              <w:spacing w:after="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F5AA48D" wp14:editId="5367AE28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120650</wp:posOffset>
                      </wp:positionV>
                      <wp:extent cx="2143125" cy="885825"/>
                      <wp:effectExtent l="19050" t="19050" r="47625" b="66675"/>
                      <wp:wrapNone/>
                      <wp:docPr id="18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885825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246AC" w:rsidRPr="007246AC" w:rsidRDefault="007246AC" w:rsidP="007246AC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246A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Harcama Yetkilisi tarafından onaylandı mı?</w:t>
                                  </w:r>
                                </w:p>
                                <w:p w:rsidR="00004615" w:rsidRPr="007246AC" w:rsidRDefault="00004615" w:rsidP="007246AC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40" o:spid="_x0000_s1029" type="#_x0000_t110" style="position:absolute;margin-left:118.65pt;margin-top:9.5pt;width:168.75pt;height:69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246AC" w:rsidRPr="007246AC" w:rsidRDefault="007246AC" w:rsidP="007246A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246A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Harcama Yetkilisi tarafından onaylandı mı?</w:t>
                            </w:r>
                          </w:p>
                          <w:p w:rsidR="00004615" w:rsidRPr="007246AC" w:rsidRDefault="00004615" w:rsidP="007246AC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25BD">
              <w:rPr>
                <w:rFonts w:ascii="Times New Roman" w:hAnsi="Times New Roman"/>
                <w:b/>
              </w:rPr>
              <w:t xml:space="preserve">      </w:t>
            </w:r>
            <w:r w:rsidR="006825BD">
              <w:tab/>
            </w:r>
          </w:p>
          <w:p w:rsidR="006825BD" w:rsidRDefault="006825BD" w:rsidP="007246AC">
            <w:pPr>
              <w:tabs>
                <w:tab w:val="center" w:pos="3135"/>
                <w:tab w:val="left" w:pos="4095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</w:t>
            </w:r>
          </w:p>
          <w:p w:rsidR="00D54654" w:rsidRPr="006825BD" w:rsidRDefault="00C16ED0" w:rsidP="006825BD">
            <w:pPr>
              <w:tabs>
                <w:tab w:val="center" w:pos="3135"/>
                <w:tab w:val="left" w:pos="4095"/>
              </w:tabs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B9114D0" wp14:editId="17D85910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220980</wp:posOffset>
                      </wp:positionV>
                      <wp:extent cx="1334135" cy="0"/>
                      <wp:effectExtent l="11430" t="11430" r="6985" b="7620"/>
                      <wp:wrapNone/>
                      <wp:docPr id="17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4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9" o:spid="_x0000_s1026" type="#_x0000_t32" style="position:absolute;margin-left:13.65pt;margin-top:17.4pt;width:105.0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" strokecolor="#95b3d7 [1940]"/>
                  </w:pict>
                </mc:Fallback>
              </mc:AlternateContent>
            </w:r>
            <w:r w:rsidR="006825BD">
              <w:rPr>
                <w:rFonts w:ascii="Times New Roman" w:hAnsi="Times New Roman"/>
                <w:b/>
              </w:rPr>
              <w:t xml:space="preserve">                   </w:t>
            </w:r>
            <w:r w:rsidR="007246AC">
              <w:rPr>
                <w:rFonts w:ascii="Times New Roman" w:hAnsi="Times New Roman"/>
                <w:b/>
              </w:rPr>
              <w:t>H</w:t>
            </w:r>
            <w:r w:rsidR="006825BD">
              <w:rPr>
                <w:rFonts w:ascii="Times New Roman" w:hAnsi="Times New Roman"/>
                <w:b/>
              </w:rPr>
              <w:t xml:space="preserve">                                                                    </w:t>
            </w:r>
          </w:p>
          <w:p w:rsidR="00D54654" w:rsidRPr="0092012A" w:rsidRDefault="00C16ED0" w:rsidP="00B37124">
            <w:pPr>
              <w:tabs>
                <w:tab w:val="left" w:pos="810"/>
                <w:tab w:val="center" w:pos="3135"/>
                <w:tab w:val="left" w:pos="459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1DD8B0F" wp14:editId="0B2CACE6">
                      <wp:simplePos x="0" y="0"/>
                      <wp:positionH relativeFrom="column">
                        <wp:posOffset>3573780</wp:posOffset>
                      </wp:positionH>
                      <wp:positionV relativeFrom="paragraph">
                        <wp:posOffset>44450</wp:posOffset>
                      </wp:positionV>
                      <wp:extent cx="0" cy="421005"/>
                      <wp:effectExtent l="76200" t="0" r="57150" b="55245"/>
                      <wp:wrapNone/>
                      <wp:docPr id="16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10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7" o:spid="_x0000_s1026" type="#_x0000_t32" style="position:absolute;margin-left:281.4pt;margin-top:3.5pt;width:0;height:33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" strokecolor="#b8cce4 [1300]">
                      <v:stroke endarrow="block"/>
                    </v:shape>
                  </w:pict>
                </mc:Fallback>
              </mc:AlternateContent>
            </w:r>
            <w:r w:rsidR="00205101">
              <w:tab/>
            </w:r>
            <w:r w:rsidR="00205101">
              <w:tab/>
            </w:r>
            <w:r w:rsidR="00B37124">
              <w:tab/>
            </w:r>
            <w:r w:rsidR="0092012A">
              <w:t xml:space="preserve">       </w:t>
            </w:r>
          </w:p>
          <w:p w:rsidR="00D54654" w:rsidRPr="00004615" w:rsidRDefault="002550C9" w:rsidP="007246AC">
            <w:pPr>
              <w:tabs>
                <w:tab w:val="left" w:pos="810"/>
                <w:tab w:val="center" w:pos="3135"/>
                <w:tab w:val="left" w:pos="5370"/>
              </w:tabs>
              <w:rPr>
                <w:rFonts w:ascii="Times New Roman" w:hAnsi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BF19CFD" wp14:editId="0F2080E9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31115</wp:posOffset>
                      </wp:positionV>
                      <wp:extent cx="1742440" cy="1019175"/>
                      <wp:effectExtent l="19050" t="19050" r="29210" b="66675"/>
                      <wp:wrapNone/>
                      <wp:docPr id="14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2440" cy="1019175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246AC" w:rsidRPr="007246AC" w:rsidRDefault="007246AC" w:rsidP="007246A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7246AC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Muhasebe Yetkilisince uygunluğu onaylandı mı?</w:t>
                                  </w:r>
                                </w:p>
                                <w:p w:rsidR="007246AC" w:rsidRPr="007246AC" w:rsidRDefault="007246AC" w:rsidP="007246AC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7246A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onaylandı</w:t>
                                  </w:r>
                                  <w:proofErr w:type="gramEnd"/>
                                  <w:r w:rsidRPr="007246A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mı?</w:t>
                                  </w:r>
                                </w:p>
                                <w:p w:rsidR="007246AC" w:rsidRPr="007246AC" w:rsidRDefault="007246AC" w:rsidP="007246AC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1" o:spid="_x0000_s1030" type="#_x0000_t110" style="position:absolute;margin-left:13.65pt;margin-top:2.45pt;width:137.2pt;height:80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246AC" w:rsidRPr="007246AC" w:rsidRDefault="007246AC" w:rsidP="007246AC">
                            <w:pPr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7246AC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Muhasebe Yetkilisince uygunluğu onaylandı mı?</w:t>
                            </w:r>
                          </w:p>
                          <w:p w:rsidR="007246AC" w:rsidRPr="007246AC" w:rsidRDefault="007246AC" w:rsidP="007246A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246A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onaylandı</w:t>
                            </w:r>
                            <w:proofErr w:type="gramEnd"/>
                            <w:r w:rsidRPr="007246A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mı?</w:t>
                            </w:r>
                          </w:p>
                          <w:p w:rsidR="007246AC" w:rsidRPr="007246AC" w:rsidRDefault="007246AC" w:rsidP="007246AC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6E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CFE2CCE" wp14:editId="6E09C395">
                      <wp:simplePos x="0" y="0"/>
                      <wp:positionH relativeFrom="column">
                        <wp:posOffset>2408555</wp:posOffset>
                      </wp:positionH>
                      <wp:positionV relativeFrom="paragraph">
                        <wp:posOffset>237490</wp:posOffset>
                      </wp:positionV>
                      <wp:extent cx="1501775" cy="584200"/>
                      <wp:effectExtent l="8255" t="8890" r="13970" b="26035"/>
                      <wp:wrapNone/>
                      <wp:docPr id="15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775" cy="5842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E4822" w:rsidRPr="00CE4822" w:rsidRDefault="00CE4822" w:rsidP="00CE4822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CE482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Taşınır Sayım ve Döküm Cetveline uygunluğu kontrol edilerek muhasebe yetkilisine gönderilir. </w:t>
                                  </w:r>
                                </w:p>
                                <w:p w:rsidR="00E05BAE" w:rsidRPr="00E05BAE" w:rsidRDefault="00E05BAE" w:rsidP="00E05BAE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3" o:spid="_x0000_s1031" style="position:absolute;margin-left:189.65pt;margin-top:18.7pt;width:118.25pt;height:4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CE4822" w:rsidRPr="00CE4822" w:rsidRDefault="00CE4822" w:rsidP="00CE4822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E482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Taşınır Sayım ve Döküm Cetveline uygunluğu kontrol edilerek muhasebe yetkilisine gönderilir. </w:t>
                            </w:r>
                          </w:p>
                          <w:p w:rsidR="00E05BAE" w:rsidRPr="00E05BAE" w:rsidRDefault="00E05BAE" w:rsidP="00E05BA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37124">
              <w:tab/>
            </w:r>
            <w:r w:rsidR="00B37124" w:rsidRPr="00004615">
              <w:rPr>
                <w:rFonts w:ascii="Times New Roman" w:hAnsi="Times New Roman"/>
              </w:rPr>
              <w:tab/>
            </w:r>
            <w:r w:rsidR="007246AC">
              <w:rPr>
                <w:rFonts w:ascii="Times New Roman" w:hAnsi="Times New Roman"/>
              </w:rPr>
              <w:tab/>
              <w:t>E</w:t>
            </w:r>
          </w:p>
          <w:p w:rsidR="00D2384C" w:rsidRPr="007246AC" w:rsidRDefault="007246AC" w:rsidP="007246AC">
            <w:pPr>
              <w:tabs>
                <w:tab w:val="left" w:pos="870"/>
                <w:tab w:val="center" w:pos="3135"/>
              </w:tabs>
              <w:rPr>
                <w:rFonts w:ascii="Times New Roman" w:hAnsi="Times New Roman"/>
                <w:b/>
              </w:rPr>
            </w:pPr>
            <w:r w:rsidRPr="007246AC">
              <w:rPr>
                <w:rFonts w:ascii="Times New Roman" w:hAnsi="Times New Roman"/>
                <w:b/>
              </w:rPr>
              <w:t>H</w:t>
            </w:r>
            <w:r w:rsidRPr="007246AC">
              <w:rPr>
                <w:rFonts w:ascii="Times New Roman" w:hAnsi="Times New Roman"/>
                <w:b/>
              </w:rPr>
              <w:tab/>
            </w:r>
            <w:r w:rsidRPr="007246AC">
              <w:rPr>
                <w:rFonts w:ascii="Times New Roman" w:hAnsi="Times New Roman"/>
                <w:b/>
              </w:rPr>
              <w:tab/>
            </w:r>
            <w:r w:rsidR="00004615" w:rsidRPr="007246AC">
              <w:rPr>
                <w:rFonts w:ascii="Times New Roman" w:hAnsi="Times New Roman"/>
                <w:b/>
              </w:rPr>
              <w:t xml:space="preserve">                                         </w:t>
            </w:r>
          </w:p>
          <w:p w:rsidR="00D2384C" w:rsidRPr="00004615" w:rsidRDefault="002550C9" w:rsidP="00E05BAE">
            <w:pPr>
              <w:tabs>
                <w:tab w:val="left" w:pos="1305"/>
                <w:tab w:val="left" w:pos="388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7A128CA" wp14:editId="4CA67206">
                      <wp:simplePos x="0" y="0"/>
                      <wp:positionH relativeFrom="column">
                        <wp:posOffset>1908810</wp:posOffset>
                      </wp:positionH>
                      <wp:positionV relativeFrom="paragraph">
                        <wp:posOffset>-3810</wp:posOffset>
                      </wp:positionV>
                      <wp:extent cx="499745" cy="0"/>
                      <wp:effectExtent l="38100" t="76200" r="0" b="95250"/>
                      <wp:wrapNone/>
                      <wp:docPr id="13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9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1" o:spid="_x0000_s1026" type="#_x0000_t32" style="position:absolute;margin-left:150.3pt;margin-top:-.3pt;width:39.35pt;height:0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  <w:r w:rsidR="00004615">
              <w:tab/>
            </w:r>
            <w:r w:rsidR="00E05BAE">
              <w:tab/>
            </w:r>
          </w:p>
          <w:p w:rsidR="0092012A" w:rsidRPr="0092012A" w:rsidRDefault="00C16ED0" w:rsidP="00E05BAE">
            <w:pPr>
              <w:tabs>
                <w:tab w:val="left" w:pos="435"/>
                <w:tab w:val="center" w:pos="313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8712334" wp14:editId="17603F42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227330</wp:posOffset>
                      </wp:positionV>
                      <wp:extent cx="0" cy="270510"/>
                      <wp:effectExtent l="76200" t="0" r="57150" b="53340"/>
                      <wp:wrapNone/>
                      <wp:docPr id="12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0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5" o:spid="_x0000_s1026" type="#_x0000_t32" style="position:absolute;margin-left:85.65pt;margin-top:17.9pt;width:0;height:21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gYlTQIAAJ0EAAAOAAAAZHJzL2Uyb0RvYy54bWysVM2O2jAQvlfqO1i+QxIaW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  <w:r w:rsidR="00E05BAE">
              <w:tab/>
            </w:r>
            <w:r w:rsidR="00E05BAE">
              <w:tab/>
            </w:r>
            <w:r w:rsidR="0092012A">
              <w:t xml:space="preserve">            </w:t>
            </w:r>
            <w:r w:rsidR="00FB759B" w:rsidRPr="00004615">
              <w:rPr>
                <w:rFonts w:ascii="Times New Roman" w:hAnsi="Times New Roman"/>
              </w:rPr>
              <w:t xml:space="preserve"> </w:t>
            </w:r>
            <w:r w:rsidR="00FB759B">
              <w:rPr>
                <w:rFonts w:ascii="Times New Roman" w:hAnsi="Times New Roman"/>
              </w:rPr>
              <w:t xml:space="preserve">                 </w:t>
            </w:r>
            <w:r w:rsidR="00E05BAE">
              <w:rPr>
                <w:rFonts w:ascii="Times New Roman" w:hAnsi="Times New Roman"/>
              </w:rPr>
              <w:t xml:space="preserve">              </w:t>
            </w:r>
            <w:r w:rsidR="0092012A">
              <w:t xml:space="preserve">                                                                </w:t>
            </w:r>
            <w:r w:rsidR="0092012A" w:rsidRPr="0092012A">
              <w:rPr>
                <w:rFonts w:ascii="Times New Roman" w:hAnsi="Times New Roman"/>
                <w:b/>
              </w:rPr>
              <w:t xml:space="preserve"> </w:t>
            </w:r>
            <w:r w:rsidR="00D2384C">
              <w:rPr>
                <w:rFonts w:ascii="Times New Roman" w:hAnsi="Times New Roman"/>
                <w:b/>
              </w:rPr>
              <w:t xml:space="preserve">                  </w:t>
            </w:r>
          </w:p>
          <w:p w:rsidR="00D54654" w:rsidRPr="00CE4822" w:rsidRDefault="00C16ED0" w:rsidP="00CE4822">
            <w:pPr>
              <w:tabs>
                <w:tab w:val="left" w:pos="1875"/>
              </w:tabs>
              <w:ind w:firstLine="720"/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26797BF" wp14:editId="3B35733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210185</wp:posOffset>
                      </wp:positionV>
                      <wp:extent cx="2767965" cy="342265"/>
                      <wp:effectExtent l="8890" t="10160" r="13970" b="28575"/>
                      <wp:wrapNone/>
                      <wp:docPr id="11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7965" cy="34226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E4822" w:rsidRPr="00CE4822" w:rsidRDefault="00CE4822" w:rsidP="00CE4822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CE4822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Muhasebe yetkilisince uygunluğu onaylanan cetveller harcama yetkilisine geri gönderilir. </w:t>
                                  </w:r>
                                </w:p>
                                <w:p w:rsidR="00E05BAE" w:rsidRPr="00E05BAE" w:rsidRDefault="00E05BAE" w:rsidP="00E05BA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4" o:spid="_x0000_s1032" style="position:absolute;left:0;text-align:left;margin-left:2.2pt;margin-top:16.55pt;width:217.95pt;height:26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CE4822" w:rsidRPr="00CE4822" w:rsidRDefault="00CE4822" w:rsidP="00CE4822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CE4822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Muhasebe yetkilisince uygunluğu onaylanan cetveller harcama yetkilisine geri gönderilir. </w:t>
                            </w:r>
                          </w:p>
                          <w:p w:rsidR="00E05BAE" w:rsidRPr="00E05BAE" w:rsidRDefault="00E05BAE" w:rsidP="00E05BA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E4822">
              <w:tab/>
            </w:r>
            <w:r w:rsidR="00CE4822" w:rsidRPr="00CE4822">
              <w:rPr>
                <w:rFonts w:ascii="Times New Roman" w:hAnsi="Times New Roman"/>
                <w:b/>
              </w:rPr>
              <w:t>E</w:t>
            </w:r>
          </w:p>
          <w:p w:rsidR="00D54654" w:rsidRDefault="00D54654" w:rsidP="00D2384C"/>
          <w:p w:rsidR="00D2384C" w:rsidRDefault="00C16ED0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C931134" wp14:editId="0107BF27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-7620</wp:posOffset>
                      </wp:positionV>
                      <wp:extent cx="0" cy="406400"/>
                      <wp:effectExtent l="59055" t="11430" r="55245" b="20320"/>
                      <wp:wrapNone/>
                      <wp:docPr id="10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6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6" o:spid="_x0000_s1026" type="#_x0000_t32" style="position:absolute;margin-left:90.9pt;margin-top:-.6pt;width:0;height:3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2384C" w:rsidRPr="001B7DE4" w:rsidRDefault="00C16ED0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13CE4AE" wp14:editId="381DB2D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113030</wp:posOffset>
                      </wp:positionV>
                      <wp:extent cx="3287395" cy="657225"/>
                      <wp:effectExtent l="11430" t="8255" r="15875" b="29845"/>
                      <wp:wrapNone/>
                      <wp:docPr id="9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7395" cy="6572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05BAE" w:rsidRPr="00E05BAE" w:rsidRDefault="00E05BAE" w:rsidP="00E05BAE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E05BAE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Kayıtların uygunluğu sağlandıktan sonra sayım kurulu tarafından Taşınır Sayım ve Döküm Cetveli düzenlenir. Bu Cetvel ve eki sayım tutanağı ile giriş ve çıkış belgeleri, Taşınır Kayıt ve Kontrol Yetkilisinin </w:t>
                                  </w:r>
                                  <w:proofErr w:type="gramStart"/>
                                  <w:r w:rsidRPr="00E05BAE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yıl sonu</w:t>
                                  </w:r>
                                  <w:proofErr w:type="gramEnd"/>
                                  <w:r w:rsidRPr="00E05BAE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hesabını oluşturur. </w:t>
                                  </w:r>
                                </w:p>
                                <w:p w:rsidR="00B37124" w:rsidRPr="00FB759B" w:rsidRDefault="00B37124" w:rsidP="00FB759B">
                                  <w:pPr>
                                    <w:rPr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6" o:spid="_x0000_s1033" style="position:absolute;margin-left:9.15pt;margin-top:8.9pt;width:258.85pt;height:5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E05BAE" w:rsidRPr="00E05BAE" w:rsidRDefault="00E05BAE" w:rsidP="00E05BAE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05BA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Kayıtların uygunluğu sağlandıktan sonra sayım kurulu tarafından Taşınır Sayım ve Döküm Cetveli düzenlenir. Bu Cetvel ve eki sayım tutanağı ile giriş ve çıkış belgeleri, Taşınır Kayıt ve Kontrol Yetkilisinin </w:t>
                            </w:r>
                            <w:proofErr w:type="gramStart"/>
                            <w:r w:rsidRPr="00E05BA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yıl sonu</w:t>
                            </w:r>
                            <w:proofErr w:type="gramEnd"/>
                            <w:r w:rsidRPr="00E05BA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hesabını oluşturur. </w:t>
                            </w:r>
                          </w:p>
                          <w:p w:rsidR="00B37124" w:rsidRPr="00FB759B" w:rsidRDefault="00B37124" w:rsidP="00FB759B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B7DE4">
              <w:rPr>
                <w:rFonts w:ascii="Times New Roman" w:hAnsi="Times New Roman"/>
                <w:b/>
              </w:rPr>
              <w:t xml:space="preserve">       </w:t>
            </w:r>
            <w:r w:rsidR="00D2384C">
              <w:rPr>
                <w:rFonts w:ascii="Times New Roman" w:hAnsi="Times New Roman"/>
                <w:b/>
              </w:rPr>
              <w:t xml:space="preserve">  </w:t>
            </w:r>
            <w:r w:rsidR="00D2384C">
              <w:tab/>
            </w:r>
            <w:r w:rsidR="00D2384C">
              <w:tab/>
            </w:r>
            <w:r w:rsidR="00D2384C" w:rsidRPr="0092012A">
              <w:rPr>
                <w:rFonts w:ascii="Times New Roman" w:hAnsi="Times New Roman"/>
                <w:b/>
              </w:rPr>
              <w:t xml:space="preserve"> </w:t>
            </w:r>
            <w:r w:rsidR="001B7DE4">
              <w:rPr>
                <w:rFonts w:ascii="Times New Roman" w:hAnsi="Times New Roman"/>
                <w:b/>
              </w:rPr>
              <w:t xml:space="preserve">               </w:t>
            </w:r>
            <w:r w:rsidR="00D2384C">
              <w:rPr>
                <w:rFonts w:ascii="Times New Roman" w:hAnsi="Times New Roman"/>
                <w:b/>
              </w:rPr>
              <w:t xml:space="preserve">             </w:t>
            </w:r>
            <w:r w:rsidR="001B7DE4">
              <w:rPr>
                <w:rFonts w:ascii="Times New Roman" w:hAnsi="Times New Roman"/>
                <w:b/>
              </w:rPr>
              <w:t xml:space="preserve">      </w:t>
            </w:r>
          </w:p>
          <w:p w:rsidR="00D2384C" w:rsidRPr="0092012A" w:rsidRDefault="00D2384C" w:rsidP="00D2384C"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</w:p>
          <w:p w:rsidR="00D2384C" w:rsidRDefault="00C16ED0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661C577" wp14:editId="4FE15E0A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199390</wp:posOffset>
                      </wp:positionV>
                      <wp:extent cx="0" cy="412115"/>
                      <wp:effectExtent l="56515" t="8890" r="57785" b="17145"/>
                      <wp:wrapNone/>
                      <wp:docPr id="8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2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7" o:spid="_x0000_s1026" type="#_x0000_t32" style="position:absolute;margin-left:160.45pt;margin-top:15.7pt;width:0;height:32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D2384C"/>
          <w:p w:rsidR="00D54654" w:rsidRDefault="00C16ED0" w:rsidP="00A72F3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3E1907C" wp14:editId="4F709945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37465</wp:posOffset>
                      </wp:positionV>
                      <wp:extent cx="3514090" cy="1162050"/>
                      <wp:effectExtent l="38100" t="0" r="48260" b="57150"/>
                      <wp:wrapNone/>
                      <wp:docPr id="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090" cy="1162050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E4822" w:rsidRPr="00CE4822" w:rsidRDefault="00CE4822" w:rsidP="00CE482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CE482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Onaylanmış cetveller herhangi bir denetlemede (Sayıştay incelemesi) sunulmak üzere biriminde muhafaza edilir.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31" o:spid="_x0000_s1034" type="#_x0000_t128" style="position:absolute;margin-left:21.9pt;margin-top:2.95pt;width:276.7pt;height:9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CE4822" w:rsidRPr="00CE4822" w:rsidRDefault="00CE4822" w:rsidP="00CE4822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E482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Onaylanmış cetveller herhangi bir denetlemede (Sayıştay incelemesi) sunulmak üzere biriminde muhafaza edilir.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7FDD" w:rsidRDefault="002E7FDD" w:rsidP="00A72F30"/>
          <w:p w:rsidR="00D54654" w:rsidRDefault="00D54654" w:rsidP="00A72F30">
            <w:pPr>
              <w:jc w:val="center"/>
            </w:pPr>
          </w:p>
          <w:p w:rsidR="00A72F30" w:rsidRPr="00A72F30" w:rsidRDefault="00A72F30" w:rsidP="001B7DE4"/>
        </w:tc>
        <w:tc>
          <w:tcPr>
            <w:tcW w:w="1559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4E4B9F"/>
          <w:p w:rsidR="002E3520" w:rsidRDefault="002E3520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Default="002B5BE5" w:rsidP="00613997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D86016" w:rsidRDefault="002B5BE5" w:rsidP="00D26887">
            <w:pPr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r w:rsidRPr="002B5BE5">
              <w:rPr>
                <w:rFonts w:ascii="Times New Roman" w:hAnsi="Times New Roman"/>
                <w:sz w:val="18"/>
                <w:szCs w:val="18"/>
              </w:rPr>
              <w:t xml:space="preserve">Taşınır </w:t>
            </w:r>
            <w:bookmarkEnd w:id="0"/>
            <w:r w:rsidRPr="002B5BE5">
              <w:rPr>
                <w:rFonts w:ascii="Times New Roman" w:hAnsi="Times New Roman"/>
                <w:sz w:val="18"/>
                <w:szCs w:val="18"/>
              </w:rPr>
              <w:t>Kayıt Kontrol Yetkilisi</w:t>
            </w:r>
          </w:p>
          <w:p w:rsidR="00D26887" w:rsidRDefault="00D26887" w:rsidP="00D26887">
            <w:pPr>
              <w:rPr>
                <w:sz w:val="18"/>
                <w:szCs w:val="18"/>
              </w:rPr>
            </w:pPr>
          </w:p>
          <w:p w:rsidR="009575AC" w:rsidRDefault="009575AC" w:rsidP="00D26887">
            <w:pPr>
              <w:rPr>
                <w:sz w:val="18"/>
                <w:szCs w:val="18"/>
              </w:rPr>
            </w:pPr>
          </w:p>
          <w:p w:rsidR="00712781" w:rsidRPr="00452AFC" w:rsidRDefault="002B5BE5" w:rsidP="00D26887">
            <w:pPr>
              <w:rPr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FB759B" w:rsidRDefault="00FB759B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B759B" w:rsidRDefault="00FB759B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B759B" w:rsidRDefault="00FB759B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2012A" w:rsidRDefault="002B5BE5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1B7DE4" w:rsidRDefault="001B7DE4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759B" w:rsidRDefault="00FB759B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4615" w:rsidRDefault="00004615" w:rsidP="00004615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1B7DE4" w:rsidRDefault="001B7DE4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4615" w:rsidRDefault="00004615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E4822" w:rsidRDefault="00CE4822" w:rsidP="00CE4822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2B5BE5" w:rsidRDefault="002B5BE5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Pr="001B7DE4" w:rsidRDefault="001B7DE4" w:rsidP="001B7DE4">
            <w:pPr>
              <w:rPr>
                <w:rFonts w:ascii="Times New Roman" w:hAnsi="Times New Roman"/>
              </w:rPr>
            </w:pPr>
          </w:p>
          <w:p w:rsidR="00434F7A" w:rsidRDefault="00434F7A" w:rsidP="001B7DE4">
            <w:pPr>
              <w:rPr>
                <w:rFonts w:ascii="Times New Roman" w:hAnsi="Times New Roman"/>
              </w:rPr>
            </w:pPr>
          </w:p>
          <w:p w:rsidR="00CE4822" w:rsidRDefault="00CE4822" w:rsidP="00CE4822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CE4822" w:rsidRPr="001B7DE4" w:rsidRDefault="00CE4822" w:rsidP="001B7DE4">
            <w:pPr>
              <w:rPr>
                <w:rFonts w:ascii="Times New Roman" w:hAnsi="Times New Roman"/>
              </w:rPr>
            </w:pPr>
          </w:p>
        </w:tc>
        <w:tc>
          <w:tcPr>
            <w:tcW w:w="2943" w:type="dxa"/>
            <w:shd w:val="clear" w:color="auto" w:fill="auto"/>
          </w:tcPr>
          <w:p w:rsidR="00D2384C" w:rsidRDefault="00FC3FB6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9D2308" wp14:editId="1055F606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202565</wp:posOffset>
                      </wp:positionV>
                      <wp:extent cx="1690370" cy="1466850"/>
                      <wp:effectExtent l="0" t="0" r="43180" b="38100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0370" cy="1466850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57A97" w:rsidRDefault="00FC3FB6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proofErr w:type="gramStart"/>
                                  <w:r w:rsidR="002B5B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4734</w:t>
                                  </w:r>
                                  <w:r w:rsidR="0012552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Sayılı</w:t>
                                  </w:r>
                                  <w:proofErr w:type="gramEnd"/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Kanun</w:t>
                                  </w:r>
                                </w:p>
                                <w:p w:rsidR="002B5BE5" w:rsidRDefault="00FC3FB6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2B5B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5018 Sayılı Kanun</w:t>
                                  </w:r>
                                </w:p>
                                <w:p w:rsidR="001B7DE4" w:rsidRDefault="00FC3FB6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2B5B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Taşınır Kayıt Yönetmeliği</w:t>
                                  </w:r>
                                </w:p>
                                <w:p w:rsidR="00FC3FB6" w:rsidRDefault="00FC3FB6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Taşınır Yönetim Hesabı Cetveli</w:t>
                                  </w:r>
                                </w:p>
                                <w:p w:rsidR="00FC3FB6" w:rsidRDefault="00FC3FB6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5" type="#_x0000_t114" style="position:absolute;left:0;text-align:left;margin-left:1.35pt;margin-top:15.95pt;width:133.1pt;height:11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57A97" w:rsidRDefault="00FC3FB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gramStart"/>
                            <w:r w:rsidR="002B5B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4734</w:t>
                            </w:r>
                            <w:r w:rsidR="001255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Sayılı</w:t>
                            </w:r>
                            <w:proofErr w:type="gramEnd"/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Kanun</w:t>
                            </w:r>
                          </w:p>
                          <w:p w:rsidR="002B5BE5" w:rsidRDefault="00FC3FB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B5B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5018 Sayılı Kanun</w:t>
                            </w:r>
                          </w:p>
                          <w:p w:rsidR="001B7DE4" w:rsidRDefault="00FC3FB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B5B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Taşınır Kayıt Yönetmeliği</w:t>
                            </w:r>
                          </w:p>
                          <w:p w:rsidR="00FC3FB6" w:rsidRDefault="00FC3FB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Taşınır Yönetim Hesabı Cetveli</w:t>
                            </w:r>
                          </w:p>
                          <w:p w:rsidR="00FC3FB6" w:rsidRDefault="00FC3FB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Default="00D2384C" w:rsidP="00D2384C"/>
          <w:p w:rsidR="00004615" w:rsidRDefault="00004615" w:rsidP="00D2384C">
            <w:pPr>
              <w:ind w:firstLine="720"/>
            </w:pPr>
          </w:p>
          <w:p w:rsidR="00004615" w:rsidRPr="00004615" w:rsidRDefault="00004615" w:rsidP="00004615"/>
          <w:p w:rsidR="00004615" w:rsidRPr="00004615" w:rsidRDefault="00004615" w:rsidP="00004615"/>
          <w:p w:rsidR="00004615" w:rsidRDefault="00004615" w:rsidP="00004615"/>
          <w:p w:rsidR="00D54654" w:rsidRPr="00004615" w:rsidRDefault="00D54654" w:rsidP="00004615"/>
        </w:tc>
      </w:tr>
    </w:tbl>
    <w:p w:rsidR="00D975B5" w:rsidRDefault="00D975B5" w:rsidP="00473C5C"/>
    <w:sectPr w:rsidR="00D975B5" w:rsidSect="00473C5C">
      <w:headerReference w:type="default" r:id="rId8"/>
      <w:footerReference w:type="default" r:id="rId9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61A" w:rsidRDefault="00B5361A" w:rsidP="002D2BC3">
      <w:pPr>
        <w:spacing w:after="0" w:line="240" w:lineRule="auto"/>
      </w:pPr>
      <w:r>
        <w:separator/>
      </w:r>
    </w:p>
  </w:endnote>
  <w:endnote w:type="continuationSeparator" w:id="0">
    <w:p w:rsidR="00B5361A" w:rsidRDefault="00B5361A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2550C9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2550C9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2550C9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2550C9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2550C9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2E7FDD" w:rsidRDefault="002E7FDD" w:rsidP="002550C9">
          <w:pPr>
            <w:pStyle w:val="AltBilgi"/>
            <w:ind w:left="376"/>
            <w:jc w:val="center"/>
          </w:pPr>
        </w:p>
        <w:p w:rsidR="007C7FE0" w:rsidRPr="005A4A4F" w:rsidRDefault="007C7FE0" w:rsidP="002550C9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7C7FE0">
          <w:pPr>
            <w:pStyle w:val="AltBilgi"/>
            <w:jc w:val="both"/>
          </w:pPr>
          <w:r w:rsidRPr="005A4A4F">
            <w:t>(Form No:</w:t>
          </w:r>
          <w:r w:rsidR="007C7FE0">
            <w:t>FR-041</w:t>
          </w:r>
          <w:r w:rsidRPr="005A4A4F">
            <w:t>; Revizyon Tarihi</w:t>
          </w:r>
          <w:proofErr w:type="gramStart"/>
          <w:r w:rsidRPr="005A4A4F">
            <w:t>:….</w:t>
          </w:r>
          <w:proofErr w:type="gramEnd"/>
          <w:r w:rsidRPr="005A4A4F">
            <w:t>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61A" w:rsidRDefault="00B5361A" w:rsidP="002D2BC3">
      <w:pPr>
        <w:spacing w:after="0" w:line="240" w:lineRule="auto"/>
      </w:pPr>
      <w:r>
        <w:separator/>
      </w:r>
    </w:p>
  </w:footnote>
  <w:footnote w:type="continuationSeparator" w:id="0">
    <w:p w:rsidR="00B5361A" w:rsidRDefault="00B5361A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244F7D" w:rsidP="00244F7D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534C70" wp14:editId="3FA83ADB">
              <wp:simplePos x="0" y="0"/>
              <wp:positionH relativeFrom="column">
                <wp:posOffset>4669155</wp:posOffset>
              </wp:positionH>
              <wp:positionV relativeFrom="paragraph">
                <wp:posOffset>-47625</wp:posOffset>
              </wp:positionV>
              <wp:extent cx="2147570" cy="1009650"/>
              <wp:effectExtent l="0" t="0" r="0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1009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7C7FE0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FR-041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D418EA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7C7FE0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36" type="#_x0000_t202" style="position:absolute;margin-left:367.65pt;margin-top:-3.75pt;width:169.1pt;height:7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7C7FE0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FR-041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D418EA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7C7FE0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  <w:r>
      <w:rPr>
        <w:noProof/>
        <w:lang w:eastAsia="tr-TR"/>
      </w:rPr>
      <w:drawing>
        <wp:inline distT="0" distB="0" distL="0" distR="0" wp14:anchorId="15933FBF" wp14:editId="4D012E4B">
          <wp:extent cx="1219200" cy="1085850"/>
          <wp:effectExtent l="0" t="0" r="0" b="0"/>
          <wp:docPr id="28" name="Resim 28" descr="Açıklama: ankara yÄ±ldÄ±rÄ±m beyazÄ±t Ã¼niversitesi logo ile ilgili gÃ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9" descr="Açıklama: ankara yÄ±ldÄ±rÄ±m beyazÄ±t Ã¼niversitesi logo ile ilgili gÃ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6ED0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59DE05" wp14:editId="2FA73970">
              <wp:simplePos x="0" y="0"/>
              <wp:positionH relativeFrom="column">
                <wp:posOffset>1211580</wp:posOffset>
              </wp:positionH>
              <wp:positionV relativeFrom="paragraph">
                <wp:posOffset>-50800</wp:posOffset>
              </wp:positionV>
              <wp:extent cx="3589020" cy="945515"/>
              <wp:effectExtent l="0" t="0" r="0" b="6985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C6F5A" w:rsidRPr="00D418EA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D418EA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D418EA" w:rsidRDefault="00244F7D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D418EA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ANKARA YILDIRIM BEYAZIT</w:t>
                          </w:r>
                          <w:r w:rsidR="000C6F5A" w:rsidRPr="00D418EA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ÜNİVER</w:t>
                          </w:r>
                          <w:r w:rsidRPr="00D418EA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Sİ</w:t>
                          </w:r>
                          <w:r w:rsidR="000C6F5A" w:rsidRPr="00D418EA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TESİ</w:t>
                          </w:r>
                        </w:p>
                        <w:p w:rsidR="00891E9C" w:rsidRPr="00D418EA" w:rsidRDefault="00244F7D" w:rsidP="00D418E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D418EA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D418EA" w:rsidRPr="00D418EA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BERAT CÖMERTOĞLU                        MESLEK YÜKSEKOKULU</w:t>
                          </w:r>
                        </w:p>
                        <w:p w:rsidR="004E6B6D" w:rsidRPr="00D418EA" w:rsidRDefault="00BD3A18" w:rsidP="00891E9C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D418EA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TAŞINIR YÖNETİM HESABI</w:t>
                          </w:r>
                          <w:r w:rsidR="00D418EA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İŞ AKIŞI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2" o:spid="_x0000_s1037" type="#_x0000_t202" style="position:absolute;margin-left:95.4pt;margin-top:-4pt;width:282.6pt;height:7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" filled="f" stroked="f" strokeweight=".5pt">
              <v:path arrowok="t"/>
              <v:textbox>
                <w:txbxContent>
                  <w:p w:rsidR="000C6F5A" w:rsidRPr="00D418EA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D418EA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:rsidR="000C6F5A" w:rsidRPr="00D418EA" w:rsidRDefault="00244F7D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D418EA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ANKARA YILDIRIM BEYAZIT</w:t>
                    </w:r>
                    <w:r w:rsidR="000C6F5A" w:rsidRPr="00D418EA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ÜNİVER</w:t>
                    </w:r>
                    <w:r w:rsidRPr="00D418EA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Sİ</w:t>
                    </w:r>
                    <w:r w:rsidR="000C6F5A" w:rsidRPr="00D418EA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TESİ</w:t>
                    </w:r>
                  </w:p>
                  <w:p w:rsidR="00891E9C" w:rsidRPr="00D418EA" w:rsidRDefault="00244F7D" w:rsidP="00D418E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D418EA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ŞEREFLİKOÇHİSAR </w:t>
                    </w:r>
                    <w:r w:rsidR="00D418EA" w:rsidRPr="00D418EA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BERAT CÖMERTOĞLU                        MESLEK YÜKSEKOKULU</w:t>
                    </w:r>
                  </w:p>
                  <w:p w:rsidR="004E6B6D" w:rsidRPr="00D418EA" w:rsidRDefault="00BD3A18" w:rsidP="00891E9C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D418EA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TAŞINIR YÖNETİM HESABI</w:t>
                    </w:r>
                    <w:r w:rsidR="00D418EA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İŞ AKIŞI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04615"/>
    <w:rsid w:val="00031D19"/>
    <w:rsid w:val="00034EBE"/>
    <w:rsid w:val="00042E0B"/>
    <w:rsid w:val="00046B5E"/>
    <w:rsid w:val="00057A97"/>
    <w:rsid w:val="000662CF"/>
    <w:rsid w:val="000950CC"/>
    <w:rsid w:val="000A36A5"/>
    <w:rsid w:val="000A5B36"/>
    <w:rsid w:val="000A7B99"/>
    <w:rsid w:val="000C6F5A"/>
    <w:rsid w:val="000E600F"/>
    <w:rsid w:val="00115D0D"/>
    <w:rsid w:val="00125527"/>
    <w:rsid w:val="001328E8"/>
    <w:rsid w:val="00193C8E"/>
    <w:rsid w:val="001A045D"/>
    <w:rsid w:val="001A68ED"/>
    <w:rsid w:val="001B7DE4"/>
    <w:rsid w:val="001E11E5"/>
    <w:rsid w:val="00205101"/>
    <w:rsid w:val="00211915"/>
    <w:rsid w:val="00244F7D"/>
    <w:rsid w:val="002550C9"/>
    <w:rsid w:val="002617FE"/>
    <w:rsid w:val="002638C5"/>
    <w:rsid w:val="00295D92"/>
    <w:rsid w:val="002A6905"/>
    <w:rsid w:val="002A6D3E"/>
    <w:rsid w:val="002B4F2B"/>
    <w:rsid w:val="002B5BE5"/>
    <w:rsid w:val="002C4AA5"/>
    <w:rsid w:val="002D2BC3"/>
    <w:rsid w:val="002D33A6"/>
    <w:rsid w:val="002E3520"/>
    <w:rsid w:val="002E7FDD"/>
    <w:rsid w:val="002F415B"/>
    <w:rsid w:val="00306E94"/>
    <w:rsid w:val="003111E1"/>
    <w:rsid w:val="0031694B"/>
    <w:rsid w:val="0033331B"/>
    <w:rsid w:val="00340093"/>
    <w:rsid w:val="00357CA0"/>
    <w:rsid w:val="003634AD"/>
    <w:rsid w:val="00365EA5"/>
    <w:rsid w:val="0036601C"/>
    <w:rsid w:val="003A5C9F"/>
    <w:rsid w:val="003D2093"/>
    <w:rsid w:val="003D3CF4"/>
    <w:rsid w:val="003E61E6"/>
    <w:rsid w:val="00407966"/>
    <w:rsid w:val="00412CD5"/>
    <w:rsid w:val="00426495"/>
    <w:rsid w:val="00434F7A"/>
    <w:rsid w:val="00452AFC"/>
    <w:rsid w:val="00473C5C"/>
    <w:rsid w:val="004772BB"/>
    <w:rsid w:val="00492D5B"/>
    <w:rsid w:val="004A6208"/>
    <w:rsid w:val="004C0B06"/>
    <w:rsid w:val="004E4B9F"/>
    <w:rsid w:val="004E6B6D"/>
    <w:rsid w:val="004F55CA"/>
    <w:rsid w:val="00546896"/>
    <w:rsid w:val="005554D5"/>
    <w:rsid w:val="005565F1"/>
    <w:rsid w:val="005A45E0"/>
    <w:rsid w:val="005A4A4F"/>
    <w:rsid w:val="005B0916"/>
    <w:rsid w:val="005B7D5C"/>
    <w:rsid w:val="005E6845"/>
    <w:rsid w:val="0060072D"/>
    <w:rsid w:val="00613997"/>
    <w:rsid w:val="00654AC5"/>
    <w:rsid w:val="00663058"/>
    <w:rsid w:val="006630EC"/>
    <w:rsid w:val="00665013"/>
    <w:rsid w:val="006825BD"/>
    <w:rsid w:val="00683F71"/>
    <w:rsid w:val="00684DC3"/>
    <w:rsid w:val="006C6509"/>
    <w:rsid w:val="006E0705"/>
    <w:rsid w:val="00702554"/>
    <w:rsid w:val="00705270"/>
    <w:rsid w:val="00712781"/>
    <w:rsid w:val="00714703"/>
    <w:rsid w:val="00714AE2"/>
    <w:rsid w:val="007246AC"/>
    <w:rsid w:val="00762B2B"/>
    <w:rsid w:val="0078124B"/>
    <w:rsid w:val="007C7FE0"/>
    <w:rsid w:val="007D62B1"/>
    <w:rsid w:val="007E29AB"/>
    <w:rsid w:val="007F6398"/>
    <w:rsid w:val="00824B31"/>
    <w:rsid w:val="0083190C"/>
    <w:rsid w:val="00860398"/>
    <w:rsid w:val="00867523"/>
    <w:rsid w:val="0088201F"/>
    <w:rsid w:val="00884741"/>
    <w:rsid w:val="00891E9C"/>
    <w:rsid w:val="008A7CBD"/>
    <w:rsid w:val="008B794B"/>
    <w:rsid w:val="008D2898"/>
    <w:rsid w:val="00901F2D"/>
    <w:rsid w:val="0092012A"/>
    <w:rsid w:val="009242E6"/>
    <w:rsid w:val="009575AC"/>
    <w:rsid w:val="00966B30"/>
    <w:rsid w:val="00967B0A"/>
    <w:rsid w:val="00974934"/>
    <w:rsid w:val="009872BF"/>
    <w:rsid w:val="00990767"/>
    <w:rsid w:val="0099526E"/>
    <w:rsid w:val="009B3378"/>
    <w:rsid w:val="009E502B"/>
    <w:rsid w:val="00A1717D"/>
    <w:rsid w:val="00A72F30"/>
    <w:rsid w:val="00A81795"/>
    <w:rsid w:val="00A9278D"/>
    <w:rsid w:val="00AA6709"/>
    <w:rsid w:val="00AB75EF"/>
    <w:rsid w:val="00AE3C21"/>
    <w:rsid w:val="00AF4559"/>
    <w:rsid w:val="00AF5A51"/>
    <w:rsid w:val="00B176C0"/>
    <w:rsid w:val="00B243D5"/>
    <w:rsid w:val="00B35460"/>
    <w:rsid w:val="00B37124"/>
    <w:rsid w:val="00B470F6"/>
    <w:rsid w:val="00B52564"/>
    <w:rsid w:val="00B5361A"/>
    <w:rsid w:val="00BC19C2"/>
    <w:rsid w:val="00BC79AD"/>
    <w:rsid w:val="00BD3A18"/>
    <w:rsid w:val="00BF0A1E"/>
    <w:rsid w:val="00C1415E"/>
    <w:rsid w:val="00C14DCD"/>
    <w:rsid w:val="00C16ED0"/>
    <w:rsid w:val="00C26F5F"/>
    <w:rsid w:val="00C41CDF"/>
    <w:rsid w:val="00CE4822"/>
    <w:rsid w:val="00CF38D2"/>
    <w:rsid w:val="00D06D50"/>
    <w:rsid w:val="00D2384C"/>
    <w:rsid w:val="00D26887"/>
    <w:rsid w:val="00D418EA"/>
    <w:rsid w:val="00D54654"/>
    <w:rsid w:val="00D86016"/>
    <w:rsid w:val="00D975B5"/>
    <w:rsid w:val="00DA68A9"/>
    <w:rsid w:val="00DD29C5"/>
    <w:rsid w:val="00E05BAE"/>
    <w:rsid w:val="00E51D63"/>
    <w:rsid w:val="00E778E1"/>
    <w:rsid w:val="00EA568A"/>
    <w:rsid w:val="00ED6A49"/>
    <w:rsid w:val="00EE3F67"/>
    <w:rsid w:val="00F373EF"/>
    <w:rsid w:val="00F755A3"/>
    <w:rsid w:val="00FB0781"/>
    <w:rsid w:val="00FB400F"/>
    <w:rsid w:val="00FB58B6"/>
    <w:rsid w:val="00FB673B"/>
    <w:rsid w:val="00FB6C29"/>
    <w:rsid w:val="00FB759B"/>
    <w:rsid w:val="00FC3FB6"/>
    <w:rsid w:val="00FD39B8"/>
    <w:rsid w:val="00FD5BA9"/>
    <w:rsid w:val="00FE50C6"/>
    <w:rsid w:val="00FF5989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FC3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FC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71513-4DB2-47D2-8F18-D5055865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4</cp:revision>
  <cp:lastPrinted>2017-12-07T09:41:00Z</cp:lastPrinted>
  <dcterms:created xsi:type="dcterms:W3CDTF">2018-12-04T12:58:00Z</dcterms:created>
  <dcterms:modified xsi:type="dcterms:W3CDTF">2021-03-30T09:31:00Z</dcterms:modified>
</cp:coreProperties>
</file>