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BF5105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648A800" w:rsidR="00630C60" w:rsidRPr="00BF5105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BF510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BF510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BF510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515D04" w:rsidRPr="00BF510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DİŞÇİLİK HİZMETLERİ </w:t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515D04"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, AĞIZ VE DİŞ SAĞLIĞI PROGRAMI</w:t>
            </w:r>
          </w:p>
          <w:p w14:paraId="5549F331" w14:textId="77777777" w:rsidR="00630C60" w:rsidRPr="00BF5105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BF510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BF5105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BF5105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BF510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BF5105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BF510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BF5105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BF5105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BF5105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BF5105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BF5105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BF5105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BF510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124F0" w14:textId="0262C69D" w:rsidR="00867237" w:rsidRPr="00BF5105" w:rsidRDefault="00985A01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ADS117</w:t>
            </w:r>
          </w:p>
        </w:tc>
        <w:tc>
          <w:tcPr>
            <w:tcW w:w="2977" w:type="dxa"/>
          </w:tcPr>
          <w:p w14:paraId="2092FB6F" w14:textId="77777777" w:rsidR="00867237" w:rsidRPr="00BF510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4888C" w14:textId="545C1520" w:rsidR="00867237" w:rsidRPr="00BF5105" w:rsidRDefault="00985A01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TOPLUM AĞIZ VE DİŞ SAĞLIĞI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BF5105" w:rsidRDefault="00867237" w:rsidP="00423F35">
            <w:pPr>
              <w:pStyle w:val="TableParagraph"/>
              <w:ind w:lef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BF510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D4582" w14:textId="6BA347BC" w:rsidR="00867237" w:rsidRPr="00BF5105" w:rsidRDefault="00985A01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BF5105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917FD" w14:textId="4159DDF7" w:rsidR="00867237" w:rsidRPr="00BF5105" w:rsidRDefault="00515D04" w:rsidP="00515D04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DA7E0B6" w:rsidR="00867237" w:rsidRPr="00BF5105" w:rsidRDefault="00515D04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18.10.2025</w:t>
            </w:r>
          </w:p>
        </w:tc>
      </w:tr>
      <w:tr w:rsidR="000441DB" w:rsidRPr="00BF5105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BF5105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24B4502" w:rsidR="000441DB" w:rsidRPr="00BF5105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5D04" w:rsidRPr="00BF5105">
              <w:rPr>
                <w:rFonts w:asciiTheme="minorHAnsi" w:hAnsiTheme="minorHAnsi" w:cstheme="minorHAnsi"/>
                <w:sz w:val="20"/>
                <w:szCs w:val="20"/>
              </w:rPr>
              <w:t>ÖĞR. GÖR. DR. MÜNEVVER DOĞAN  /  munevverdogan@aybu.edu.tr</w:t>
            </w:r>
          </w:p>
        </w:tc>
      </w:tr>
      <w:tr w:rsidR="00867237" w:rsidRPr="00BF5105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BF5105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2FD0152" w:rsidR="00867237" w:rsidRPr="00BF5105" w:rsidRDefault="00867237" w:rsidP="00515D0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="00515D04" w:rsidRPr="00BF5105">
              <w:rPr>
                <w:rFonts w:asciiTheme="minorHAnsi" w:hAnsiTheme="minorHAnsi" w:cstheme="minorHAnsi"/>
                <w:sz w:val="20"/>
                <w:szCs w:val="20"/>
              </w:rPr>
              <w:t>Salı günleri 12:00-13:00 arası, öğretim elemanı odası</w:t>
            </w:r>
          </w:p>
        </w:tc>
      </w:tr>
      <w:tr w:rsidR="00630C60" w:rsidRPr="00BF5105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BF5105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BF510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CBAF4AF" w:rsidR="00630C60" w:rsidRPr="00BF5105" w:rsidRDefault="00985A01" w:rsidP="00985A01">
            <w:pPr>
              <w:pStyle w:val="TableParagraph"/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Bu dersin amacı, öğrencilerin toplumun ağız ve diş sağlığını koruma, geliştirme ve hastalıkları önleme konularında bilgi ve farkındalık kazanmalarını sağlamaktır.</w:t>
            </w:r>
            <w:r w:rsidRPr="00BF5105">
              <w:rPr>
                <w:rFonts w:asciiTheme="minorHAnsi" w:hAnsiTheme="minorHAnsi" w:cstheme="minorHAnsi"/>
                <w:sz w:val="20"/>
                <w:szCs w:val="20"/>
              </w:rPr>
              <w:br/>
              <w:t>Öğrenciler, toplumun ağız ve diş sağlığı sorunlarını tanımlar, koruyucu diş hekimliği uygulamalarını planlar ve topluma yönelik bilinçlendirme faaliyetlerinde etkin rol alır.</w:t>
            </w:r>
          </w:p>
        </w:tc>
      </w:tr>
      <w:tr w:rsidR="00630C60" w:rsidRPr="00BF5105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BF5105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BF510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BF5105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BF5105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4A05B682" w14:textId="77777777" w:rsidR="00BF5105" w:rsidRDefault="00BF5105" w:rsidP="00BF5105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Ağız ve diş sağlığı teknikerleri için dört elli diş hekimliği – Prof. Dr. Gülay Varlı Uzun</w:t>
            </w:r>
          </w:p>
          <w:p w14:paraId="6EAEFBFB" w14:textId="58376979" w:rsidR="00BF5105" w:rsidRDefault="00BF5105" w:rsidP="00BF5105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Dört elli diş hekimliğinde yardımcı personel ve klinik yönetimi- Prof. Dr. Mehmet Ali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Kılıçarslan</w:t>
            </w:r>
            <w:proofErr w:type="spellEnd"/>
          </w:p>
          <w:p w14:paraId="33123C86" w14:textId="602E6394" w:rsidR="00985A01" w:rsidRPr="00BF5105" w:rsidRDefault="00985A01" w:rsidP="00985A01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Petersen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, P. E. (2020). Oral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Health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Promotion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: An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Introduction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World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Health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Organization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  <w:p w14:paraId="2B36A6F1" w14:textId="68D0B636" w:rsidR="00985A01" w:rsidRPr="00BF5105" w:rsidRDefault="00985A01" w:rsidP="00985A01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Türk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Dişhekimleri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Birliği (2021). Toplum Ağız ve Diş Sağlığı Rehberi.</w:t>
            </w:r>
          </w:p>
          <w:p w14:paraId="6093A56F" w14:textId="6AAF2E03" w:rsidR="00871F5E" w:rsidRPr="00BF5105" w:rsidRDefault="00985A01" w:rsidP="00985A01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WHO (2019). Global Oral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Health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>Status</w:t>
            </w:r>
            <w:proofErr w:type="spellEnd"/>
            <w:r w:rsidRPr="00BF510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Report.</w:t>
            </w:r>
          </w:p>
        </w:tc>
      </w:tr>
      <w:tr w:rsidR="00630C60" w:rsidRPr="00BF5105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BF5105" w:rsidRDefault="00A27A75" w:rsidP="00736C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5105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BF5105">
              <w:rPr>
                <w:rFonts w:cstheme="minorHAnsi"/>
                <w:b/>
                <w:sz w:val="20"/>
                <w:szCs w:val="20"/>
              </w:rPr>
              <w:t>Yöntemi</w:t>
            </w:r>
            <w:r w:rsidRPr="00BF5105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BF5105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BF5105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B61A966" w:rsidR="00630C60" w:rsidRPr="00BF5105" w:rsidRDefault="00515D04" w:rsidP="00515D04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Sunum, video gösterimi, uygulama, sınıf tartışması,  vaka örnekleri, soru-cevap.</w:t>
            </w:r>
          </w:p>
        </w:tc>
      </w:tr>
      <w:tr w:rsidR="00630C60" w:rsidRPr="00BF5105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BF5105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985A01" w:rsidRPr="00BF5105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C527587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Toplum ağız ve diş sağlığının önemini açıklar.</w:t>
                  </w:r>
                </w:p>
              </w:tc>
            </w:tr>
            <w:tr w:rsidR="00985A01" w:rsidRPr="00BF5105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7A32533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 xml:space="preserve">Diş çürükleri ve </w:t>
                  </w:r>
                  <w:proofErr w:type="spellStart"/>
                  <w:r w:rsidRPr="00BF5105">
                    <w:rPr>
                      <w:rFonts w:cstheme="minorHAnsi"/>
                      <w:sz w:val="20"/>
                      <w:szCs w:val="20"/>
                    </w:rPr>
                    <w:t>periodontal</w:t>
                  </w:r>
                  <w:proofErr w:type="spellEnd"/>
                  <w:r w:rsidRPr="00BF5105">
                    <w:rPr>
                      <w:rFonts w:cstheme="minorHAnsi"/>
                      <w:sz w:val="20"/>
                      <w:szCs w:val="20"/>
                    </w:rPr>
                    <w:t xml:space="preserve"> hastalıkların nedenlerini tanımlar.</w:t>
                  </w:r>
                </w:p>
              </w:tc>
            </w:tr>
            <w:tr w:rsidR="00985A01" w:rsidRPr="00BF5105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48FF5B9E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Koruyucu diş hekimliği uygulamalarını açıklar.</w:t>
                  </w:r>
                </w:p>
              </w:tc>
            </w:tr>
            <w:tr w:rsidR="00985A01" w:rsidRPr="00BF5105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167E67F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Diş fırçaları, macunları ve ara yüz temizleme materyallerini tanımlar.</w:t>
                  </w:r>
                </w:p>
              </w:tc>
            </w:tr>
            <w:tr w:rsidR="00985A01" w:rsidRPr="00BF5105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4AF122C5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Beslenme ile ağız ve diş sağlığı arasındaki ilişkiyi açıklar.</w:t>
                  </w:r>
                </w:p>
              </w:tc>
            </w:tr>
            <w:tr w:rsidR="00985A01" w:rsidRPr="00BF5105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31ADDD0C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Hamilelik ve çocukluk döneminde ağız sağlığı ilkelerini uygular.</w:t>
                  </w:r>
                </w:p>
              </w:tc>
            </w:tr>
            <w:tr w:rsidR="00985A01" w:rsidRPr="00BF5105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3E708562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Ağız kokusu (</w:t>
                  </w:r>
                  <w:proofErr w:type="spellStart"/>
                  <w:r w:rsidRPr="00BF5105">
                    <w:rPr>
                      <w:rFonts w:cstheme="minorHAnsi"/>
                      <w:sz w:val="20"/>
                      <w:szCs w:val="20"/>
                    </w:rPr>
                    <w:t>halitozis</w:t>
                  </w:r>
                  <w:proofErr w:type="spellEnd"/>
                  <w:r w:rsidRPr="00BF5105">
                    <w:rPr>
                      <w:rFonts w:cstheme="minorHAnsi"/>
                      <w:sz w:val="20"/>
                      <w:szCs w:val="20"/>
                    </w:rPr>
                    <w:t>) nedenlerini ve önleme yollarını açıklar.</w:t>
                  </w:r>
                </w:p>
              </w:tc>
            </w:tr>
            <w:tr w:rsidR="00985A01" w:rsidRPr="00BF5105" w14:paraId="647A6C0D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8DF216F" w14:textId="479022F0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33126A07" w14:textId="3F8C12D6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Toplumun ağız ve diş sağlığı bilincini geliştirmeye yönelik etkinlik planlar.</w:t>
                  </w:r>
                </w:p>
              </w:tc>
            </w:tr>
            <w:tr w:rsidR="00985A01" w:rsidRPr="00BF5105" w14:paraId="6D51624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6B9FFA99" w14:textId="7F992075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735DB764" w14:textId="6BA8B992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Toplum tabanlı ağız diş sağlığı projelerini hazırlar ve sunar</w:t>
                  </w:r>
                </w:p>
              </w:tc>
            </w:tr>
          </w:tbl>
          <w:p w14:paraId="0BD6EB83" w14:textId="28FB4137" w:rsidR="00630C60" w:rsidRPr="00BF510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BF5105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BF5105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BF510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BF5105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985A01" w:rsidRPr="00BF5105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311FC81B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7798A7D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Ağız ve diş sağlığı alanında temel tıbbi ve mesleki bilgiye sahiptir.</w:t>
                  </w:r>
                </w:p>
              </w:tc>
            </w:tr>
            <w:tr w:rsidR="00985A01" w:rsidRPr="00BF5105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B4C7A2B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1AF982F2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Ağız ve diş sağlığının korunması ve geliştirilmesine yönelik uygulamaları planlar.</w:t>
                  </w:r>
                </w:p>
              </w:tc>
            </w:tr>
            <w:tr w:rsidR="00985A01" w:rsidRPr="00BF5105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FF78C9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14FAF9EE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Toplum ağız ve diş sağlığını geliştirmeye yönelik projeler hazırlar.</w:t>
                  </w:r>
                </w:p>
              </w:tc>
            </w:tr>
            <w:tr w:rsidR="00985A01" w:rsidRPr="00BF5105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6D9C6A3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25C5ECDE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Hasta güvenliği ve etik ilkelere uygun davranır.</w:t>
                  </w:r>
                </w:p>
              </w:tc>
            </w:tr>
            <w:tr w:rsidR="00985A01" w:rsidRPr="00BF5105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BA63B20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7C6C5C37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Bilimsel düşünme, problem çözme ve iletişim becerilerini geliştirir.</w:t>
                  </w:r>
                </w:p>
              </w:tc>
            </w:tr>
            <w:tr w:rsidR="00985A01" w:rsidRPr="00BF5105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3370149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41894C9D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 xml:space="preserve">Toplum sağlığını korumada </w:t>
                  </w:r>
                  <w:proofErr w:type="spellStart"/>
                  <w:r w:rsidRPr="00BF5105">
                    <w:rPr>
                      <w:rFonts w:cstheme="minorHAnsi"/>
                      <w:sz w:val="20"/>
                      <w:szCs w:val="20"/>
                    </w:rPr>
                    <w:t>multidisipliner</w:t>
                  </w:r>
                  <w:proofErr w:type="spellEnd"/>
                  <w:r w:rsidRPr="00BF5105">
                    <w:rPr>
                      <w:rFonts w:cstheme="minorHAnsi"/>
                      <w:sz w:val="20"/>
                      <w:szCs w:val="20"/>
                    </w:rPr>
                    <w:t xml:space="preserve"> yaklaşımlar geliştirir.</w:t>
                  </w:r>
                </w:p>
              </w:tc>
            </w:tr>
            <w:tr w:rsidR="00985A01" w:rsidRPr="00BF5105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10390C03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29682992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Mesleki bilgi ve becerilerini toplum temelli uygulamalara aktarır.</w:t>
                  </w:r>
                </w:p>
              </w:tc>
            </w:tr>
            <w:tr w:rsidR="00AE2FFC" w:rsidRPr="00BF5105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Pr="00BF510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Pr="00BF510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BF5105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Pr="00BF510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Pr="00BF510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BF5105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Pr="00BF510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Pr="00BF5105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BF5105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BF5105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BF5105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BF5105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BF51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75A11A70" w:rsidR="00630C60" w:rsidRPr="00BF5105" w:rsidRDefault="00985A01" w:rsidP="00BF510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>Bu ders, öğrencilerin ağız ve diş sağlığının yalnızca klinik ortamla sınırlı olmadığını, toplumun genel sağlık düzeyinin ayrılmaz bir parçası olduğunu kavramalarını sağlar.</w:t>
            </w:r>
            <w:r w:rsidRPr="00BF5105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Öğrenciler, toplum temelli ağız ve diş sağlığı projeleri geliştirerek </w:t>
            </w:r>
            <w:r w:rsidRPr="00BF5105">
              <w:rPr>
                <w:rStyle w:val="Gl"/>
                <w:rFonts w:asciiTheme="minorHAnsi" w:hAnsiTheme="minorHAnsi" w:cstheme="minorHAnsi"/>
                <w:b w:val="0"/>
                <w:sz w:val="20"/>
                <w:szCs w:val="20"/>
              </w:rPr>
              <w:t>koruyucu hekimlik, toplumsal farkındalık ve sağlık iletişimi</w:t>
            </w:r>
            <w:r w:rsidRPr="00BF5105">
              <w:rPr>
                <w:rFonts w:asciiTheme="minorHAnsi" w:hAnsiTheme="minorHAnsi" w:cstheme="minorHAnsi"/>
                <w:sz w:val="20"/>
                <w:szCs w:val="20"/>
              </w:rPr>
              <w:t xml:space="preserve"> konularında mesleki yeterlilik kazanır.</w:t>
            </w:r>
            <w:r w:rsidRPr="00BF5105">
              <w:rPr>
                <w:rFonts w:asciiTheme="minorHAnsi" w:hAnsiTheme="minorHAnsi" w:cstheme="minorHAnsi"/>
                <w:sz w:val="20"/>
                <w:szCs w:val="20"/>
              </w:rPr>
              <w:br/>
              <w:t>Böylece mezunlar, birey ve toplum düzeyinde ağız-diş sağlığının korunması, geliştirilmesi ve sürdürülmesine aktif katkı sağlar.</w:t>
            </w:r>
          </w:p>
        </w:tc>
      </w:tr>
      <w:tr w:rsidR="00FE2A29" w:rsidRPr="00BF5105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BF5105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985A01" w:rsidRPr="00BF5105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A5167A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Toplumun ağız ve diş sağlığı yönünden bilgilendirilmesi</w:t>
                  </w:r>
                </w:p>
              </w:tc>
            </w:tr>
            <w:tr w:rsidR="00985A01" w:rsidRPr="00BF5105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002CACF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 xml:space="preserve">Diş üzerindeki eklentiler / </w:t>
                  </w:r>
                  <w:proofErr w:type="spellStart"/>
                  <w:r w:rsidRPr="00BF5105">
                    <w:rPr>
                      <w:rFonts w:cstheme="minorHAnsi"/>
                      <w:sz w:val="20"/>
                      <w:szCs w:val="20"/>
                    </w:rPr>
                    <w:t>Periodontal</w:t>
                  </w:r>
                  <w:proofErr w:type="spellEnd"/>
                  <w:r w:rsidRPr="00BF5105">
                    <w:rPr>
                      <w:rFonts w:cstheme="minorHAnsi"/>
                      <w:sz w:val="20"/>
                      <w:szCs w:val="20"/>
                    </w:rPr>
                    <w:t xml:space="preserve"> hastalıklar</w:t>
                  </w:r>
                </w:p>
              </w:tc>
            </w:tr>
            <w:tr w:rsidR="00985A01" w:rsidRPr="00BF5105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662B502C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Diş çürükleri</w:t>
                  </w:r>
                </w:p>
              </w:tc>
            </w:tr>
            <w:tr w:rsidR="00985A01" w:rsidRPr="00BF5105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6AF942F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Diş fırçaları, diş macunları ve ara yüz temizleme materyalleri</w:t>
                  </w:r>
                </w:p>
              </w:tc>
            </w:tr>
            <w:tr w:rsidR="00985A01" w:rsidRPr="00BF5105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8D48DA4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Ağız çalkalama solüsyonları</w:t>
                  </w:r>
                </w:p>
              </w:tc>
            </w:tr>
            <w:tr w:rsidR="00985A01" w:rsidRPr="00BF5105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4D4A99C1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Beslenme ve ağız sağlığı ilişkisi</w:t>
                  </w:r>
                </w:p>
              </w:tc>
            </w:tr>
            <w:tr w:rsidR="00985A01" w:rsidRPr="00BF5105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1F95E66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Hamile ve bebeklerde ağız ve diş sağlığı</w:t>
                  </w:r>
                </w:p>
              </w:tc>
            </w:tr>
            <w:tr w:rsidR="00AE2FFC" w:rsidRPr="00BF5105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BF5105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BF5105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985A01" w:rsidRPr="00BF5105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7E7007D2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BF5105">
                    <w:rPr>
                      <w:rFonts w:cstheme="minorHAnsi"/>
                      <w:sz w:val="20"/>
                      <w:szCs w:val="20"/>
                    </w:rPr>
                    <w:t>Halitozis</w:t>
                  </w:r>
                  <w:proofErr w:type="spellEnd"/>
                </w:p>
              </w:tc>
            </w:tr>
            <w:tr w:rsidR="00985A01" w:rsidRPr="00BF5105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AE8FE06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Koruyucu diş hekimliği uygulamaları</w:t>
                  </w:r>
                </w:p>
              </w:tc>
            </w:tr>
            <w:tr w:rsidR="00985A01" w:rsidRPr="00BF5105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4765F409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Tükürük</w:t>
                  </w:r>
                </w:p>
              </w:tc>
            </w:tr>
            <w:tr w:rsidR="00985A01" w:rsidRPr="00BF5105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D4FDE87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Proje sunumları</w:t>
                  </w:r>
                </w:p>
              </w:tc>
            </w:tr>
            <w:tr w:rsidR="00985A01" w:rsidRPr="00BF5105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C18B20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Proje sunumları</w:t>
                  </w:r>
                </w:p>
              </w:tc>
            </w:tr>
            <w:tr w:rsidR="00985A01" w:rsidRPr="00BF5105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A73110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Proje sunumları</w:t>
                  </w:r>
                </w:p>
              </w:tc>
            </w:tr>
            <w:tr w:rsidR="00985A01" w:rsidRPr="00BF5105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9857C4A" w:rsidR="00985A01" w:rsidRPr="00BF5105" w:rsidRDefault="00985A01" w:rsidP="00985A01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Proje sunumları</w:t>
                  </w:r>
                </w:p>
              </w:tc>
            </w:tr>
          </w:tbl>
          <w:p w14:paraId="00084DD6" w14:textId="1E67CA0A" w:rsidR="005060AA" w:rsidRPr="00BF5105" w:rsidRDefault="005060AA" w:rsidP="009B50F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BF5105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BF5105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BF5105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BF510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BF510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BF510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BF5105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6D792F7B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15D04"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BF5105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BF5105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BF5105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BF5105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BF5105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BF5105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D36D9A2" w:rsidR="007F634E" w:rsidRPr="00BF5105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515D04" w:rsidRPr="00BF5105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BF5105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BF510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BF510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BF5105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F5105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BF5105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BF5105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BF5105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BF5105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080A17C" w:rsidR="00FE2A29" w:rsidRPr="00BF5105" w:rsidRDefault="00FE2A29" w:rsidP="00FE2A2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BF5105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BF5105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BF5105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73269F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BF5105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BF5105" w:rsidRDefault="0048206C">
      <w:pPr>
        <w:rPr>
          <w:rFonts w:cstheme="minorHAnsi"/>
          <w:sz w:val="20"/>
          <w:szCs w:val="20"/>
        </w:rPr>
      </w:pPr>
    </w:p>
    <w:sectPr w:rsidR="0048206C" w:rsidRPr="00BF5105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15D04"/>
    <w:rsid w:val="00574951"/>
    <w:rsid w:val="005833E5"/>
    <w:rsid w:val="00597347"/>
    <w:rsid w:val="00630C60"/>
    <w:rsid w:val="006339D8"/>
    <w:rsid w:val="00661E39"/>
    <w:rsid w:val="00677D29"/>
    <w:rsid w:val="006F7080"/>
    <w:rsid w:val="0073269F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85A01"/>
    <w:rsid w:val="009B50FD"/>
    <w:rsid w:val="00A07762"/>
    <w:rsid w:val="00A27A75"/>
    <w:rsid w:val="00AE2FFC"/>
    <w:rsid w:val="00AF5B8B"/>
    <w:rsid w:val="00B75D3B"/>
    <w:rsid w:val="00BA0934"/>
    <w:rsid w:val="00BC180B"/>
    <w:rsid w:val="00BF5105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985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