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26F749C8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1B14CE">
              <w:rPr>
                <w:b/>
                <w:sz w:val="20"/>
                <w:szCs w:val="20"/>
                <w:lang w:val="en-US"/>
              </w:rPr>
              <w:t>TIBB</w:t>
            </w:r>
            <w:r w:rsidR="00CB5957">
              <w:rPr>
                <w:b/>
                <w:sz w:val="20"/>
                <w:szCs w:val="20"/>
                <w:lang w:val="en-US"/>
              </w:rPr>
              <w:t xml:space="preserve">İ HİZMETLER VE TEKNİKLER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1B14CE">
        <w:trPr>
          <w:trHeight w:val="734"/>
        </w:trPr>
        <w:tc>
          <w:tcPr>
            <w:tcW w:w="1418" w:type="dxa"/>
          </w:tcPr>
          <w:p w14:paraId="061170CD" w14:textId="77777777" w:rsidR="00867237" w:rsidRPr="001B14CE" w:rsidRDefault="00867237" w:rsidP="001B14CE">
            <w:pPr>
              <w:pStyle w:val="TableParagraph"/>
              <w:jc w:val="center"/>
              <w:rPr>
                <w:spacing w:val="-2"/>
                <w:sz w:val="20"/>
              </w:rPr>
            </w:pPr>
          </w:p>
          <w:p w14:paraId="662124F0" w14:textId="7ED7AEC6" w:rsidR="00867237" w:rsidRPr="001B14CE" w:rsidRDefault="00530F43" w:rsidP="001B14CE">
            <w:pPr>
              <w:pStyle w:val="TableParagraph"/>
              <w:ind w:left="62" w:right="4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TLT</w:t>
            </w:r>
            <w:r w:rsidR="00684940">
              <w:rPr>
                <w:spacing w:val="-2"/>
                <w:sz w:val="20"/>
              </w:rPr>
              <w:t>1</w:t>
            </w:r>
            <w:r w:rsidR="008A72E5">
              <w:rPr>
                <w:spacing w:val="-2"/>
                <w:sz w:val="20"/>
              </w:rPr>
              <w:t>29</w:t>
            </w:r>
          </w:p>
        </w:tc>
        <w:tc>
          <w:tcPr>
            <w:tcW w:w="2977" w:type="dxa"/>
            <w:vAlign w:val="bottom"/>
          </w:tcPr>
          <w:p w14:paraId="41C4888C" w14:textId="0BC408E8" w:rsidR="00867237" w:rsidRPr="000E51DA" w:rsidRDefault="008A72E5" w:rsidP="001B14CE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E51DA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shd w:val="clear" w:color="auto" w:fill="D2D7DF"/>
                <w:lang w:eastAsia="tr-TR"/>
              </w:rPr>
              <w:t>TEMEL TIBBİ SEKRETERLİK</w:t>
            </w:r>
          </w:p>
        </w:tc>
        <w:tc>
          <w:tcPr>
            <w:tcW w:w="1276" w:type="dxa"/>
            <w:vAlign w:val="bottom"/>
          </w:tcPr>
          <w:p w14:paraId="1CB4682D" w14:textId="6032978A" w:rsidR="003C45A9" w:rsidRPr="000E51DA" w:rsidRDefault="00867237" w:rsidP="001B14CE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E51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Zorunlu</w:t>
            </w:r>
          </w:p>
          <w:p w14:paraId="2EDFD95E" w14:textId="74A737B0" w:rsidR="00867237" w:rsidRPr="000E51DA" w:rsidRDefault="00867237" w:rsidP="001B14CE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6BD4582" w14:textId="792432ED" w:rsidR="00867237" w:rsidRPr="000E51DA" w:rsidRDefault="002268E6" w:rsidP="001B14CE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E51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bottom"/>
          </w:tcPr>
          <w:p w14:paraId="0620841E" w14:textId="40D4B3F7" w:rsidR="00867237" w:rsidRPr="000E51DA" w:rsidRDefault="003C45A9" w:rsidP="001B14CE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E51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14:paraId="287917FD" w14:textId="5EC208D2" w:rsidR="00867237" w:rsidRPr="000E51DA" w:rsidRDefault="00867237" w:rsidP="001B14CE">
            <w:pPr>
              <w:pStyle w:val="TableParagraph"/>
              <w:ind w:left="14" w:right="1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10" w:type="dxa"/>
            <w:vAlign w:val="bottom"/>
          </w:tcPr>
          <w:p w14:paraId="6E69D48B" w14:textId="71401EFA" w:rsidR="00867237" w:rsidRPr="000E51DA" w:rsidRDefault="00DC07A8" w:rsidP="00530F43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E51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="00B7312F" w:rsidRPr="000E51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</w:t>
            </w:r>
            <w:r w:rsidR="00530F43" w:rsidRPr="000E51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.09</w:t>
            </w:r>
            <w:r w:rsidRPr="000E51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305ED2FF" w:rsidR="000441DB" w:rsidRPr="000E51DA" w:rsidRDefault="00867237" w:rsidP="00530F43">
            <w:pPr>
              <w:pStyle w:val="TableParagraph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E51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530F43" w:rsidRPr="000E51DA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Dr. Öğr. Üyesi MURAT SERT </w:t>
            </w:r>
            <w:r w:rsidR="003C45A9" w:rsidRPr="000E51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&amp; </w:t>
            </w:r>
            <w:r w:rsidR="00530F43" w:rsidRPr="000E51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msert</w:t>
            </w:r>
            <w:r w:rsidR="003C45A9" w:rsidRPr="000E51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40FD84C1" w:rsidR="00867237" w:rsidRPr="000E51DA" w:rsidRDefault="00867237" w:rsidP="00530F43">
            <w:pPr>
              <w:pStyle w:val="TableParagraph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E51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="00530F43" w:rsidRPr="000E51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Salı: 15.0</w:t>
            </w:r>
            <w:r w:rsidR="0054765F" w:rsidRPr="000E51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0-1</w:t>
            </w:r>
            <w:r w:rsidR="00530F43" w:rsidRPr="000E51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</w:t>
            </w:r>
            <w:r w:rsidR="0054765F" w:rsidRPr="000E51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.00- </w:t>
            </w:r>
            <w:r w:rsidR="00530F43" w:rsidRPr="000E51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Öğretim Üyesi ofisi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23914D06" w:rsidR="00630C60" w:rsidRPr="000E51DA" w:rsidRDefault="00530F43" w:rsidP="001B14CE">
            <w:pPr>
              <w:pStyle w:val="TableParagraph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E51DA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br/>
            </w:r>
            <w:r w:rsidR="008A72E5" w:rsidRPr="000E51DA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Tıbbi dokümantasyon ile ilgili tarihçenin, genel kavram ve tanımların öğretilmesi.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1DA55944" w14:textId="7554B489" w:rsidR="001C3049" w:rsidRPr="000E51DA" w:rsidRDefault="00530F43" w:rsidP="001C3049">
            <w:pPr>
              <w:pStyle w:val="TableParagraph"/>
              <w:spacing w:before="140"/>
              <w:jc w:val="both"/>
              <w:rPr>
                <w:rFonts w:ascii="Times New Roman" w:eastAsiaTheme="minorHAnsi" w:hAnsi="Times New Roman" w:cs="Times New Roman"/>
                <w:color w:val="3A3A3A"/>
                <w:sz w:val="20"/>
                <w:szCs w:val="20"/>
                <w:shd w:val="clear" w:color="auto" w:fill="FFFFFF"/>
              </w:rPr>
            </w:pPr>
            <w:r w:rsidRPr="000E51DA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br/>
            </w:r>
            <w:r w:rsidR="008A72E5" w:rsidRPr="000E51DA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Tıbbi </w:t>
            </w:r>
            <w:proofErr w:type="spellStart"/>
            <w:r w:rsidR="008A72E5" w:rsidRPr="000E51DA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Dökümantasyon</w:t>
            </w:r>
            <w:proofErr w:type="spellEnd"/>
            <w:r w:rsidR="008A72E5" w:rsidRPr="000E51DA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ders notları. </w:t>
            </w:r>
            <w:proofErr w:type="spellStart"/>
            <w:r w:rsidR="008A72E5" w:rsidRPr="000E51DA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Prof.Dr</w:t>
            </w:r>
            <w:proofErr w:type="spellEnd"/>
            <w:r w:rsidR="008A72E5" w:rsidRPr="000E51DA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. Elif Dikmetaş Yardan. 2023. Tıbbi Dokümantasyon ve Elektronik Sağlık Kaydı Yönetimi. Nobel Akademik Yayıncılık</w:t>
            </w:r>
          </w:p>
          <w:p w14:paraId="6093A56F" w14:textId="72FCB39F" w:rsidR="00871F5E" w:rsidRPr="000E51DA" w:rsidRDefault="00871F5E" w:rsidP="001C3049">
            <w:pPr>
              <w:pStyle w:val="TableParagraph"/>
              <w:spacing w:before="1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20B01C20" w:rsidR="00630C60" w:rsidRPr="000E51DA" w:rsidRDefault="00530F43" w:rsidP="001B14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1DA">
              <w:rPr>
                <w:rFonts w:ascii="Times New Roman" w:eastAsia="Carlito" w:hAnsi="Times New Roman" w:cs="Times New Roman"/>
                <w:sz w:val="20"/>
                <w:szCs w:val="20"/>
              </w:rPr>
              <w:t>Sunum, Örneklerle sentez ve tartışma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54765F" w:rsidRPr="000E51DA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54765F" w:rsidRPr="000E51DA" w:rsidRDefault="0054765F" w:rsidP="0054765F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6250D166" w14:textId="77777777" w:rsidR="008A72E5" w:rsidRPr="000E51DA" w:rsidRDefault="008A72E5" w:rsidP="008A72E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dokümanların tarihçesi ve tıbbi dokümantasyon ile ilgili temel kavramlar öğrenilecektir.</w:t>
                  </w:r>
                </w:p>
                <w:p w14:paraId="3D353CF7" w14:textId="6FD6F802" w:rsidR="0054765F" w:rsidRPr="000E51DA" w:rsidRDefault="0054765F" w:rsidP="008A72E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765F" w:rsidRPr="000E51DA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54765F" w:rsidRPr="000E51DA" w:rsidRDefault="0054765F" w:rsidP="0054765F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24F54D2E" w:rsidR="0054765F" w:rsidRPr="000E51DA" w:rsidRDefault="008A72E5" w:rsidP="005B5E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Belge ve Bilginin Sağlık Hizmetleri Açısından Önemini Kavrama.</w:t>
                  </w:r>
                </w:p>
              </w:tc>
            </w:tr>
          </w:tbl>
          <w:p w14:paraId="0BD6EB83" w14:textId="28FB4137" w:rsidR="00630C60" w:rsidRPr="000E51DA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0E51DA" w:rsidRDefault="006F7080" w:rsidP="006F7080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1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E1E0C" w:rsidRPr="000E51DA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2C266A16" w:rsidR="006E1E0C" w:rsidRPr="000E51DA" w:rsidRDefault="00AD5CD9" w:rsidP="006E1E0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PÇ1</w:t>
                  </w:r>
                </w:p>
              </w:tc>
              <w:tc>
                <w:tcPr>
                  <w:tcW w:w="8023" w:type="dxa"/>
                </w:tcPr>
                <w:p w14:paraId="7A9B7C94" w14:textId="6308DDF6" w:rsidR="006E1E0C" w:rsidRPr="000E51DA" w:rsidRDefault="00AD5CD9" w:rsidP="005B5E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Laboratuvar alanındaki güncel bilgileri içeren ders kitapları, uygulama araç-gereçleri ve diğer kaynaklarla desteklenen temel düzeydeki kuramsal ve uygulamalı derslerden edindiği bilgileri mesleki olarak değerlendirir ve uygular.</w:t>
                  </w:r>
                </w:p>
              </w:tc>
            </w:tr>
            <w:tr w:rsidR="006E1E0C" w:rsidRPr="000E51DA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277BBF41" w:rsidR="006E1E0C" w:rsidRPr="000E51DA" w:rsidRDefault="006E1E0C" w:rsidP="006E1E0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PÇ2</w:t>
                  </w:r>
                </w:p>
              </w:tc>
              <w:tc>
                <w:tcPr>
                  <w:tcW w:w="8023" w:type="dxa"/>
                </w:tcPr>
                <w:p w14:paraId="419B927C" w14:textId="6B1F20E0" w:rsidR="006E1E0C" w:rsidRPr="000E51DA" w:rsidRDefault="00AD5CD9" w:rsidP="005B5E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laboratuvar testleri için hastadan biyolojik materyal alma, bunları saklama ve transferleri konusunda gerekli bilgi ve beceriyi gösterir.</w:t>
                  </w:r>
                </w:p>
              </w:tc>
            </w:tr>
            <w:tr w:rsidR="006E1E0C" w:rsidRPr="000E51DA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5A91EE7C" w:rsidR="006E1E0C" w:rsidRPr="000E51DA" w:rsidRDefault="006E1E0C" w:rsidP="006E1E0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PÇ3</w:t>
                  </w:r>
                </w:p>
              </w:tc>
              <w:tc>
                <w:tcPr>
                  <w:tcW w:w="8023" w:type="dxa"/>
                </w:tcPr>
                <w:p w14:paraId="0B950282" w14:textId="433824AD" w:rsidR="006E1E0C" w:rsidRPr="000E51DA" w:rsidRDefault="00AD5CD9" w:rsidP="005B5E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Analiz öncesi hazırlık işlemlerini yapar, preparatları hazırlar, dezenfeksiyon ve sterilizasyon tekniklerini uygular.</w:t>
                  </w:r>
                </w:p>
              </w:tc>
            </w:tr>
            <w:tr w:rsidR="006E1E0C" w:rsidRPr="000E51DA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0B3957CB" w:rsidR="006E1E0C" w:rsidRPr="000E51DA" w:rsidRDefault="006E1E0C" w:rsidP="006E1E0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PÇ4</w:t>
                  </w:r>
                </w:p>
              </w:tc>
              <w:tc>
                <w:tcPr>
                  <w:tcW w:w="8023" w:type="dxa"/>
                </w:tcPr>
                <w:p w14:paraId="4D145F44" w14:textId="53FBA5B8" w:rsidR="006E1E0C" w:rsidRPr="000E51DA" w:rsidRDefault="005B5E71" w:rsidP="005B5E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laboratuvarın farklı alanlarıyla ilgili temel testleri uygular, analiz çözeltilerini hazırlar.</w:t>
                  </w:r>
                </w:p>
              </w:tc>
            </w:tr>
            <w:tr w:rsidR="005B5E71" w:rsidRPr="000E51DA" w14:paraId="48C0D1C5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637EBBD3" w14:textId="3849E4A1" w:rsidR="005B5E71" w:rsidRPr="000E51DA" w:rsidRDefault="005B5E71" w:rsidP="005B5E7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PÇ5</w:t>
                  </w:r>
                </w:p>
              </w:tc>
              <w:tc>
                <w:tcPr>
                  <w:tcW w:w="8023" w:type="dxa"/>
                </w:tcPr>
                <w:p w14:paraId="0FF86ED6" w14:textId="05D4B468" w:rsidR="005B5E71" w:rsidRPr="000E51DA" w:rsidRDefault="005B5E71" w:rsidP="005B5E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Laboratuvarda yapacağı testlerle ilgili olarak çözelti hazırlama konusunda teorik ve pratik becerilere sahiptir.</w:t>
                  </w:r>
                </w:p>
              </w:tc>
            </w:tr>
            <w:tr w:rsidR="005B5E71" w:rsidRPr="000E51DA" w14:paraId="4AF10E93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00546B2F" w14:textId="3E9E7D16" w:rsidR="005B5E71" w:rsidRPr="000E51DA" w:rsidRDefault="005B5E71" w:rsidP="005B5E7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PÇ6</w:t>
                  </w:r>
                </w:p>
              </w:tc>
              <w:tc>
                <w:tcPr>
                  <w:tcW w:w="8023" w:type="dxa"/>
                </w:tcPr>
                <w:p w14:paraId="41A0A545" w14:textId="4731DA1F" w:rsidR="005B5E71" w:rsidRPr="000E51DA" w:rsidRDefault="005B5E71" w:rsidP="005B5E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Tıbbi laboratuvarda iş organizasyonu yapar, ekip çalışmasının sorumluluk bilincinde mesleki görevlerini yerine getirirken gerektiğinde bireysel sorumluluk üstlenir.</w:t>
                  </w:r>
                </w:p>
              </w:tc>
            </w:tr>
            <w:tr w:rsidR="005B5E71" w:rsidRPr="000E51DA" w14:paraId="27805B5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785D3CBB" w14:textId="2CE8852B" w:rsidR="005B5E71" w:rsidRPr="000E51DA" w:rsidRDefault="005B5E71" w:rsidP="005B5E7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PÇ7</w:t>
                  </w:r>
                </w:p>
              </w:tc>
              <w:tc>
                <w:tcPr>
                  <w:tcW w:w="8023" w:type="dxa"/>
                </w:tcPr>
                <w:p w14:paraId="2BEFBF08" w14:textId="733B4C9C" w:rsidR="005B5E71" w:rsidRPr="000E51DA" w:rsidRDefault="005B5E71" w:rsidP="005B5E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laboratuvarda güvenlik önlemlerini alır, kişisel güvenlik kurallarını uygular ve güvenli laboratuvar ortamı oluşturur.</w:t>
                  </w:r>
                </w:p>
              </w:tc>
            </w:tr>
            <w:tr w:rsidR="005B5E71" w:rsidRPr="000E51DA" w14:paraId="2D9E54F9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20E0392B" w14:textId="63DF952C" w:rsidR="005B5E71" w:rsidRPr="000E51DA" w:rsidRDefault="005B5E71" w:rsidP="005B5E7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PÇ8</w:t>
                  </w:r>
                </w:p>
              </w:tc>
              <w:tc>
                <w:tcPr>
                  <w:tcW w:w="8023" w:type="dxa"/>
                </w:tcPr>
                <w:p w14:paraId="54FDF49F" w14:textId="33804557" w:rsidR="005B5E71" w:rsidRPr="000E51DA" w:rsidRDefault="005B5E71" w:rsidP="005B5E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Alanı ile ilgili mesleki ve etik değerleri gözeterek meslektaşları, hastalar, hekimler ve diğer sağlık çalışanları ile etkin bir iletişim kurar.</w:t>
                  </w:r>
                </w:p>
              </w:tc>
            </w:tr>
            <w:tr w:rsidR="005B5E71" w:rsidRPr="000E51DA" w14:paraId="1B30EBA5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27412322" w14:textId="11BA2220" w:rsidR="005B5E71" w:rsidRPr="000E51DA" w:rsidRDefault="005B5E71" w:rsidP="005B5E7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PÇ9</w:t>
                  </w:r>
                </w:p>
              </w:tc>
              <w:tc>
                <w:tcPr>
                  <w:tcW w:w="8023" w:type="dxa"/>
                </w:tcPr>
                <w:p w14:paraId="08ED85C1" w14:textId="3DC0E967" w:rsidR="005B5E71" w:rsidRPr="000E51DA" w:rsidRDefault="005B5E71" w:rsidP="005B5E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laboratuvar alanında çalışan bir birey olarak görev, hak ve sorumlulukları ile ilgili yasa, yönetmelik ve mevzuata uygun hareket eder.</w:t>
                  </w:r>
                </w:p>
              </w:tc>
            </w:tr>
            <w:tr w:rsidR="005B5E71" w:rsidRPr="000E51DA" w14:paraId="21A1EBDC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24F32108" w14:textId="54C2871C" w:rsidR="005B5E71" w:rsidRPr="000E51DA" w:rsidRDefault="005B5E71" w:rsidP="005B5E7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PÇ10</w:t>
                  </w:r>
                </w:p>
              </w:tc>
              <w:tc>
                <w:tcPr>
                  <w:tcW w:w="8023" w:type="dxa"/>
                </w:tcPr>
                <w:p w14:paraId="1E46EA94" w14:textId="0C4DAFCD" w:rsidR="005B5E71" w:rsidRPr="000E51DA" w:rsidRDefault="00047163" w:rsidP="005B5E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laboratuvar alanında çalışan bir birey olarak görev, hak ve sorumlulukları ile ilgili yasa, yönetmelik ve mevzuata uygun hareket eder.</w:t>
                  </w:r>
                </w:p>
              </w:tc>
            </w:tr>
            <w:tr w:rsidR="005B5E71" w:rsidRPr="000E51DA" w14:paraId="3B0B8690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38C28BDE" w14:textId="51A2BD64" w:rsidR="005B5E71" w:rsidRPr="000E51DA" w:rsidRDefault="00047163" w:rsidP="005B5E7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PÇ11</w:t>
                  </w:r>
                </w:p>
              </w:tc>
              <w:tc>
                <w:tcPr>
                  <w:tcW w:w="8023" w:type="dxa"/>
                </w:tcPr>
                <w:p w14:paraId="1A7CA67B" w14:textId="06DF8916" w:rsidR="005B5E71" w:rsidRPr="000E51DA" w:rsidRDefault="00047163" w:rsidP="005B5E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laboratuvar alanının gerektirdiği bilgisayar yazılımları ile birlikte bilgi ve iletişim teknolojilerini başarıyla kullanır.</w:t>
                  </w:r>
                </w:p>
              </w:tc>
            </w:tr>
            <w:tr w:rsidR="005B5E71" w:rsidRPr="000E51DA" w14:paraId="16C8E6D8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790453CD" w14:textId="798ED89E" w:rsidR="005B5E71" w:rsidRPr="000E51DA" w:rsidRDefault="00047163" w:rsidP="005B5E7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PÇ12</w:t>
                  </w:r>
                </w:p>
              </w:tc>
              <w:tc>
                <w:tcPr>
                  <w:tcW w:w="8023" w:type="dxa"/>
                </w:tcPr>
                <w:p w14:paraId="360FCA19" w14:textId="2843E94E" w:rsidR="005B5E71" w:rsidRPr="000E51DA" w:rsidRDefault="00047163" w:rsidP="005B5E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laboratuvar alanının gerektirdiği bilgisayar yazılımları ile birlikte bilgi ve iletişim teknolojilerini başarıyla kullanır.</w:t>
                  </w:r>
                </w:p>
              </w:tc>
            </w:tr>
            <w:tr w:rsidR="005B5E71" w:rsidRPr="000E51DA" w14:paraId="578B2B92" w14:textId="77777777" w:rsidTr="005B5E71">
              <w:trPr>
                <w:trHeight w:val="70"/>
              </w:trPr>
              <w:tc>
                <w:tcPr>
                  <w:tcW w:w="1054" w:type="dxa"/>
                </w:tcPr>
                <w:p w14:paraId="4E5A3C74" w14:textId="084B2338" w:rsidR="005B5E71" w:rsidRPr="000E51DA" w:rsidRDefault="00047163" w:rsidP="005B5E7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PÇ13</w:t>
                  </w:r>
                </w:p>
              </w:tc>
              <w:tc>
                <w:tcPr>
                  <w:tcW w:w="8023" w:type="dxa"/>
                </w:tcPr>
                <w:p w14:paraId="76CDFDB6" w14:textId="4A4FD456" w:rsidR="005B5E71" w:rsidRPr="000E51DA" w:rsidRDefault="00047163" w:rsidP="005B5E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Laboratuvar uzmanlarının ve bilim adamlarının araştırma çalışmalarına yardımcı olur.</w:t>
                  </w:r>
                </w:p>
              </w:tc>
            </w:tr>
          </w:tbl>
          <w:p w14:paraId="04E5F6F6" w14:textId="113B895F" w:rsidR="00732FAF" w:rsidRPr="000E51DA" w:rsidRDefault="00732FAF" w:rsidP="009B50FD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lastRenderedPageBreak/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4847E0A8" w:rsidR="00630C60" w:rsidRPr="000E51DA" w:rsidRDefault="002268E6" w:rsidP="001B14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1DA">
              <w:rPr>
                <w:rFonts w:ascii="Times New Roman" w:eastAsia="Carlito" w:hAnsi="Times New Roman" w:cs="Times New Roman"/>
                <w:sz w:val="20"/>
                <w:szCs w:val="20"/>
              </w:rPr>
              <w:t xml:space="preserve">Alan bilgisi, laboratuvar becerileri ve uygulama yetkinliklerinin gelişimine doğrudan katkı sağlamaktadır. 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:rsidRPr="000E51DA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Pr="000E51DA" w:rsidRDefault="00AE2FFC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3F9A753B" w:rsidR="00AE2FFC" w:rsidRPr="000E51DA" w:rsidRDefault="008A72E5" w:rsidP="003A1C7B">
                  <w:pPr>
                    <w:pStyle w:val="TableParagraph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Dokümantasyon ile ilgili </w:t>
                  </w:r>
                  <w:proofErr w:type="spellStart"/>
                  <w:proofErr w:type="gramStart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kavramlar.Doküman</w:t>
                  </w:r>
                  <w:proofErr w:type="gramEnd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,tıbbi</w:t>
                  </w:r>
                  <w:proofErr w:type="spellEnd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doküman, dokümantasyon, tıbbi </w:t>
                  </w:r>
                  <w:proofErr w:type="spellStart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dokümantasyon,hasta</w:t>
                  </w:r>
                  <w:proofErr w:type="spellEnd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dosyası, hasta dosyaları arşivi kavramları.</w:t>
                  </w:r>
                </w:p>
              </w:tc>
            </w:tr>
            <w:tr w:rsidR="00AE2FFC" w:rsidRPr="000E51DA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Pr="000E51DA" w:rsidRDefault="00AE2FFC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3C637126" w:rsidR="00AE2FFC" w:rsidRPr="000E51DA" w:rsidRDefault="008A72E5" w:rsidP="008A72E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Belge-bilgi bilimiyle ilişkili bilim dalları. Belge </w:t>
                  </w:r>
                  <w:proofErr w:type="spellStart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bilim.Belge</w:t>
                  </w:r>
                  <w:proofErr w:type="spellEnd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-bilgi </w:t>
                  </w:r>
                  <w:proofErr w:type="spellStart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erişimi.Belge</w:t>
                  </w:r>
                  <w:proofErr w:type="spellEnd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-bilgi </w:t>
                  </w:r>
                  <w:proofErr w:type="spellStart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hizmeti.Bilgi</w:t>
                  </w:r>
                  <w:proofErr w:type="spellEnd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teknolojisi.Belge</w:t>
                  </w:r>
                  <w:proofErr w:type="spellEnd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türleri.</w:t>
                  </w:r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</w:tc>
            </w:tr>
            <w:tr w:rsidR="00AE2FFC" w:rsidRPr="000E51DA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Pr="000E51DA" w:rsidRDefault="00AE2FFC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0D6BE1AA" w:rsidR="00AE2FFC" w:rsidRPr="000E51DA" w:rsidRDefault="008A72E5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Tıbbi dokümantasyonun </w:t>
                  </w:r>
                  <w:proofErr w:type="spellStart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tarihçesi.Mısırlılar</w:t>
                  </w:r>
                  <w:proofErr w:type="spellEnd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-Yunanlılar-Bizans dönemi sağlık kayıtları ve bu dönemlerde sağlık kayıtlarını etkileyen gelişmeler.</w:t>
                  </w:r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</w:tc>
            </w:tr>
            <w:tr w:rsidR="00AE2FFC" w:rsidRPr="000E51DA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Pr="000E51DA" w:rsidRDefault="00AE2FFC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6944B792" w:rsidR="00AE2FFC" w:rsidRPr="000E51DA" w:rsidRDefault="008A72E5" w:rsidP="008A72E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Ortaçağ-Rönesans dönemi sağlık kayıtları ve bu dönemdeki </w:t>
                  </w:r>
                  <w:proofErr w:type="spellStart"/>
                  <w:proofErr w:type="gramStart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gelişmeler.XVII</w:t>
                  </w:r>
                  <w:proofErr w:type="spellEnd"/>
                  <w:proofErr w:type="gramEnd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-XVIII. Yüzyıl sağlık kayıtları ve bu dönemdeki gelişmeler.</w:t>
                  </w:r>
                </w:p>
              </w:tc>
            </w:tr>
            <w:tr w:rsidR="00AE2FFC" w:rsidRPr="000E51DA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Pr="000E51DA" w:rsidRDefault="00AE2FFC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453B9DF7" w:rsidR="00AE2FFC" w:rsidRPr="000E51DA" w:rsidRDefault="008A72E5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XIX-XX. Yüzyıl sağlık kayıtlarını etkileyen</w:t>
                  </w:r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gelişmeler.</w:t>
                  </w:r>
                </w:p>
              </w:tc>
            </w:tr>
            <w:tr w:rsidR="00AE2FFC" w:rsidRPr="000E51DA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Pr="000E51DA" w:rsidRDefault="00AE2FFC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368C69D6" w:rsidR="00AE2FFC" w:rsidRPr="000E51DA" w:rsidRDefault="008A72E5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Tıbbi dokümantasyonun uluslararası </w:t>
                  </w:r>
                  <w:proofErr w:type="spellStart"/>
                  <w:proofErr w:type="gramStart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kullanımı.Tıbbi</w:t>
                  </w:r>
                  <w:proofErr w:type="spellEnd"/>
                  <w:proofErr w:type="gramEnd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dokümantasyon ile ilgili kuruluşlar.</w:t>
                  </w:r>
                </w:p>
              </w:tc>
            </w:tr>
            <w:tr w:rsidR="00AE2FFC" w:rsidRPr="000E51DA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Pr="000E51DA" w:rsidRDefault="00AE2FFC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0AD7F880" w:rsidR="00AE2FFC" w:rsidRPr="000E51DA" w:rsidRDefault="008A72E5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Türkiye’de sağlık kayıtlarının tarihçesi.</w:t>
                  </w:r>
                </w:p>
              </w:tc>
            </w:tr>
            <w:tr w:rsidR="00AE2FFC" w:rsidRPr="000E51DA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Pr="000E51DA" w:rsidRDefault="00AE2FFC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1A338235" w:rsidR="00AE2FFC" w:rsidRPr="000E51DA" w:rsidRDefault="00AE2FFC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:rsidRPr="000E51DA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Pr="000E51DA" w:rsidRDefault="00AE2FFC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0EF9755F" w:rsidR="00AE2FFC" w:rsidRPr="000E51DA" w:rsidRDefault="008A72E5" w:rsidP="00B7312F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Tıbbi dokümanın değeri ve </w:t>
                  </w:r>
                  <w:proofErr w:type="spellStart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önemi.Sağlık</w:t>
                  </w:r>
                  <w:proofErr w:type="spellEnd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kayıtlarından beklenen özellikler.</w:t>
                  </w:r>
                  <w:r w:rsidR="00B7312F"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Tıbbi dokümanların kullanıcıları ve kullanım </w:t>
                  </w:r>
                  <w:proofErr w:type="spellStart"/>
                  <w:proofErr w:type="gramStart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alanları.Tıbbi</w:t>
                  </w:r>
                  <w:proofErr w:type="spellEnd"/>
                  <w:proofErr w:type="gramEnd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doküman türleri.</w:t>
                  </w:r>
                </w:p>
              </w:tc>
            </w:tr>
            <w:tr w:rsidR="00AE2FFC" w:rsidRPr="000E51DA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Pr="000E51DA" w:rsidRDefault="00AE2FFC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11DD71F5" w:rsidR="00AE2FFC" w:rsidRPr="000E51DA" w:rsidRDefault="00B7312F" w:rsidP="003A1C7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Basılı tıbbi dokümanların dosyada </w:t>
                  </w:r>
                  <w:proofErr w:type="spellStart"/>
                  <w:proofErr w:type="gramStart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sıralanması.Niteliksel</w:t>
                  </w:r>
                  <w:proofErr w:type="spellEnd"/>
                  <w:proofErr w:type="gramEnd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analiz.Niceliksel</w:t>
                  </w:r>
                  <w:proofErr w:type="spellEnd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analiz.Tıbbi</w:t>
                  </w:r>
                  <w:proofErr w:type="spellEnd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dokümanlarda </w:t>
                  </w:r>
                  <w:proofErr w:type="spellStart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sorumluluk.Sorumluluk</w:t>
                  </w:r>
                  <w:proofErr w:type="spellEnd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taşıyan komiteler.</w:t>
                  </w:r>
                </w:p>
              </w:tc>
            </w:tr>
            <w:tr w:rsidR="00AE2FFC" w:rsidRPr="000E51DA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Pr="000E51DA" w:rsidRDefault="00AE2FFC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15ED0E54" w:rsidR="00AE2FFC" w:rsidRPr="000E51DA" w:rsidRDefault="00B7312F" w:rsidP="0047309E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Tıbbi dokümanların </w:t>
                  </w:r>
                  <w:proofErr w:type="spellStart"/>
                  <w:proofErr w:type="gramStart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numaralanması.Numaralama</w:t>
                  </w:r>
                  <w:proofErr w:type="spellEnd"/>
                  <w:proofErr w:type="gramEnd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yöntemleri. Dosyalama </w:t>
                  </w:r>
                  <w:proofErr w:type="spellStart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sistemleri.Merkezi</w:t>
                  </w:r>
                  <w:proofErr w:type="spellEnd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ve merkezi olmayan sistem.</w:t>
                  </w:r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</w:tc>
            </w:tr>
            <w:tr w:rsidR="00AE2FFC" w:rsidRPr="000E51DA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Pr="000E51DA" w:rsidRDefault="00AE2FFC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5EFE6E0A" w:rsidR="00AE2FFC" w:rsidRPr="000E51DA" w:rsidRDefault="00B7312F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Dosyalama kontrolu hasta dosyalarının çıkışı ve </w:t>
                  </w:r>
                  <w:proofErr w:type="spellStart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izlenmesi.Dosyalama</w:t>
                  </w:r>
                  <w:proofErr w:type="spellEnd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ve dosya yerleşim hatalarının </w:t>
                  </w:r>
                  <w:proofErr w:type="spellStart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önlenmesi.Sağlık</w:t>
                  </w:r>
                  <w:proofErr w:type="spellEnd"/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kayıtlarının saklanma süreleri hakkında değerlendirmeler.</w:t>
                  </w:r>
                </w:p>
              </w:tc>
            </w:tr>
            <w:tr w:rsidR="00AE2FFC" w:rsidRPr="000E51DA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Pr="000E51DA" w:rsidRDefault="00AE2FFC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1D5A8ABA" w:rsidR="00AE2FFC" w:rsidRPr="000E51DA" w:rsidRDefault="00B7312F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Sağlık Bakanlığı’na bağlı hastanelerde kullanılan formlar,</w:t>
                  </w:r>
                </w:p>
              </w:tc>
            </w:tr>
            <w:tr w:rsidR="00AE2FFC" w:rsidRPr="000E51DA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Pr="000E51DA" w:rsidRDefault="00AE2FFC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09B99A87" w:rsidR="00AE2FFC" w:rsidRPr="000E51DA" w:rsidRDefault="00B7312F" w:rsidP="00B7312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1.basamak sağlık kuruluşlarında kullanılan temel formlar</w:t>
                  </w:r>
                </w:p>
              </w:tc>
            </w:tr>
            <w:tr w:rsidR="00AE2FFC" w:rsidRPr="000E51DA" w14:paraId="4B628BEB" w14:textId="77777777" w:rsidTr="00544C69">
              <w:trPr>
                <w:trHeight w:val="58"/>
              </w:trPr>
              <w:tc>
                <w:tcPr>
                  <w:tcW w:w="1054" w:type="dxa"/>
                </w:tcPr>
                <w:p w14:paraId="1667C3D5" w14:textId="19C9A820" w:rsidR="00AE2FFC" w:rsidRPr="000E51DA" w:rsidRDefault="00AE2FFC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282EF6D6" w:rsidR="00AE2FFC" w:rsidRPr="000E51DA" w:rsidRDefault="00633965" w:rsidP="00AE2FFC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0E51DA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Final</w:t>
                  </w:r>
                </w:p>
              </w:tc>
            </w:tr>
          </w:tbl>
          <w:p w14:paraId="00084DD6" w14:textId="1E67CA0A" w:rsidR="005060AA" w:rsidRPr="000E51DA" w:rsidRDefault="005060AA" w:rsidP="009B50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3EBF62B7" w:rsidR="007F634E" w:rsidRPr="00226CD7" w:rsidRDefault="005A39F8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4F27475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5A39F8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4F3ADD2C" w:rsidR="007F634E" w:rsidRPr="00226CD7" w:rsidRDefault="005A39F8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6AE06CE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5A39F8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646833B8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260641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47163"/>
    <w:rsid w:val="00054823"/>
    <w:rsid w:val="00093162"/>
    <w:rsid w:val="000E51DA"/>
    <w:rsid w:val="001B14CE"/>
    <w:rsid w:val="001B4555"/>
    <w:rsid w:val="001C3049"/>
    <w:rsid w:val="001E186E"/>
    <w:rsid w:val="00206D7B"/>
    <w:rsid w:val="002268E6"/>
    <w:rsid w:val="00260641"/>
    <w:rsid w:val="00284643"/>
    <w:rsid w:val="00296B46"/>
    <w:rsid w:val="002C43F4"/>
    <w:rsid w:val="00307168"/>
    <w:rsid w:val="003404B8"/>
    <w:rsid w:val="003428DC"/>
    <w:rsid w:val="003642A1"/>
    <w:rsid w:val="00391679"/>
    <w:rsid w:val="003A1C7B"/>
    <w:rsid w:val="003C45A9"/>
    <w:rsid w:val="003D5B92"/>
    <w:rsid w:val="00401CD3"/>
    <w:rsid w:val="00404C99"/>
    <w:rsid w:val="00416BD3"/>
    <w:rsid w:val="00423F35"/>
    <w:rsid w:val="0043309A"/>
    <w:rsid w:val="00440654"/>
    <w:rsid w:val="00465320"/>
    <w:rsid w:val="0047309E"/>
    <w:rsid w:val="0048206C"/>
    <w:rsid w:val="004C1748"/>
    <w:rsid w:val="004C48BD"/>
    <w:rsid w:val="005060AA"/>
    <w:rsid w:val="00530F43"/>
    <w:rsid w:val="00544C69"/>
    <w:rsid w:val="0054765F"/>
    <w:rsid w:val="00574951"/>
    <w:rsid w:val="00582942"/>
    <w:rsid w:val="005833E5"/>
    <w:rsid w:val="00597347"/>
    <w:rsid w:val="005A39F8"/>
    <w:rsid w:val="005B5E71"/>
    <w:rsid w:val="00630C60"/>
    <w:rsid w:val="00633965"/>
    <w:rsid w:val="006339D8"/>
    <w:rsid w:val="006454AD"/>
    <w:rsid w:val="00661E39"/>
    <w:rsid w:val="00677D29"/>
    <w:rsid w:val="00684940"/>
    <w:rsid w:val="006E1E0C"/>
    <w:rsid w:val="006F7080"/>
    <w:rsid w:val="00732FAF"/>
    <w:rsid w:val="00736CCA"/>
    <w:rsid w:val="00754870"/>
    <w:rsid w:val="00793015"/>
    <w:rsid w:val="007967B4"/>
    <w:rsid w:val="007C3723"/>
    <w:rsid w:val="007F5803"/>
    <w:rsid w:val="007F634E"/>
    <w:rsid w:val="00801201"/>
    <w:rsid w:val="00812CCA"/>
    <w:rsid w:val="008572D7"/>
    <w:rsid w:val="00867237"/>
    <w:rsid w:val="00871F5E"/>
    <w:rsid w:val="008A72E5"/>
    <w:rsid w:val="008B015F"/>
    <w:rsid w:val="008B7E4A"/>
    <w:rsid w:val="008C2FEF"/>
    <w:rsid w:val="008F5B0A"/>
    <w:rsid w:val="0090161D"/>
    <w:rsid w:val="00930D25"/>
    <w:rsid w:val="009341D6"/>
    <w:rsid w:val="0095231C"/>
    <w:rsid w:val="00974855"/>
    <w:rsid w:val="009A61AC"/>
    <w:rsid w:val="009B50FD"/>
    <w:rsid w:val="00A07762"/>
    <w:rsid w:val="00A27A75"/>
    <w:rsid w:val="00AD5CD9"/>
    <w:rsid w:val="00AE2FFC"/>
    <w:rsid w:val="00AF5B8B"/>
    <w:rsid w:val="00B7312F"/>
    <w:rsid w:val="00B75D3B"/>
    <w:rsid w:val="00B85BEF"/>
    <w:rsid w:val="00BA0934"/>
    <w:rsid w:val="00BC180B"/>
    <w:rsid w:val="00C57A35"/>
    <w:rsid w:val="00C63DB9"/>
    <w:rsid w:val="00CB5957"/>
    <w:rsid w:val="00CC3B7A"/>
    <w:rsid w:val="00CC7DF4"/>
    <w:rsid w:val="00D26E72"/>
    <w:rsid w:val="00D32D8D"/>
    <w:rsid w:val="00DB0918"/>
    <w:rsid w:val="00DC07A8"/>
    <w:rsid w:val="00DD6DCD"/>
    <w:rsid w:val="00DF0DA0"/>
    <w:rsid w:val="00E63D16"/>
    <w:rsid w:val="00EA0355"/>
    <w:rsid w:val="00EA2E4A"/>
    <w:rsid w:val="00EB0594"/>
    <w:rsid w:val="00EB20D1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3C45A9"/>
  </w:style>
  <w:style w:type="character" w:styleId="Gl">
    <w:name w:val="Strong"/>
    <w:basedOn w:val="VarsaylanParagrafYazTipi"/>
    <w:uiPriority w:val="22"/>
    <w:qFormat/>
    <w:rsid w:val="005A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4809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3</cp:revision>
  <dcterms:created xsi:type="dcterms:W3CDTF">2025-11-06T05:40:00Z</dcterms:created>
  <dcterms:modified xsi:type="dcterms:W3CDTF">2025-11-13T13:30:00Z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