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8264C" w14:textId="77777777" w:rsidR="00B550EC" w:rsidRDefault="00B550EC">
      <w:pPr>
        <w:shd w:val="clear" w:color="auto" w:fill="FFFFFF"/>
        <w:spacing w:line="235" w:lineRule="atLeast"/>
        <w:rPr>
          <w:rFonts w:ascii="Times New Roman" w:eastAsia="Times New Roman" w:hAnsi="Times New Roman" w:cs="Times New Roman"/>
          <w:b/>
          <w:bCs/>
          <w:i/>
          <w:iCs/>
          <w:color w:val="222222"/>
          <w:sz w:val="24"/>
          <w:szCs w:val="24"/>
        </w:rPr>
      </w:pPr>
    </w:p>
    <w:p w14:paraId="74120D19" w14:textId="04F9C226" w:rsidR="00B550EC" w:rsidRDefault="005F44CF">
      <w:pPr>
        <w:shd w:val="clear" w:color="auto" w:fill="FFFFFF"/>
        <w:spacing w:line="235" w:lineRule="atLeast"/>
        <w:rPr>
          <w:rFonts w:eastAsia="Times New Roman" w:cs="Calibri"/>
          <w:color w:val="222222"/>
        </w:rPr>
      </w:pPr>
      <w:r>
        <w:rPr>
          <w:rFonts w:ascii="Times New Roman" w:eastAsia="Times New Roman" w:hAnsi="Times New Roman" w:cs="Times New Roman"/>
          <w:b/>
          <w:bCs/>
          <w:i/>
          <w:iCs/>
          <w:color w:val="222222"/>
          <w:sz w:val="24"/>
          <w:szCs w:val="24"/>
        </w:rPr>
        <w:t>Date :</w:t>
      </w:r>
      <w:r>
        <w:rPr>
          <w:rFonts w:ascii="Times New Roman" w:eastAsia="Times New Roman" w:hAnsi="Times New Roman" w:cs="Times New Roman"/>
          <w:i/>
          <w:iCs/>
          <w:color w:val="222222"/>
          <w:sz w:val="24"/>
          <w:szCs w:val="24"/>
        </w:rPr>
        <w:t xml:space="preserve"> </w:t>
      </w:r>
      <w:r w:rsidR="00E27C47">
        <w:rPr>
          <w:rFonts w:ascii="Times New Roman" w:eastAsia="Times New Roman" w:hAnsi="Times New Roman" w:cs="Times New Roman"/>
          <w:i/>
          <w:iCs/>
          <w:color w:val="222222"/>
          <w:sz w:val="24"/>
          <w:szCs w:val="24"/>
        </w:rPr>
        <w:t>11</w:t>
      </w:r>
      <w:r>
        <w:rPr>
          <w:rFonts w:ascii="Times New Roman" w:eastAsia="Times New Roman" w:hAnsi="Times New Roman" w:cs="Times New Roman"/>
          <w:i/>
          <w:iCs/>
          <w:color w:val="222222"/>
          <w:sz w:val="24"/>
          <w:szCs w:val="24"/>
        </w:rPr>
        <w:t>/</w:t>
      </w:r>
      <w:r w:rsidR="00E27C47">
        <w:rPr>
          <w:rFonts w:ascii="Times New Roman" w:eastAsia="Times New Roman" w:hAnsi="Times New Roman" w:cs="Times New Roman"/>
          <w:i/>
          <w:iCs/>
          <w:color w:val="222222"/>
          <w:sz w:val="24"/>
          <w:szCs w:val="24"/>
        </w:rPr>
        <w:t>01/2023</w:t>
      </w:r>
    </w:p>
    <w:p w14:paraId="738D609B" w14:textId="60F1F5A9" w:rsidR="00B550EC" w:rsidRDefault="005F44CF">
      <w:pPr>
        <w:shd w:val="clear" w:color="auto" w:fill="FFFFFF"/>
        <w:spacing w:line="235" w:lineRule="atLeast"/>
        <w:rPr>
          <w:rFonts w:eastAsia="Times New Roman" w:cs="Calibri"/>
          <w:color w:val="222222"/>
        </w:rPr>
      </w:pPr>
      <w:r>
        <w:rPr>
          <w:rFonts w:ascii="Times New Roman" w:eastAsia="Times New Roman" w:hAnsi="Times New Roman" w:cs="Times New Roman"/>
          <w:b/>
          <w:bCs/>
          <w:i/>
          <w:iCs/>
          <w:color w:val="222222"/>
          <w:sz w:val="24"/>
          <w:szCs w:val="24"/>
        </w:rPr>
        <w:t>Hour:</w:t>
      </w:r>
      <w:r w:rsidR="00E27C47">
        <w:rPr>
          <w:rFonts w:ascii="Times New Roman" w:eastAsia="Times New Roman" w:hAnsi="Times New Roman" w:cs="Times New Roman"/>
          <w:b/>
          <w:bCs/>
          <w:i/>
          <w:iCs/>
          <w:color w:val="222222"/>
          <w:sz w:val="24"/>
          <w:szCs w:val="24"/>
        </w:rPr>
        <w:t xml:space="preserve"> </w:t>
      </w:r>
      <w:r w:rsidR="00E27C47" w:rsidRPr="00E27C47">
        <w:rPr>
          <w:rFonts w:ascii="Times New Roman" w:eastAsia="Times New Roman" w:hAnsi="Times New Roman" w:cs="Times New Roman"/>
          <w:i/>
          <w:iCs/>
          <w:color w:val="222222"/>
          <w:sz w:val="24"/>
          <w:szCs w:val="24"/>
        </w:rPr>
        <w:t>11:00</w:t>
      </w:r>
    </w:p>
    <w:p w14:paraId="11C00323" w14:textId="0D2FFA8C" w:rsidR="00B550EC" w:rsidRDefault="005F44CF">
      <w:pPr>
        <w:shd w:val="clear" w:color="auto" w:fill="FFFFFF"/>
        <w:spacing w:line="235" w:lineRule="atLeast"/>
        <w:rPr>
          <w:rFonts w:eastAsia="Times New Roman" w:cs="Calibri"/>
          <w:color w:val="222222"/>
        </w:rPr>
      </w:pPr>
      <w:r>
        <w:rPr>
          <w:rFonts w:ascii="Times New Roman" w:eastAsia="Times New Roman" w:hAnsi="Times New Roman" w:cs="Times New Roman"/>
          <w:b/>
          <w:bCs/>
          <w:i/>
          <w:iCs/>
          <w:color w:val="222222"/>
          <w:sz w:val="24"/>
          <w:szCs w:val="24"/>
        </w:rPr>
        <w:t>Student Name &amp; ID:</w:t>
      </w:r>
      <w:r>
        <w:rPr>
          <w:rFonts w:ascii="Times New Roman" w:eastAsia="Times New Roman" w:hAnsi="Times New Roman" w:cs="Times New Roman"/>
          <w:i/>
          <w:iCs/>
          <w:color w:val="222222"/>
          <w:sz w:val="24"/>
          <w:szCs w:val="24"/>
        </w:rPr>
        <w:t xml:space="preserve"> </w:t>
      </w:r>
      <w:r w:rsidR="00E27C47">
        <w:rPr>
          <w:rFonts w:ascii="Times New Roman" w:eastAsia="Times New Roman" w:hAnsi="Times New Roman" w:cs="Times New Roman"/>
          <w:i/>
          <w:iCs/>
          <w:color w:val="222222"/>
          <w:sz w:val="24"/>
          <w:szCs w:val="24"/>
        </w:rPr>
        <w:t>Alperen UĞURLUOĞLU</w:t>
      </w:r>
      <w:r w:rsidR="00536FF9">
        <w:rPr>
          <w:rFonts w:ascii="Times New Roman" w:eastAsia="Times New Roman" w:hAnsi="Times New Roman" w:cs="Times New Roman"/>
          <w:i/>
          <w:iCs/>
          <w:color w:val="222222"/>
          <w:sz w:val="24"/>
          <w:szCs w:val="24"/>
        </w:rPr>
        <w:t>, 215105104</w:t>
      </w:r>
    </w:p>
    <w:p w14:paraId="0E450DB1" w14:textId="2DFCB10E" w:rsidR="00B550EC" w:rsidRDefault="005F44CF">
      <w:pPr>
        <w:shd w:val="clear" w:color="auto" w:fill="FFFFFF"/>
        <w:spacing w:line="235" w:lineRule="atLeast"/>
        <w:rPr>
          <w:rFonts w:ascii="Arial" w:eastAsia="Times New Roman" w:hAnsi="Arial" w:cs="Arial"/>
          <w:color w:val="222222"/>
          <w:sz w:val="24"/>
          <w:szCs w:val="24"/>
        </w:rPr>
      </w:pPr>
      <w:r>
        <w:rPr>
          <w:rFonts w:ascii="Times New Roman" w:eastAsia="Times New Roman" w:hAnsi="Times New Roman" w:cs="Times New Roman"/>
          <w:b/>
          <w:bCs/>
          <w:i/>
          <w:iCs/>
          <w:color w:val="222222"/>
          <w:sz w:val="24"/>
          <w:szCs w:val="24"/>
        </w:rPr>
        <w:t>Supervisor:</w:t>
      </w:r>
      <w:r>
        <w:rPr>
          <w:rFonts w:ascii="Times New Roman" w:eastAsia="Times New Roman" w:hAnsi="Times New Roman" w:cs="Times New Roman"/>
          <w:i/>
          <w:iCs/>
          <w:color w:val="222222"/>
          <w:sz w:val="24"/>
          <w:szCs w:val="24"/>
        </w:rPr>
        <w:t xml:space="preserve"> </w:t>
      </w:r>
      <w:proofErr w:type="spellStart"/>
      <w:r w:rsidR="00536FF9" w:rsidRPr="00536FF9">
        <w:rPr>
          <w:rFonts w:ascii="Times New Roman" w:hAnsi="Times New Roman" w:cs="Times New Roman"/>
          <w:i/>
          <w:iCs/>
          <w:color w:val="222222"/>
          <w:sz w:val="24"/>
          <w:szCs w:val="24"/>
          <w:shd w:val="clear" w:color="auto" w:fill="FFFFFF"/>
        </w:rPr>
        <w:t>Prof.Dr</w:t>
      </w:r>
      <w:proofErr w:type="spellEnd"/>
      <w:r w:rsidR="00536FF9" w:rsidRPr="00536FF9">
        <w:rPr>
          <w:rFonts w:ascii="Times New Roman" w:hAnsi="Times New Roman" w:cs="Times New Roman"/>
          <w:i/>
          <w:iCs/>
          <w:color w:val="222222"/>
          <w:sz w:val="24"/>
          <w:szCs w:val="24"/>
          <w:shd w:val="clear" w:color="auto" w:fill="FFFFFF"/>
        </w:rPr>
        <w:t>. AHMET KARAARSLAN</w:t>
      </w:r>
    </w:p>
    <w:p w14:paraId="0FF9D7A8" w14:textId="65C33928" w:rsidR="00E27C47" w:rsidRPr="00E27C47" w:rsidRDefault="005F44CF" w:rsidP="00E27C47">
      <w:pPr>
        <w:contextualSpacing/>
        <w:rPr>
          <w:b/>
          <w:bCs/>
          <w:sz w:val="40"/>
          <w:szCs w:val="40"/>
        </w:rPr>
      </w:pPr>
      <w:r>
        <w:rPr>
          <w:rFonts w:ascii="Times New Roman" w:eastAsia="Times New Roman" w:hAnsi="Times New Roman" w:cs="Times New Roman"/>
          <w:b/>
          <w:bCs/>
          <w:i/>
          <w:iCs/>
          <w:color w:val="222222"/>
          <w:sz w:val="24"/>
          <w:szCs w:val="24"/>
        </w:rPr>
        <w:t>Topic</w:t>
      </w:r>
      <w:r w:rsidRPr="00E27C47">
        <w:rPr>
          <w:rFonts w:ascii="Times New Roman" w:eastAsia="Times New Roman" w:hAnsi="Times New Roman" w:cs="Times New Roman"/>
          <w:i/>
          <w:iCs/>
          <w:color w:val="222222"/>
          <w:sz w:val="24"/>
          <w:szCs w:val="24"/>
        </w:rPr>
        <w:t xml:space="preserve">: </w:t>
      </w:r>
      <w:r w:rsidR="00E27C47">
        <w:rPr>
          <w:rFonts w:ascii="Times New Roman" w:eastAsia="Times New Roman" w:hAnsi="Times New Roman" w:cs="Times New Roman"/>
          <w:i/>
          <w:iCs/>
          <w:color w:val="222222"/>
          <w:sz w:val="24"/>
          <w:szCs w:val="24"/>
        </w:rPr>
        <w:t>“</w:t>
      </w:r>
      <w:r w:rsidR="00E27C47" w:rsidRPr="00E27C47">
        <w:rPr>
          <w:rFonts w:ascii="Times New Roman" w:hAnsi="Times New Roman" w:cs="Times New Roman"/>
          <w:i/>
          <w:iCs/>
          <w:sz w:val="24"/>
          <w:szCs w:val="24"/>
        </w:rPr>
        <w:t>Active Package to Cell Balancing Battery Management System with Isolated Cuk Converter and Switch Matrix</w:t>
      </w:r>
      <w:r w:rsidR="00E27C47">
        <w:rPr>
          <w:rFonts w:ascii="Times New Roman" w:hAnsi="Times New Roman" w:cs="Times New Roman"/>
          <w:i/>
          <w:iCs/>
          <w:sz w:val="24"/>
          <w:szCs w:val="24"/>
        </w:rPr>
        <w:t>”</w:t>
      </w:r>
    </w:p>
    <w:p w14:paraId="2AE1C2CA" w14:textId="77777777" w:rsidR="00B550EC" w:rsidRDefault="005F44CF">
      <w:pPr>
        <w:shd w:val="clear" w:color="auto" w:fill="FFFFFF"/>
        <w:spacing w:line="235" w:lineRule="atLeast"/>
        <w:rPr>
          <w:rFonts w:ascii="Times New Roman" w:eastAsia="Times New Roman" w:hAnsi="Times New Roman" w:cs="Times New Roman"/>
          <w:b/>
          <w:bCs/>
          <w:i/>
          <w:iCs/>
          <w:color w:val="222222"/>
          <w:sz w:val="24"/>
          <w:szCs w:val="24"/>
        </w:rPr>
      </w:pPr>
      <w:r>
        <w:rPr>
          <w:rFonts w:ascii="Times New Roman" w:eastAsia="Times New Roman" w:hAnsi="Times New Roman" w:cs="Times New Roman"/>
          <w:b/>
          <w:bCs/>
          <w:i/>
          <w:iCs/>
          <w:color w:val="222222"/>
          <w:sz w:val="24"/>
          <w:szCs w:val="24"/>
        </w:rPr>
        <w:t>Link or Room: </w:t>
      </w:r>
    </w:p>
    <w:p w14:paraId="5D00A269" w14:textId="0A8B0B86" w:rsidR="00536FF9" w:rsidRDefault="00026091">
      <w:pPr>
        <w:shd w:val="clear" w:color="auto" w:fill="FFFFFF"/>
        <w:spacing w:line="235" w:lineRule="atLeast"/>
        <w:rPr>
          <w:rFonts w:ascii="Times New Roman" w:eastAsia="Times New Roman" w:hAnsi="Times New Roman" w:cs="Times New Roman"/>
          <w:i/>
          <w:iCs/>
          <w:color w:val="222222"/>
          <w:sz w:val="24"/>
          <w:szCs w:val="24"/>
        </w:rPr>
      </w:pPr>
      <w:hyperlink r:id="rId4" w:history="1">
        <w:r w:rsidRPr="003F6A46">
          <w:rPr>
            <w:rStyle w:val="Kpr"/>
            <w:rFonts w:ascii="Times New Roman" w:eastAsia="Times New Roman" w:hAnsi="Times New Roman" w:cs="Times New Roman"/>
            <w:i/>
            <w:iCs/>
            <w:sz w:val="24"/>
            <w:szCs w:val="24"/>
          </w:rPr>
          <w:t>https://us04web.zoom.us/j/74843686957?pwd=Kyy7COh8A3f8w0xYn8R0AuLQD</w:t>
        </w:r>
        <w:r w:rsidRPr="003F6A46">
          <w:rPr>
            <w:rStyle w:val="Kpr"/>
            <w:rFonts w:ascii="Times New Roman" w:eastAsia="Times New Roman" w:hAnsi="Times New Roman" w:cs="Times New Roman"/>
            <w:i/>
            <w:iCs/>
            <w:sz w:val="24"/>
            <w:szCs w:val="24"/>
          </w:rPr>
          <w:t>S</w:t>
        </w:r>
        <w:r w:rsidRPr="003F6A46">
          <w:rPr>
            <w:rStyle w:val="Kpr"/>
            <w:rFonts w:ascii="Times New Roman" w:eastAsia="Times New Roman" w:hAnsi="Times New Roman" w:cs="Times New Roman"/>
            <w:i/>
            <w:iCs/>
            <w:sz w:val="24"/>
            <w:szCs w:val="24"/>
          </w:rPr>
          <w:t>yYdu.1</w:t>
        </w:r>
      </w:hyperlink>
      <w:r>
        <w:rPr>
          <w:rFonts w:ascii="Times New Roman" w:eastAsia="Times New Roman" w:hAnsi="Times New Roman" w:cs="Times New Roman"/>
          <w:i/>
          <w:iCs/>
          <w:color w:val="222222"/>
          <w:sz w:val="24"/>
          <w:szCs w:val="24"/>
        </w:rPr>
        <w:t xml:space="preserve"> </w:t>
      </w:r>
    </w:p>
    <w:p w14:paraId="5CA254A0" w14:textId="522127CC" w:rsidR="00B550EC" w:rsidRPr="00E27C47" w:rsidRDefault="005F44CF">
      <w:pPr>
        <w:shd w:val="clear" w:color="auto" w:fill="FFFFFF"/>
        <w:spacing w:line="235" w:lineRule="atLeast"/>
        <w:rPr>
          <w:rFonts w:eastAsia="Times New Roman" w:cs="Calibri"/>
          <w:b/>
          <w:bCs/>
          <w:color w:val="222222"/>
        </w:rPr>
      </w:pPr>
      <w:r w:rsidRPr="00E27C47">
        <w:rPr>
          <w:rFonts w:ascii="Times New Roman" w:eastAsia="Times New Roman" w:hAnsi="Times New Roman" w:cs="Times New Roman"/>
          <w:b/>
          <w:bCs/>
          <w:i/>
          <w:iCs/>
          <w:color w:val="222222"/>
          <w:sz w:val="24"/>
          <w:szCs w:val="24"/>
        </w:rPr>
        <w:t>Abstract:</w:t>
      </w:r>
    </w:p>
    <w:p w14:paraId="502578F0" w14:textId="7CE02F88" w:rsidR="00E27C47" w:rsidRPr="00E27C47" w:rsidRDefault="00E27C47" w:rsidP="00E27C47">
      <w:pPr>
        <w:rPr>
          <w:rFonts w:ascii="Times New Roman" w:hAnsi="Times New Roman" w:cs="Times New Roman"/>
          <w:i/>
          <w:iCs/>
          <w:sz w:val="24"/>
          <w:szCs w:val="24"/>
        </w:rPr>
      </w:pPr>
      <w:r w:rsidRPr="00E27C47">
        <w:rPr>
          <w:rFonts w:ascii="Times New Roman" w:hAnsi="Times New Roman" w:cs="Times New Roman"/>
          <w:i/>
          <w:iCs/>
          <w:sz w:val="24"/>
          <w:szCs w:val="24"/>
        </w:rPr>
        <w:t xml:space="preserve">Battery Management System (BMS) is applied on battery packs to monitor the voltage, current, </w:t>
      </w:r>
      <w:proofErr w:type="spellStart"/>
      <w:r w:rsidRPr="00E27C47">
        <w:rPr>
          <w:rFonts w:ascii="Times New Roman" w:hAnsi="Times New Roman" w:cs="Times New Roman"/>
          <w:i/>
          <w:iCs/>
          <w:sz w:val="24"/>
          <w:szCs w:val="24"/>
        </w:rPr>
        <w:t>temparature</w:t>
      </w:r>
      <w:proofErr w:type="spellEnd"/>
      <w:r w:rsidRPr="00E27C47">
        <w:rPr>
          <w:rFonts w:ascii="Times New Roman" w:hAnsi="Times New Roman" w:cs="Times New Roman"/>
          <w:i/>
          <w:iCs/>
          <w:sz w:val="24"/>
          <w:szCs w:val="24"/>
        </w:rPr>
        <w:t xml:space="preserve"> and State of Charge (SOC) values of each </w:t>
      </w:r>
      <w:r w:rsidR="00026091" w:rsidRPr="00E27C47">
        <w:rPr>
          <w:rFonts w:ascii="Times New Roman" w:hAnsi="Times New Roman" w:cs="Times New Roman"/>
          <w:i/>
          <w:iCs/>
          <w:sz w:val="24"/>
          <w:szCs w:val="24"/>
        </w:rPr>
        <w:t>cell and</w:t>
      </w:r>
      <w:r w:rsidRPr="00E27C47">
        <w:rPr>
          <w:rFonts w:ascii="Times New Roman" w:hAnsi="Times New Roman" w:cs="Times New Roman"/>
          <w:i/>
          <w:iCs/>
          <w:sz w:val="24"/>
          <w:szCs w:val="24"/>
        </w:rPr>
        <w:t xml:space="preserve"> provide the battery pack to operate in the safe zone. One of the battery </w:t>
      </w:r>
      <w:r w:rsidR="00026091" w:rsidRPr="00E27C47">
        <w:rPr>
          <w:rFonts w:ascii="Times New Roman" w:hAnsi="Times New Roman" w:cs="Times New Roman"/>
          <w:i/>
          <w:iCs/>
          <w:sz w:val="24"/>
          <w:szCs w:val="24"/>
        </w:rPr>
        <w:t>problems</w:t>
      </w:r>
      <w:r w:rsidRPr="00E27C47">
        <w:rPr>
          <w:rFonts w:ascii="Times New Roman" w:hAnsi="Times New Roman" w:cs="Times New Roman"/>
          <w:i/>
          <w:iCs/>
          <w:sz w:val="24"/>
          <w:szCs w:val="24"/>
        </w:rPr>
        <w:t xml:space="preserve"> is that each battery cell in the pack does not contribute energy equally in the entire pack. Li-ion batteries that are used in this paper also suffer from this problem due to its higher energy density than other batteries. Therefore, a balancing operation is needed for the voltage and SOC of each cell. This paper proposes a faster and efficient active package to cell (P2C) balancing BMS by using Isolated CUK Converter (ICC) and a switch matrix. The proposed BMS draws energy from entire pack and charges the lower energized cells by converting the energy through ICC and switching the lower energized cells. Due to the isolation, the energy can be transferred from pack to cells and thanks to the switch matrix, it is possible to reach each cell individually. Also, the BMS controller has PI controller for ICC and </w:t>
      </w:r>
      <w:r w:rsidR="00026091" w:rsidRPr="00E27C47">
        <w:rPr>
          <w:rFonts w:ascii="Times New Roman" w:hAnsi="Times New Roman" w:cs="Times New Roman"/>
          <w:i/>
          <w:iCs/>
          <w:sz w:val="24"/>
          <w:szCs w:val="24"/>
        </w:rPr>
        <w:t>a</w:t>
      </w:r>
      <w:r w:rsidRPr="00E27C47">
        <w:rPr>
          <w:rFonts w:ascii="Times New Roman" w:hAnsi="Times New Roman" w:cs="Times New Roman"/>
          <w:i/>
          <w:iCs/>
          <w:sz w:val="24"/>
          <w:szCs w:val="24"/>
        </w:rPr>
        <w:t xml:space="preserve"> switching algorithm for switch matrix.</w:t>
      </w:r>
    </w:p>
    <w:p w14:paraId="489D68A7" w14:textId="77777777" w:rsidR="00E27C47" w:rsidRPr="00E27C47" w:rsidRDefault="00E27C47" w:rsidP="00E27C47">
      <w:pPr>
        <w:rPr>
          <w:sz w:val="24"/>
          <w:szCs w:val="24"/>
        </w:rPr>
      </w:pPr>
      <w:r w:rsidRPr="00E27C47">
        <w:rPr>
          <w:b/>
          <w:bCs/>
          <w:sz w:val="24"/>
          <w:szCs w:val="24"/>
        </w:rPr>
        <w:t xml:space="preserve">Keywords: </w:t>
      </w:r>
      <w:r w:rsidRPr="00E27C47">
        <w:rPr>
          <w:sz w:val="24"/>
          <w:szCs w:val="24"/>
        </w:rPr>
        <w:t>Cell Balancing, BMS, Isolated CUK Converter, Switch Matrix, Package to cell</w:t>
      </w:r>
    </w:p>
    <w:p w14:paraId="3286E06C" w14:textId="77777777" w:rsidR="00B550EC" w:rsidRDefault="00B550EC"/>
    <w:sectPr w:rsidR="00B55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0EC"/>
    <w:rsid w:val="00026091"/>
    <w:rsid w:val="00536FF9"/>
    <w:rsid w:val="005F44CF"/>
    <w:rsid w:val="00B550EC"/>
    <w:rsid w:val="00E27C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26A7"/>
  <w15:docId w15:val="{504066EF-6D91-40A8-ACF0-0CD375FF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Pr>
      <w:color w:val="0000FF"/>
      <w:u w:val="single"/>
    </w:rPr>
  </w:style>
  <w:style w:type="character" w:styleId="zmlenmeyenBahsetme">
    <w:name w:val="Unresolved Mention"/>
    <w:basedOn w:val="VarsaylanParagrafYazTipi"/>
    <w:uiPriority w:val="99"/>
    <w:semiHidden/>
    <w:unhideWhenUsed/>
    <w:rsid w:val="00026091"/>
    <w:rPr>
      <w:color w:val="605E5C"/>
      <w:shd w:val="clear" w:color="auto" w:fill="E1DFDD"/>
    </w:rPr>
  </w:style>
  <w:style w:type="character" w:styleId="zlenenKpr">
    <w:name w:val="FollowedHyperlink"/>
    <w:basedOn w:val="VarsaylanParagrafYazTipi"/>
    <w:uiPriority w:val="99"/>
    <w:semiHidden/>
    <w:unhideWhenUsed/>
    <w:rsid w:val="000260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04web.zoom.us/j/74843686957?pwd=Kyy7COh8A3f8w0xYn8R0AuLQDSyYdu.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Arş. Gör. İrfan Alp GÜRKAYNAK</dc:creator>
  <cp:lastModifiedBy>ALPEREN UĞURLUOĞLU</cp:lastModifiedBy>
  <cp:revision>6</cp:revision>
  <dcterms:created xsi:type="dcterms:W3CDTF">2022-05-23T10:34:00Z</dcterms:created>
  <dcterms:modified xsi:type="dcterms:W3CDTF">2022-12-27T18:28:00Z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cc42447cd22b4c85bc9575ef93f727d1</vt:lpwstr>
  </property>
</Properties>
</file>