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7B" w:rsidRPr="00F67E18" w:rsidRDefault="00F67E18" w:rsidP="00F67E18">
      <w:pPr>
        <w:jc w:val="center"/>
        <w:rPr>
          <w:b/>
        </w:rPr>
      </w:pPr>
      <w:r w:rsidRPr="00F67E18">
        <w:rPr>
          <w:b/>
        </w:rPr>
        <w:t xml:space="preserve">Ek </w:t>
      </w:r>
      <w:r w:rsidR="00FB363E">
        <w:rPr>
          <w:b/>
        </w:rPr>
        <w:t>5</w:t>
      </w:r>
      <w:r w:rsidRPr="00F67E18">
        <w:rPr>
          <w:b/>
        </w:rPr>
        <w:t>- Staj Protokolü</w:t>
      </w:r>
    </w:p>
    <w:p w:rsidR="0039587B" w:rsidRPr="00F67E18" w:rsidRDefault="0039587B" w:rsidP="0039587B">
      <w:pPr>
        <w:spacing w:line="312" w:lineRule="auto"/>
        <w:rPr>
          <w:b/>
          <w:bCs/>
          <w:lang w:eastAsia="en-US"/>
        </w:rPr>
      </w:pPr>
    </w:p>
    <w:p w:rsidR="00F67E18" w:rsidRPr="00F67E18" w:rsidRDefault="002F518F" w:rsidP="0039587B">
      <w:pPr>
        <w:spacing w:line="360" w:lineRule="auto"/>
        <w:ind w:firstLine="720"/>
        <w:jc w:val="both"/>
        <w:rPr>
          <w:lang w:eastAsia="en-US"/>
        </w:rPr>
      </w:pPr>
      <w:r w:rsidRPr="00024EBD">
        <w:rPr>
          <w:bCs/>
          <w:lang w:val="en-GB"/>
        </w:rPr>
        <w:t>SOS 403/404</w:t>
      </w:r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kodlu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Bitirme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Çalışması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dersi</w:t>
      </w:r>
      <w:proofErr w:type="spellEnd"/>
      <w:r>
        <w:rPr>
          <w:bCs/>
          <w:lang w:val="en-GB"/>
        </w:rPr>
        <w:t xml:space="preserve"> </w:t>
      </w:r>
      <w:r>
        <w:rPr>
          <w:lang w:eastAsia="en-US"/>
        </w:rPr>
        <w:t>ö</w:t>
      </w:r>
      <w:r w:rsidR="00F67E18" w:rsidRPr="00F67E18">
        <w:rPr>
          <w:lang w:eastAsia="en-US"/>
        </w:rPr>
        <w:t>ğrencilerimizin lisans öğrenimleri boyunca edinecekleri iş deneyimi kuramsal bilgilerini arttıracak ve farklı alanlarla ilişkilenmiş kurumlarla yakınlık kurmaları, onları ekip çalışması gerektiren meslek hayatına hazırla</w:t>
      </w:r>
      <w:r>
        <w:rPr>
          <w:lang w:eastAsia="en-US"/>
        </w:rPr>
        <w:t>mayı ve</w:t>
      </w:r>
      <w:r w:rsidR="00F67E18" w:rsidRPr="00F67E18">
        <w:rPr>
          <w:lang w:eastAsia="en-US"/>
        </w:rPr>
        <w:t xml:space="preserve"> YBÜ Sosyoloji Bölümü öğrencilerine </w:t>
      </w:r>
      <w:r>
        <w:rPr>
          <w:lang w:eastAsia="en-US"/>
        </w:rPr>
        <w:t>kuramsal bilgilerini geliştirmelerini</w:t>
      </w:r>
      <w:r w:rsidR="00F67E18" w:rsidRPr="00F67E18">
        <w:rPr>
          <w:lang w:eastAsia="en-US"/>
        </w:rPr>
        <w:t xml:space="preserve"> ve bu bilgileri</w:t>
      </w:r>
      <w:r>
        <w:rPr>
          <w:lang w:eastAsia="en-US"/>
        </w:rPr>
        <w:t>n pratik hayattaki ilişkisini kurabilmelerini amaç edinmekted</w:t>
      </w:r>
      <w:r w:rsidR="00F67E18" w:rsidRPr="00F67E18">
        <w:rPr>
          <w:lang w:eastAsia="en-US"/>
        </w:rPr>
        <w:t>ir. Bu bağlamda öğrenciler kurum yetkilileri tarafından izin verildiği ölçüde kurumun işleşiyişini gözlemlemeli, etkinliklere katılmalıdırlar.</w:t>
      </w:r>
    </w:p>
    <w:p w:rsidR="002F518F" w:rsidRDefault="00F67E18" w:rsidP="002F518F">
      <w:pPr>
        <w:pStyle w:val="ListParagraph"/>
        <w:numPr>
          <w:ilvl w:val="0"/>
          <w:numId w:val="17"/>
        </w:numPr>
        <w:spacing w:line="360" w:lineRule="auto"/>
        <w:jc w:val="both"/>
        <w:rPr>
          <w:lang w:eastAsia="en-US"/>
        </w:rPr>
      </w:pPr>
      <w:r w:rsidRPr="00F67E18">
        <w:rPr>
          <w:lang w:eastAsia="en-US"/>
        </w:rPr>
        <w:t>Öğrencilerin Staj kapsamında  en az 80 saat süreyle çalışmaları gerekmektedir.</w:t>
      </w:r>
    </w:p>
    <w:p w:rsidR="002F518F" w:rsidRDefault="00F67E18" w:rsidP="002F518F">
      <w:pPr>
        <w:pStyle w:val="ListParagraph"/>
        <w:numPr>
          <w:ilvl w:val="0"/>
          <w:numId w:val="17"/>
        </w:numPr>
        <w:spacing w:line="360" w:lineRule="auto"/>
        <w:jc w:val="both"/>
        <w:rPr>
          <w:lang w:eastAsia="en-US"/>
        </w:rPr>
      </w:pPr>
      <w:r w:rsidRPr="00F67E18">
        <w:rPr>
          <w:lang w:eastAsia="en-US"/>
        </w:rPr>
        <w:t xml:space="preserve">Öğrencilerin </w:t>
      </w:r>
      <w:r>
        <w:rPr>
          <w:lang w:eastAsia="en-US"/>
        </w:rPr>
        <w:t>devamlılığı</w:t>
      </w:r>
      <w:r w:rsidRPr="00F67E18">
        <w:rPr>
          <w:lang w:eastAsia="en-US"/>
        </w:rPr>
        <w:t xml:space="preserve"> YBÜ Sosyoloji Bölümü’nün hazırlayacağı </w:t>
      </w:r>
      <w:r w:rsidRPr="002F518F">
        <w:rPr>
          <w:b/>
          <w:lang w:eastAsia="en-US"/>
        </w:rPr>
        <w:t xml:space="preserve">Staj Devam Formu </w:t>
      </w:r>
      <w:r>
        <w:rPr>
          <w:lang w:eastAsia="en-US"/>
        </w:rPr>
        <w:t xml:space="preserve">ile takip edilecektir. </w:t>
      </w:r>
    </w:p>
    <w:p w:rsidR="002F518F" w:rsidRDefault="00F67E18" w:rsidP="002F518F">
      <w:pPr>
        <w:pStyle w:val="ListParagraph"/>
        <w:numPr>
          <w:ilvl w:val="0"/>
          <w:numId w:val="17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Bunun yanında öğrencinin performansı kurum yetkilisi tarafından </w:t>
      </w:r>
      <w:r w:rsidRPr="002F518F">
        <w:rPr>
          <w:b/>
          <w:lang w:eastAsia="en-US"/>
        </w:rPr>
        <w:t>Performans Değerlendirme Formu</w:t>
      </w:r>
      <w:r>
        <w:rPr>
          <w:lang w:eastAsia="en-US"/>
        </w:rPr>
        <w:t xml:space="preserve"> doldurularak değerlendirilecektir. </w:t>
      </w:r>
    </w:p>
    <w:p w:rsidR="00F67E18" w:rsidRDefault="00F67E18" w:rsidP="002F518F">
      <w:pPr>
        <w:pStyle w:val="ListParagraph"/>
        <w:numPr>
          <w:ilvl w:val="0"/>
          <w:numId w:val="17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Staj sonunda öğrencilerin Staj Raporu hazırlaması gerekmektedir.</w:t>
      </w:r>
    </w:p>
    <w:p w:rsidR="00F67E18" w:rsidRPr="00F67E18" w:rsidRDefault="00F67E18" w:rsidP="0039587B">
      <w:pPr>
        <w:spacing w:line="360" w:lineRule="auto"/>
        <w:ind w:firstLine="720"/>
        <w:jc w:val="both"/>
        <w:rPr>
          <w:lang w:eastAsia="en-US"/>
        </w:rPr>
      </w:pPr>
    </w:p>
    <w:p w:rsidR="00F67E18" w:rsidRPr="00F67E18" w:rsidRDefault="00F67E18" w:rsidP="0039587B">
      <w:pPr>
        <w:spacing w:line="360" w:lineRule="auto"/>
        <w:ind w:firstLine="720"/>
        <w:jc w:val="both"/>
        <w:rPr>
          <w:lang w:eastAsia="en-US"/>
        </w:rPr>
      </w:pPr>
      <w:r w:rsidRPr="002F518F">
        <w:rPr>
          <w:b/>
          <w:lang w:eastAsia="en-US"/>
        </w:rPr>
        <w:t xml:space="preserve">Staj Devam Formu </w:t>
      </w:r>
      <w:r w:rsidRPr="002F518F">
        <w:rPr>
          <w:lang w:eastAsia="en-US"/>
        </w:rPr>
        <w:t>ve</w:t>
      </w:r>
      <w:r w:rsidRPr="002F518F">
        <w:rPr>
          <w:b/>
          <w:lang w:eastAsia="en-US"/>
        </w:rPr>
        <w:t xml:space="preserve"> Performans Değerlendirme Formu</w:t>
      </w:r>
      <w:r>
        <w:rPr>
          <w:lang w:eastAsia="en-US"/>
        </w:rPr>
        <w:t xml:space="preserve"> staj yapılacak kuruma öğrenci tarafından iletilecektir. Söz konusu belgeler Staj sonunda öğrenci tarafından YBÜ Sosyoloji Bölümü’ne imzalı ve damgalı zarf içinde ulaştırılacaktır.</w:t>
      </w:r>
    </w:p>
    <w:p w:rsidR="0039587B" w:rsidRPr="00F67E18" w:rsidRDefault="0039587B" w:rsidP="0039587B">
      <w:pPr>
        <w:spacing w:line="312" w:lineRule="auto"/>
        <w:ind w:firstLine="720"/>
        <w:rPr>
          <w:lang w:eastAsia="en-US"/>
        </w:rPr>
      </w:pPr>
    </w:p>
    <w:p w:rsidR="0039587B" w:rsidRPr="00F67E18" w:rsidRDefault="0039587B" w:rsidP="0039587B">
      <w:pPr>
        <w:spacing w:line="312" w:lineRule="auto"/>
        <w:rPr>
          <w:lang w:eastAsia="en-US"/>
        </w:rPr>
      </w:pPr>
      <w:r w:rsidRPr="00F67E18">
        <w:rPr>
          <w:lang w:eastAsia="en-US"/>
        </w:rPr>
        <w:tab/>
      </w:r>
    </w:p>
    <w:p w:rsidR="0039587B" w:rsidRPr="00F67E18" w:rsidRDefault="00F67E18" w:rsidP="0039587B">
      <w:pPr>
        <w:spacing w:line="360" w:lineRule="auto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ab/>
        <w:t>Öğrencinin staj yapacağı kurumda/kuruluşta katılacağı ve katkı sunacağı faaliyetler (Kurum yetkilisi tarafından doldurulacaktır</w:t>
      </w:r>
      <w:r w:rsidR="0039587B" w:rsidRPr="00F67E18">
        <w:rPr>
          <w:b/>
          <w:bCs/>
          <w:lang w:eastAsia="en-US"/>
        </w:rPr>
        <w:t xml:space="preserve">): </w:t>
      </w:r>
    </w:p>
    <w:p w:rsidR="0039587B" w:rsidRPr="00F67E18" w:rsidRDefault="0039587B" w:rsidP="0039587B">
      <w:pPr>
        <w:numPr>
          <w:ilvl w:val="0"/>
          <w:numId w:val="7"/>
        </w:numPr>
        <w:spacing w:line="360" w:lineRule="auto"/>
        <w:ind w:left="714" w:hanging="357"/>
        <w:rPr>
          <w:lang w:eastAsia="en-US"/>
        </w:rPr>
      </w:pPr>
    </w:p>
    <w:p w:rsidR="0039587B" w:rsidRPr="00F67E18" w:rsidRDefault="0039587B" w:rsidP="0039587B">
      <w:pPr>
        <w:numPr>
          <w:ilvl w:val="0"/>
          <w:numId w:val="7"/>
        </w:numPr>
        <w:spacing w:line="360" w:lineRule="auto"/>
        <w:ind w:left="714" w:hanging="357"/>
        <w:rPr>
          <w:lang w:eastAsia="en-US"/>
        </w:rPr>
      </w:pPr>
    </w:p>
    <w:p w:rsidR="0039587B" w:rsidRPr="00F67E18" w:rsidRDefault="0039587B" w:rsidP="0039587B">
      <w:pPr>
        <w:numPr>
          <w:ilvl w:val="0"/>
          <w:numId w:val="7"/>
        </w:numPr>
        <w:spacing w:line="360" w:lineRule="auto"/>
        <w:ind w:left="714" w:hanging="357"/>
        <w:rPr>
          <w:lang w:eastAsia="en-US"/>
        </w:rPr>
      </w:pPr>
    </w:p>
    <w:p w:rsidR="0039587B" w:rsidRPr="00F67E18" w:rsidRDefault="0039587B" w:rsidP="0039587B">
      <w:pPr>
        <w:numPr>
          <w:ilvl w:val="0"/>
          <w:numId w:val="7"/>
        </w:numPr>
        <w:spacing w:line="360" w:lineRule="auto"/>
        <w:ind w:left="714" w:hanging="357"/>
        <w:rPr>
          <w:lang w:eastAsia="en-US"/>
        </w:rPr>
      </w:pPr>
    </w:p>
    <w:p w:rsidR="0039587B" w:rsidRPr="00F67E18" w:rsidRDefault="0039587B" w:rsidP="0039587B">
      <w:pPr>
        <w:spacing w:line="360" w:lineRule="auto"/>
        <w:rPr>
          <w:lang w:eastAsia="en-US"/>
        </w:rPr>
      </w:pPr>
    </w:p>
    <w:p w:rsidR="0039587B" w:rsidRPr="00F67E18" w:rsidRDefault="00F67E18" w:rsidP="0039587B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>YBÜ öğrencisi .....................................................’nin stajını .............................................’da</w:t>
      </w:r>
      <w:r w:rsidR="002F518F">
        <w:rPr>
          <w:lang w:eastAsia="en-US"/>
        </w:rPr>
        <w:t xml:space="preserve"> tamamlama isteği her iki kurum/kuruluş </w:t>
      </w:r>
      <w:r>
        <w:rPr>
          <w:lang w:eastAsia="en-US"/>
        </w:rPr>
        <w:t>tarafından onaylanmıştır.</w:t>
      </w:r>
    </w:p>
    <w:p w:rsidR="0039587B" w:rsidRPr="00F67E18" w:rsidRDefault="0039587B" w:rsidP="0039587B">
      <w:pPr>
        <w:spacing w:line="312" w:lineRule="auto"/>
        <w:jc w:val="both"/>
        <w:rPr>
          <w:lang w:eastAsia="en-US"/>
        </w:rPr>
      </w:pP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  <w:r w:rsidRPr="00F67E18">
        <w:rPr>
          <w:lang w:eastAsia="en-US"/>
        </w:rPr>
        <w:tab/>
      </w:r>
    </w:p>
    <w:p w:rsidR="0039587B" w:rsidRPr="00F67E18" w:rsidRDefault="00F67E18" w:rsidP="0039587B">
      <w:pPr>
        <w:rPr>
          <w:b/>
          <w:lang w:eastAsia="en-US"/>
        </w:rPr>
      </w:pPr>
      <w:r>
        <w:rPr>
          <w:b/>
          <w:lang w:eastAsia="en-US"/>
        </w:rPr>
        <w:t>Staj Kurumu Yetkilisi</w:t>
      </w:r>
      <w:r w:rsidR="0039587B" w:rsidRPr="00F67E18">
        <w:rPr>
          <w:b/>
          <w:lang w:eastAsia="en-US"/>
        </w:rPr>
        <w:tab/>
      </w:r>
      <w:r w:rsidR="0039587B" w:rsidRPr="00F67E18"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Danışman</w:t>
      </w:r>
    </w:p>
    <w:p w:rsidR="001F6206" w:rsidRPr="00F67E18" w:rsidRDefault="00F67E18" w:rsidP="002F518F">
      <w:pPr>
        <w:spacing w:line="312" w:lineRule="auto"/>
      </w:pPr>
      <w:r>
        <w:rPr>
          <w:lang w:eastAsia="en-US"/>
        </w:rPr>
        <w:t>(Ad- Soyad-İmza-Tarih)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F518F">
        <w:rPr>
          <w:lang w:eastAsia="en-US"/>
        </w:rPr>
        <w:tab/>
      </w:r>
      <w:r>
        <w:rPr>
          <w:lang w:eastAsia="en-US"/>
        </w:rPr>
        <w:t>(Ad- Soyad- İmza-Tarih)</w:t>
      </w:r>
    </w:p>
    <w:sectPr w:rsidR="001F6206" w:rsidRPr="00F67E18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04" w:rsidRDefault="00E54E04">
      <w:r>
        <w:separator/>
      </w:r>
    </w:p>
  </w:endnote>
  <w:endnote w:type="continuationSeparator" w:id="0">
    <w:p w:rsidR="00E54E04" w:rsidRDefault="00E5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51" w:rsidRDefault="00374F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51" w:rsidRDefault="00374F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04" w:rsidRDefault="00E54E04">
      <w:r>
        <w:separator/>
      </w:r>
    </w:p>
  </w:footnote>
  <w:footnote w:type="continuationSeparator" w:id="0">
    <w:p w:rsidR="00E54E04" w:rsidRDefault="00E5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51" w:rsidRDefault="00374F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374F51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F67E18">
      <w:rPr>
        <w:b/>
        <w:bCs/>
      </w:rPr>
      <w:t>ÜNİVERSİTESİ</w:t>
    </w:r>
  </w:p>
  <w:p w:rsidR="00F72545" w:rsidRDefault="00F67E18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F72545" w:rsidRDefault="00F67E18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51" w:rsidRDefault="00374F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76C6"/>
    <w:multiLevelType w:val="hybridMultilevel"/>
    <w:tmpl w:val="ABE88B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15"/>
  </w:num>
  <w:num w:numId="6">
    <w:abstractNumId w:val="5"/>
  </w:num>
  <w:num w:numId="7">
    <w:abstractNumId w:val="8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9"/>
  </w:num>
  <w:num w:numId="13">
    <w:abstractNumId w:val="7"/>
  </w:num>
  <w:num w:numId="14">
    <w:abstractNumId w:val="3"/>
  </w:num>
  <w:num w:numId="15">
    <w:abstractNumId w:val="14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20C0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18F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4F51"/>
    <w:rsid w:val="003769E8"/>
    <w:rsid w:val="00386E37"/>
    <w:rsid w:val="003874C2"/>
    <w:rsid w:val="00390FBB"/>
    <w:rsid w:val="0039587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17313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5FF7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7AD2"/>
    <w:rsid w:val="00737448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2EE2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668"/>
    <w:rsid w:val="00A63DA3"/>
    <w:rsid w:val="00A6778A"/>
    <w:rsid w:val="00A718C2"/>
    <w:rsid w:val="00A76FA8"/>
    <w:rsid w:val="00A83926"/>
    <w:rsid w:val="00A86A20"/>
    <w:rsid w:val="00A9089D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113D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10FD3"/>
    <w:rsid w:val="00E22EB0"/>
    <w:rsid w:val="00E23730"/>
    <w:rsid w:val="00E26A49"/>
    <w:rsid w:val="00E33598"/>
    <w:rsid w:val="00E34366"/>
    <w:rsid w:val="00E34777"/>
    <w:rsid w:val="00E37FDD"/>
    <w:rsid w:val="00E44371"/>
    <w:rsid w:val="00E54E04"/>
    <w:rsid w:val="00E56828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EF6E05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67E18"/>
    <w:rsid w:val="00F72545"/>
    <w:rsid w:val="00F8324E"/>
    <w:rsid w:val="00F83B1E"/>
    <w:rsid w:val="00F83BE7"/>
    <w:rsid w:val="00F84601"/>
    <w:rsid w:val="00FA1706"/>
    <w:rsid w:val="00FA246E"/>
    <w:rsid w:val="00FB231B"/>
    <w:rsid w:val="00FB363E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6EDFCAF-87E3-48E5-9252-69B5A431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B2CF-E62F-4637-9F54-09F0A99D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5</cp:revision>
  <cp:lastPrinted>2015-01-23T13:09:00Z</cp:lastPrinted>
  <dcterms:created xsi:type="dcterms:W3CDTF">2016-06-15T11:52:00Z</dcterms:created>
  <dcterms:modified xsi:type="dcterms:W3CDTF">2016-10-05T08:06:00Z</dcterms:modified>
</cp:coreProperties>
</file>